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6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0"/>
        <w:gridCol w:w="1362"/>
      </w:tblGrid>
      <w:tr w:rsidR="00381778">
        <w:trPr>
          <w:trHeight w:val="495"/>
          <w:jc w:val="right"/>
        </w:trPr>
        <w:tc>
          <w:tcPr>
            <w:tcW w:w="1260" w:type="dxa"/>
            <w:vAlign w:val="center"/>
          </w:tcPr>
          <w:p w:rsidR="00381778" w:rsidRDefault="00381778">
            <w:pPr>
              <w:jc w:val="center"/>
              <w:rPr>
                <w:rFonts w:ascii="宋体"/>
                <w:color w:val="000000"/>
                <w:sz w:val="32"/>
                <w:szCs w:val="32"/>
              </w:rPr>
            </w:pPr>
            <w:r>
              <w:rPr>
                <w:rFonts w:ascii="宋体" w:hAnsi="宋体" w:hint="eastAsia"/>
                <w:color w:val="000000"/>
                <w:sz w:val="32"/>
                <w:szCs w:val="32"/>
              </w:rPr>
              <w:t>编</w:t>
            </w:r>
            <w:r>
              <w:rPr>
                <w:rFonts w:ascii="宋体" w:hAnsi="宋体"/>
                <w:color w:val="000000"/>
                <w:sz w:val="32"/>
                <w:szCs w:val="32"/>
              </w:rPr>
              <w:t xml:space="preserve"> </w:t>
            </w:r>
            <w:r>
              <w:rPr>
                <w:rFonts w:ascii="宋体" w:hAnsi="宋体" w:hint="eastAsia"/>
                <w:color w:val="000000"/>
                <w:sz w:val="32"/>
                <w:szCs w:val="32"/>
              </w:rPr>
              <w:t>制</w:t>
            </w:r>
          </w:p>
        </w:tc>
        <w:tc>
          <w:tcPr>
            <w:tcW w:w="1362" w:type="dxa"/>
            <w:vAlign w:val="center"/>
          </w:tcPr>
          <w:p w:rsidR="00381778" w:rsidRDefault="00381778">
            <w:pPr>
              <w:jc w:val="center"/>
              <w:rPr>
                <w:rFonts w:ascii="宋体"/>
                <w:color w:val="000000"/>
                <w:sz w:val="32"/>
                <w:szCs w:val="32"/>
              </w:rPr>
            </w:pPr>
            <w:r>
              <w:rPr>
                <w:rFonts w:ascii="宋体" w:hAnsi="宋体" w:hint="eastAsia"/>
                <w:color w:val="000000"/>
                <w:sz w:val="32"/>
                <w:szCs w:val="32"/>
              </w:rPr>
              <w:t>苏世财</w:t>
            </w:r>
          </w:p>
        </w:tc>
      </w:tr>
      <w:tr w:rsidR="00381778">
        <w:trPr>
          <w:trHeight w:val="495"/>
          <w:jc w:val="right"/>
        </w:trPr>
        <w:tc>
          <w:tcPr>
            <w:tcW w:w="1260" w:type="dxa"/>
            <w:vAlign w:val="center"/>
          </w:tcPr>
          <w:p w:rsidR="00381778" w:rsidRDefault="00381778">
            <w:pPr>
              <w:jc w:val="center"/>
              <w:rPr>
                <w:rFonts w:ascii="宋体"/>
                <w:color w:val="000000"/>
                <w:sz w:val="32"/>
                <w:szCs w:val="32"/>
              </w:rPr>
            </w:pPr>
            <w:r>
              <w:rPr>
                <w:rFonts w:ascii="宋体" w:hAnsi="宋体" w:hint="eastAsia"/>
                <w:color w:val="000000"/>
                <w:sz w:val="32"/>
                <w:szCs w:val="32"/>
              </w:rPr>
              <w:t>审</w:t>
            </w:r>
            <w:r>
              <w:rPr>
                <w:rFonts w:ascii="宋体" w:hAnsi="宋体"/>
                <w:color w:val="000000"/>
                <w:sz w:val="32"/>
                <w:szCs w:val="32"/>
              </w:rPr>
              <w:t xml:space="preserve"> </w:t>
            </w:r>
            <w:r>
              <w:rPr>
                <w:rFonts w:ascii="宋体" w:hAnsi="宋体" w:hint="eastAsia"/>
                <w:color w:val="000000"/>
                <w:sz w:val="32"/>
                <w:szCs w:val="32"/>
              </w:rPr>
              <w:t>核</w:t>
            </w:r>
          </w:p>
        </w:tc>
        <w:tc>
          <w:tcPr>
            <w:tcW w:w="1362" w:type="dxa"/>
            <w:vAlign w:val="center"/>
          </w:tcPr>
          <w:p w:rsidR="00381778" w:rsidRDefault="00381778">
            <w:pPr>
              <w:jc w:val="center"/>
              <w:rPr>
                <w:rFonts w:ascii="宋体"/>
                <w:color w:val="000000"/>
                <w:sz w:val="32"/>
                <w:szCs w:val="32"/>
              </w:rPr>
            </w:pPr>
            <w:r>
              <w:rPr>
                <w:rFonts w:ascii="宋体" w:hAnsi="宋体" w:hint="eastAsia"/>
                <w:color w:val="000000"/>
                <w:sz w:val="32"/>
                <w:szCs w:val="32"/>
              </w:rPr>
              <w:t>王青东</w:t>
            </w:r>
          </w:p>
        </w:tc>
      </w:tr>
    </w:tbl>
    <w:p w:rsidR="00381778" w:rsidRDefault="00381778">
      <w:pPr>
        <w:tabs>
          <w:tab w:val="left" w:pos="1134"/>
          <w:tab w:val="left" w:pos="5481"/>
          <w:tab w:val="left" w:pos="5859"/>
        </w:tabs>
        <w:jc w:val="center"/>
        <w:rPr>
          <w:rFonts w:ascii="宋体"/>
          <w:b/>
          <w:color w:val="000000"/>
          <w:szCs w:val="21"/>
        </w:rPr>
      </w:pPr>
    </w:p>
    <w:p w:rsidR="00381778" w:rsidRDefault="00381778">
      <w:pPr>
        <w:pStyle w:val="BodyText"/>
        <w:spacing w:after="0"/>
        <w:jc w:val="center"/>
        <w:rPr>
          <w:rFonts w:ascii="宋体"/>
          <w:b/>
          <w:color w:val="000000"/>
          <w:spacing w:val="20"/>
          <w:sz w:val="44"/>
          <w:szCs w:val="44"/>
        </w:rPr>
      </w:pPr>
      <w:r>
        <w:rPr>
          <w:rFonts w:ascii="宋体" w:hAnsi="宋体" w:hint="eastAsia"/>
          <w:b/>
          <w:color w:val="000000"/>
          <w:spacing w:val="20"/>
          <w:sz w:val="44"/>
          <w:szCs w:val="44"/>
        </w:rPr>
        <w:t>山东大学第二医院</w:t>
      </w:r>
      <w:r>
        <w:rPr>
          <w:rFonts w:ascii="宋体" w:hAnsi="宋体"/>
          <w:b/>
          <w:color w:val="000000"/>
          <w:spacing w:val="20"/>
          <w:sz w:val="44"/>
          <w:szCs w:val="44"/>
        </w:rPr>
        <w:t>1.5T</w:t>
      </w:r>
      <w:r>
        <w:rPr>
          <w:rFonts w:ascii="宋体" w:hAnsi="宋体" w:hint="eastAsia"/>
          <w:b/>
          <w:color w:val="000000"/>
          <w:spacing w:val="20"/>
          <w:sz w:val="44"/>
          <w:szCs w:val="44"/>
        </w:rPr>
        <w:t>磁共振采购</w:t>
      </w:r>
    </w:p>
    <w:p w:rsidR="00381778" w:rsidRDefault="00381778" w:rsidP="00780B7C">
      <w:pPr>
        <w:pStyle w:val="BodyText"/>
        <w:spacing w:beforeLines="100" w:after="0"/>
        <w:jc w:val="center"/>
        <w:rPr>
          <w:rFonts w:ascii="宋体"/>
          <w:b/>
          <w:color w:val="000000"/>
          <w:sz w:val="84"/>
          <w:szCs w:val="84"/>
        </w:rPr>
      </w:pPr>
      <w:r>
        <w:rPr>
          <w:rFonts w:ascii="宋体" w:hAnsi="宋体" w:hint="eastAsia"/>
          <w:b/>
          <w:color w:val="000000"/>
          <w:sz w:val="84"/>
          <w:szCs w:val="84"/>
        </w:rPr>
        <w:t>招</w:t>
      </w:r>
      <w:r>
        <w:rPr>
          <w:rFonts w:ascii="宋体" w:hAnsi="宋体"/>
          <w:b/>
          <w:color w:val="000000"/>
          <w:sz w:val="84"/>
          <w:szCs w:val="84"/>
        </w:rPr>
        <w:t xml:space="preserve"> </w:t>
      </w:r>
      <w:r>
        <w:rPr>
          <w:rFonts w:ascii="宋体" w:hAnsi="宋体" w:hint="eastAsia"/>
          <w:b/>
          <w:color w:val="000000"/>
          <w:sz w:val="84"/>
          <w:szCs w:val="84"/>
        </w:rPr>
        <w:t>标</w:t>
      </w:r>
      <w:r>
        <w:rPr>
          <w:rFonts w:ascii="宋体" w:hAnsi="宋体"/>
          <w:b/>
          <w:color w:val="000000"/>
          <w:sz w:val="84"/>
          <w:szCs w:val="84"/>
        </w:rPr>
        <w:t xml:space="preserve"> </w:t>
      </w:r>
      <w:r>
        <w:rPr>
          <w:rFonts w:ascii="宋体" w:hAnsi="宋体" w:hint="eastAsia"/>
          <w:b/>
          <w:color w:val="000000"/>
          <w:sz w:val="84"/>
          <w:szCs w:val="84"/>
        </w:rPr>
        <w:t>文</w:t>
      </w:r>
      <w:r>
        <w:rPr>
          <w:rFonts w:ascii="宋体" w:hAnsi="宋体"/>
          <w:b/>
          <w:color w:val="000000"/>
          <w:sz w:val="84"/>
          <w:szCs w:val="84"/>
        </w:rPr>
        <w:t xml:space="preserve"> </w:t>
      </w:r>
      <w:r>
        <w:rPr>
          <w:rFonts w:ascii="宋体" w:hAnsi="宋体" w:hint="eastAsia"/>
          <w:b/>
          <w:color w:val="000000"/>
          <w:sz w:val="84"/>
          <w:szCs w:val="84"/>
        </w:rPr>
        <w:t>件</w:t>
      </w:r>
    </w:p>
    <w:p w:rsidR="00381778" w:rsidRDefault="00381778">
      <w:pPr>
        <w:snapToGrid w:val="0"/>
        <w:spacing w:line="300" w:lineRule="auto"/>
        <w:jc w:val="center"/>
        <w:rPr>
          <w:rStyle w:val="PageNumber"/>
          <w:rFonts w:ascii="宋体"/>
          <w:color w:val="000000"/>
          <w:sz w:val="18"/>
          <w:szCs w:val="18"/>
        </w:rPr>
      </w:pPr>
      <w:r w:rsidRPr="00CC4091">
        <w:rPr>
          <w:rFonts w:ascii="宋体"/>
          <w:b/>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7" type="#_x0000_t75" style="width:100.5pt;height:117pt;visibility:visible">
            <v:imagedata r:id="rId7" o:title=""/>
          </v:shape>
        </w:pict>
      </w:r>
    </w:p>
    <w:p w:rsidR="00381778" w:rsidRDefault="00381778" w:rsidP="0004716A">
      <w:pPr>
        <w:pStyle w:val="BodyText"/>
        <w:spacing w:after="0" w:line="500" w:lineRule="exact"/>
        <w:ind w:firstLineChars="500" w:firstLine="31680"/>
        <w:rPr>
          <w:rFonts w:ascii="宋体"/>
          <w:color w:val="000000"/>
          <w:sz w:val="30"/>
          <w:szCs w:val="30"/>
        </w:rPr>
      </w:pPr>
      <w:r>
        <w:rPr>
          <w:rFonts w:ascii="宋体" w:hAnsi="宋体" w:hint="eastAsia"/>
          <w:color w:val="000000"/>
          <w:sz w:val="30"/>
          <w:szCs w:val="30"/>
        </w:rPr>
        <w:t>招标编号：</w:t>
      </w:r>
      <w:r>
        <w:rPr>
          <w:rFonts w:ascii="宋体" w:hAnsi="宋体"/>
          <w:color w:val="000000"/>
          <w:sz w:val="30"/>
          <w:szCs w:val="30"/>
        </w:rPr>
        <w:t>0676-Z10-20171130</w:t>
      </w:r>
    </w:p>
    <w:p w:rsidR="00381778" w:rsidRDefault="00381778" w:rsidP="0004716A">
      <w:pPr>
        <w:pStyle w:val="BodyText"/>
        <w:spacing w:line="500" w:lineRule="exact"/>
        <w:ind w:firstLineChars="500" w:firstLine="31680"/>
        <w:rPr>
          <w:rFonts w:ascii="宋体"/>
          <w:color w:val="000000"/>
          <w:sz w:val="30"/>
          <w:szCs w:val="30"/>
        </w:rPr>
      </w:pPr>
      <w:r>
        <w:rPr>
          <w:rFonts w:ascii="宋体" w:hAnsi="宋体" w:hint="eastAsia"/>
          <w:color w:val="000000"/>
          <w:sz w:val="30"/>
          <w:szCs w:val="30"/>
        </w:rPr>
        <w:t>招标内容：</w:t>
      </w:r>
      <w:r>
        <w:rPr>
          <w:rFonts w:ascii="宋体" w:hAnsi="宋体"/>
          <w:color w:val="000000"/>
          <w:sz w:val="30"/>
          <w:szCs w:val="30"/>
        </w:rPr>
        <w:t>1.5T</w:t>
      </w:r>
      <w:r>
        <w:rPr>
          <w:rFonts w:ascii="宋体" w:hAnsi="宋体" w:hint="eastAsia"/>
          <w:color w:val="000000"/>
          <w:sz w:val="30"/>
          <w:szCs w:val="30"/>
        </w:rPr>
        <w:t>磁共振采购</w:t>
      </w:r>
    </w:p>
    <w:p w:rsidR="00381778" w:rsidRDefault="00381778">
      <w:pPr>
        <w:pStyle w:val="BodyText"/>
        <w:spacing w:after="0" w:line="600" w:lineRule="exact"/>
        <w:jc w:val="center"/>
        <w:rPr>
          <w:rFonts w:ascii="宋体"/>
          <w:color w:val="000000"/>
          <w:sz w:val="30"/>
          <w:szCs w:val="30"/>
        </w:rPr>
      </w:pPr>
    </w:p>
    <w:p w:rsidR="00381778" w:rsidRDefault="00381778">
      <w:pPr>
        <w:pStyle w:val="BodyText"/>
        <w:spacing w:after="0" w:line="600" w:lineRule="exact"/>
        <w:jc w:val="center"/>
        <w:rPr>
          <w:rFonts w:ascii="宋体"/>
          <w:color w:val="000000"/>
          <w:sz w:val="30"/>
          <w:szCs w:val="30"/>
        </w:rPr>
      </w:pPr>
    </w:p>
    <w:p w:rsidR="00381778" w:rsidRDefault="00381778">
      <w:pPr>
        <w:pStyle w:val="BodyText"/>
        <w:spacing w:after="0" w:line="600" w:lineRule="exact"/>
        <w:jc w:val="center"/>
        <w:rPr>
          <w:rFonts w:ascii="宋体"/>
          <w:color w:val="000000"/>
          <w:sz w:val="30"/>
          <w:szCs w:val="30"/>
        </w:rPr>
      </w:pPr>
    </w:p>
    <w:p w:rsidR="00381778" w:rsidRDefault="00381778">
      <w:pPr>
        <w:pStyle w:val="BodyText"/>
        <w:spacing w:after="0" w:line="600" w:lineRule="exact"/>
        <w:jc w:val="center"/>
        <w:rPr>
          <w:rFonts w:ascii="宋体"/>
          <w:color w:val="000000"/>
          <w:sz w:val="30"/>
          <w:szCs w:val="30"/>
        </w:rPr>
      </w:pPr>
    </w:p>
    <w:p w:rsidR="00381778" w:rsidRDefault="00381778">
      <w:pPr>
        <w:pStyle w:val="BodyText"/>
        <w:spacing w:after="0" w:line="600" w:lineRule="exact"/>
        <w:jc w:val="center"/>
        <w:rPr>
          <w:rFonts w:ascii="宋体"/>
          <w:color w:val="000000"/>
          <w:sz w:val="30"/>
          <w:szCs w:val="30"/>
        </w:rPr>
      </w:pPr>
    </w:p>
    <w:p w:rsidR="00381778" w:rsidRDefault="00381778">
      <w:pPr>
        <w:pStyle w:val="BodyText"/>
        <w:spacing w:after="0" w:line="600" w:lineRule="exact"/>
        <w:jc w:val="center"/>
        <w:rPr>
          <w:rFonts w:ascii="宋体"/>
          <w:color w:val="000000"/>
          <w:sz w:val="30"/>
          <w:szCs w:val="30"/>
        </w:rPr>
      </w:pPr>
    </w:p>
    <w:p w:rsidR="00381778" w:rsidRDefault="00381778">
      <w:pPr>
        <w:pStyle w:val="BodyText"/>
        <w:spacing w:after="0" w:line="600" w:lineRule="exact"/>
        <w:jc w:val="center"/>
        <w:rPr>
          <w:rFonts w:ascii="宋体"/>
          <w:color w:val="000000"/>
          <w:sz w:val="30"/>
          <w:szCs w:val="30"/>
        </w:rPr>
      </w:pPr>
    </w:p>
    <w:p w:rsidR="00381778" w:rsidRDefault="00381778">
      <w:pPr>
        <w:pStyle w:val="BodyText"/>
        <w:spacing w:after="0" w:line="600" w:lineRule="exact"/>
        <w:jc w:val="center"/>
        <w:rPr>
          <w:rFonts w:ascii="宋体"/>
          <w:color w:val="000000"/>
          <w:sz w:val="30"/>
          <w:szCs w:val="30"/>
        </w:rPr>
      </w:pPr>
    </w:p>
    <w:p w:rsidR="00381778" w:rsidRDefault="00381778" w:rsidP="0004716A">
      <w:pPr>
        <w:pStyle w:val="BodyText"/>
        <w:spacing w:after="0" w:line="500" w:lineRule="exact"/>
        <w:ind w:firstLineChars="500" w:firstLine="31680"/>
        <w:rPr>
          <w:rFonts w:ascii="宋体"/>
          <w:color w:val="000000"/>
          <w:sz w:val="30"/>
          <w:szCs w:val="30"/>
        </w:rPr>
      </w:pPr>
      <w:r>
        <w:rPr>
          <w:rFonts w:ascii="宋体" w:hAnsi="宋体" w:hint="eastAsia"/>
          <w:color w:val="000000"/>
          <w:sz w:val="30"/>
          <w:szCs w:val="30"/>
        </w:rPr>
        <w:t>招</w:t>
      </w:r>
      <w:r>
        <w:rPr>
          <w:rFonts w:ascii="宋体" w:hAnsi="宋体"/>
          <w:color w:val="000000"/>
          <w:sz w:val="30"/>
          <w:szCs w:val="30"/>
        </w:rPr>
        <w:t xml:space="preserve"> </w:t>
      </w:r>
      <w:r>
        <w:rPr>
          <w:rFonts w:ascii="宋体" w:hAnsi="宋体" w:hint="eastAsia"/>
          <w:color w:val="000000"/>
          <w:sz w:val="30"/>
          <w:szCs w:val="30"/>
        </w:rPr>
        <w:t>标</w:t>
      </w:r>
      <w:r>
        <w:rPr>
          <w:rFonts w:ascii="宋体" w:hAnsi="宋体"/>
          <w:color w:val="000000"/>
          <w:sz w:val="30"/>
          <w:szCs w:val="30"/>
        </w:rPr>
        <w:t xml:space="preserve"> </w:t>
      </w:r>
      <w:r>
        <w:rPr>
          <w:rFonts w:ascii="宋体" w:hAnsi="宋体" w:hint="eastAsia"/>
          <w:color w:val="000000"/>
          <w:sz w:val="30"/>
          <w:szCs w:val="30"/>
        </w:rPr>
        <w:t>人：山东大学第二医院</w:t>
      </w:r>
    </w:p>
    <w:p w:rsidR="00381778" w:rsidRDefault="00381778" w:rsidP="0004716A">
      <w:pPr>
        <w:pStyle w:val="BodyText"/>
        <w:spacing w:after="0" w:line="500" w:lineRule="exact"/>
        <w:ind w:firstLineChars="500" w:firstLine="31680"/>
        <w:rPr>
          <w:rFonts w:ascii="宋体"/>
          <w:color w:val="000000"/>
          <w:sz w:val="30"/>
          <w:szCs w:val="30"/>
        </w:rPr>
      </w:pPr>
      <w:r>
        <w:rPr>
          <w:rFonts w:ascii="宋体" w:hAnsi="宋体" w:hint="eastAsia"/>
          <w:color w:val="000000"/>
          <w:sz w:val="30"/>
          <w:szCs w:val="30"/>
        </w:rPr>
        <w:t>招标代理：山东省鲁成招标有限公司</w:t>
      </w:r>
    </w:p>
    <w:p w:rsidR="00381778" w:rsidRDefault="00381778" w:rsidP="0004716A">
      <w:pPr>
        <w:pStyle w:val="BodyText"/>
        <w:spacing w:after="0" w:line="500" w:lineRule="exact"/>
        <w:ind w:firstLineChars="500" w:firstLine="31680"/>
        <w:rPr>
          <w:rFonts w:ascii="宋体"/>
          <w:color w:val="000000"/>
          <w:sz w:val="30"/>
          <w:szCs w:val="30"/>
        </w:rPr>
      </w:pPr>
      <w:r>
        <w:rPr>
          <w:rFonts w:ascii="宋体" w:hAnsi="宋体" w:hint="eastAsia"/>
          <w:color w:val="000000"/>
          <w:sz w:val="30"/>
          <w:szCs w:val="30"/>
        </w:rPr>
        <w:t>日</w:t>
      </w:r>
      <w:r>
        <w:rPr>
          <w:rFonts w:ascii="宋体" w:hAnsi="宋体"/>
          <w:color w:val="000000"/>
          <w:sz w:val="30"/>
          <w:szCs w:val="30"/>
        </w:rPr>
        <w:t xml:space="preserve">    </w:t>
      </w:r>
      <w:r>
        <w:rPr>
          <w:rFonts w:ascii="宋体" w:hAnsi="宋体" w:hint="eastAsia"/>
          <w:color w:val="000000"/>
          <w:sz w:val="30"/>
          <w:szCs w:val="30"/>
        </w:rPr>
        <w:t>期：</w:t>
      </w:r>
      <w:r>
        <w:rPr>
          <w:rFonts w:ascii="宋体" w:hAnsi="宋体"/>
          <w:color w:val="000000"/>
          <w:sz w:val="30"/>
          <w:szCs w:val="30"/>
        </w:rPr>
        <w:t>2017</w:t>
      </w:r>
      <w:r>
        <w:rPr>
          <w:rFonts w:ascii="宋体" w:hAnsi="宋体" w:hint="eastAsia"/>
          <w:color w:val="000000"/>
          <w:sz w:val="30"/>
          <w:szCs w:val="30"/>
        </w:rPr>
        <w:t>年</w:t>
      </w:r>
      <w:r>
        <w:rPr>
          <w:rFonts w:ascii="宋体" w:hAnsi="宋体"/>
          <w:color w:val="000000"/>
          <w:sz w:val="30"/>
          <w:szCs w:val="30"/>
        </w:rPr>
        <w:t>11</w:t>
      </w:r>
      <w:r>
        <w:rPr>
          <w:rFonts w:ascii="宋体" w:hAnsi="宋体" w:hint="eastAsia"/>
          <w:color w:val="000000"/>
          <w:sz w:val="30"/>
          <w:szCs w:val="30"/>
        </w:rPr>
        <w:t>月</w:t>
      </w:r>
      <w:r>
        <w:rPr>
          <w:rFonts w:ascii="宋体" w:hAnsi="宋体"/>
          <w:color w:val="000000"/>
          <w:sz w:val="30"/>
          <w:szCs w:val="30"/>
        </w:rPr>
        <w:t>30</w:t>
      </w:r>
      <w:r>
        <w:rPr>
          <w:rFonts w:ascii="宋体" w:hAnsi="宋体" w:hint="eastAsia"/>
          <w:color w:val="000000"/>
          <w:sz w:val="30"/>
          <w:szCs w:val="30"/>
        </w:rPr>
        <w:t>日</w:t>
      </w:r>
    </w:p>
    <w:p w:rsidR="00381778" w:rsidRDefault="00381778">
      <w:pPr>
        <w:pStyle w:val="BodyText"/>
        <w:spacing w:after="0" w:line="360" w:lineRule="auto"/>
        <w:jc w:val="center"/>
        <w:rPr>
          <w:rFonts w:ascii="宋体"/>
          <w:color w:val="000000"/>
          <w:sz w:val="30"/>
          <w:szCs w:val="30"/>
        </w:rPr>
      </w:pPr>
      <w:r>
        <w:rPr>
          <w:rFonts w:ascii="宋体"/>
          <w:color w:val="000000"/>
          <w:sz w:val="30"/>
          <w:szCs w:val="30"/>
        </w:rPr>
        <w:br w:type="page"/>
      </w:r>
    </w:p>
    <w:p w:rsidR="00381778" w:rsidRDefault="00381778">
      <w:pPr>
        <w:pStyle w:val="BodyText"/>
        <w:spacing w:after="0" w:line="360" w:lineRule="auto"/>
        <w:jc w:val="center"/>
        <w:rPr>
          <w:rFonts w:ascii="宋体"/>
        </w:rPr>
      </w:pPr>
      <w:r>
        <w:rPr>
          <w:rFonts w:hint="eastAsia"/>
          <w:color w:val="000000"/>
          <w:sz w:val="36"/>
          <w:szCs w:val="36"/>
        </w:rPr>
        <w:t>目</w:t>
      </w:r>
      <w:r>
        <w:rPr>
          <w:color w:val="000000"/>
          <w:sz w:val="36"/>
          <w:szCs w:val="36"/>
        </w:rPr>
        <w:t xml:space="preserve"> </w:t>
      </w:r>
      <w:r>
        <w:rPr>
          <w:rFonts w:hint="eastAsia"/>
          <w:color w:val="000000"/>
          <w:sz w:val="36"/>
          <w:szCs w:val="36"/>
        </w:rPr>
        <w:t>录</w:t>
      </w:r>
    </w:p>
    <w:p w:rsidR="00381778" w:rsidRDefault="00381778">
      <w:pPr>
        <w:pStyle w:val="TOC1"/>
        <w:tabs>
          <w:tab w:val="right" w:leader="dot" w:pos="9266"/>
        </w:tabs>
        <w:spacing w:line="360" w:lineRule="auto"/>
        <w:rPr>
          <w:rFonts w:ascii="Calibri" w:hAnsi="Calibri"/>
          <w:szCs w:val="22"/>
        </w:rPr>
      </w:pPr>
      <w:r>
        <w:rPr>
          <w:rFonts w:ascii="宋体" w:hAnsi="宋体"/>
          <w:sz w:val="24"/>
        </w:rPr>
        <w:fldChar w:fldCharType="begin"/>
      </w:r>
      <w:r>
        <w:rPr>
          <w:rFonts w:ascii="宋体" w:hAnsi="宋体"/>
          <w:sz w:val="24"/>
        </w:rPr>
        <w:instrText xml:space="preserve"> TOC \o "1-3" \h \z \u </w:instrText>
      </w:r>
      <w:r>
        <w:rPr>
          <w:rFonts w:ascii="宋体" w:hAnsi="宋体"/>
          <w:sz w:val="24"/>
        </w:rPr>
        <w:fldChar w:fldCharType="separate"/>
      </w:r>
      <w:hyperlink w:anchor="_Toc499830993" w:history="1">
        <w:r>
          <w:rPr>
            <w:rStyle w:val="Hyperlink"/>
            <w:rFonts w:hint="eastAsia"/>
          </w:rPr>
          <w:t>第二章</w:t>
        </w:r>
        <w:r>
          <w:rPr>
            <w:rStyle w:val="Hyperlink"/>
          </w:rPr>
          <w:t xml:space="preserve">  </w:t>
        </w:r>
        <w:r>
          <w:rPr>
            <w:rStyle w:val="Hyperlink"/>
            <w:rFonts w:hint="eastAsia"/>
          </w:rPr>
          <w:t>投标人须知</w:t>
        </w:r>
        <w:r>
          <w:tab/>
        </w:r>
        <w:r>
          <w:fldChar w:fldCharType="begin"/>
        </w:r>
        <w:r>
          <w:instrText xml:space="preserve"> PAGEREF _Toc499830993 \h </w:instrText>
        </w:r>
        <w:r>
          <w:fldChar w:fldCharType="separate"/>
        </w:r>
        <w:r>
          <w:rPr>
            <w:noProof/>
          </w:rPr>
          <w:t>- 2 -</w:t>
        </w:r>
        <w:r>
          <w:fldChar w:fldCharType="end"/>
        </w:r>
      </w:hyperlink>
    </w:p>
    <w:p w:rsidR="00381778" w:rsidRDefault="00381778" w:rsidP="0004716A">
      <w:pPr>
        <w:pStyle w:val="TOC2"/>
        <w:tabs>
          <w:tab w:val="right" w:leader="dot" w:pos="9266"/>
        </w:tabs>
        <w:spacing w:line="360" w:lineRule="auto"/>
        <w:ind w:left="31680"/>
        <w:rPr>
          <w:rFonts w:ascii="Calibri" w:hAnsi="Calibri"/>
          <w:szCs w:val="22"/>
        </w:rPr>
      </w:pPr>
      <w:hyperlink w:anchor="_Toc499830994" w:history="1">
        <w:r>
          <w:rPr>
            <w:rStyle w:val="Hyperlink"/>
            <w:rFonts w:ascii="宋体" w:hAnsi="宋体" w:hint="eastAsia"/>
          </w:rPr>
          <w:t>一、说明</w:t>
        </w:r>
        <w:r>
          <w:tab/>
        </w:r>
        <w:r>
          <w:fldChar w:fldCharType="begin"/>
        </w:r>
        <w:r>
          <w:instrText xml:space="preserve"> PAGEREF _Toc499830994 \h </w:instrText>
        </w:r>
        <w:r>
          <w:fldChar w:fldCharType="separate"/>
        </w:r>
        <w:r>
          <w:rPr>
            <w:noProof/>
          </w:rPr>
          <w:t>- 2 -</w:t>
        </w:r>
        <w:r>
          <w:fldChar w:fldCharType="end"/>
        </w:r>
      </w:hyperlink>
    </w:p>
    <w:p w:rsidR="00381778" w:rsidRDefault="00381778" w:rsidP="0004716A">
      <w:pPr>
        <w:pStyle w:val="TOC2"/>
        <w:tabs>
          <w:tab w:val="right" w:leader="dot" w:pos="9266"/>
        </w:tabs>
        <w:spacing w:line="360" w:lineRule="auto"/>
        <w:ind w:left="31680"/>
        <w:rPr>
          <w:rFonts w:ascii="Calibri" w:hAnsi="Calibri"/>
          <w:szCs w:val="22"/>
        </w:rPr>
      </w:pPr>
      <w:hyperlink w:anchor="_Toc499830995" w:history="1">
        <w:r>
          <w:rPr>
            <w:rStyle w:val="Hyperlink"/>
            <w:rFonts w:ascii="宋体" w:hAnsi="宋体" w:hint="eastAsia"/>
          </w:rPr>
          <w:t>二、招标文件</w:t>
        </w:r>
        <w:r>
          <w:tab/>
        </w:r>
        <w:r>
          <w:fldChar w:fldCharType="begin"/>
        </w:r>
        <w:r>
          <w:instrText xml:space="preserve"> PAGEREF _Toc499830995 \h </w:instrText>
        </w:r>
        <w:r>
          <w:fldChar w:fldCharType="separate"/>
        </w:r>
        <w:r>
          <w:rPr>
            <w:noProof/>
          </w:rPr>
          <w:t>- 2 -</w:t>
        </w:r>
        <w:r>
          <w:fldChar w:fldCharType="end"/>
        </w:r>
      </w:hyperlink>
    </w:p>
    <w:p w:rsidR="00381778" w:rsidRDefault="00381778" w:rsidP="0004716A">
      <w:pPr>
        <w:pStyle w:val="TOC2"/>
        <w:tabs>
          <w:tab w:val="right" w:leader="dot" w:pos="9266"/>
        </w:tabs>
        <w:spacing w:line="360" w:lineRule="auto"/>
        <w:ind w:left="31680"/>
        <w:rPr>
          <w:rFonts w:ascii="Calibri" w:hAnsi="Calibri"/>
          <w:szCs w:val="22"/>
        </w:rPr>
      </w:pPr>
      <w:hyperlink w:anchor="_Toc499830996" w:history="1">
        <w:r>
          <w:rPr>
            <w:rStyle w:val="Hyperlink"/>
            <w:rFonts w:ascii="宋体" w:hAnsi="宋体" w:hint="eastAsia"/>
          </w:rPr>
          <w:t>三、投标文件编制</w:t>
        </w:r>
        <w:r>
          <w:tab/>
        </w:r>
        <w:r>
          <w:fldChar w:fldCharType="begin"/>
        </w:r>
        <w:r>
          <w:instrText xml:space="preserve"> PAGEREF _Toc499830996 \h </w:instrText>
        </w:r>
        <w:r>
          <w:fldChar w:fldCharType="separate"/>
        </w:r>
        <w:r>
          <w:rPr>
            <w:noProof/>
          </w:rPr>
          <w:t>- 2 -</w:t>
        </w:r>
        <w:r>
          <w:fldChar w:fldCharType="end"/>
        </w:r>
      </w:hyperlink>
    </w:p>
    <w:p w:rsidR="00381778" w:rsidRDefault="00381778" w:rsidP="0004716A">
      <w:pPr>
        <w:pStyle w:val="TOC2"/>
        <w:tabs>
          <w:tab w:val="right" w:leader="dot" w:pos="9266"/>
        </w:tabs>
        <w:spacing w:line="360" w:lineRule="auto"/>
        <w:ind w:left="31680"/>
        <w:rPr>
          <w:rFonts w:ascii="Calibri" w:hAnsi="Calibri"/>
          <w:szCs w:val="22"/>
        </w:rPr>
      </w:pPr>
      <w:hyperlink w:anchor="_Toc499830997" w:history="1">
        <w:r>
          <w:rPr>
            <w:rStyle w:val="Hyperlink"/>
            <w:rFonts w:ascii="宋体" w:hAnsi="宋体" w:hint="eastAsia"/>
          </w:rPr>
          <w:t>四、投标文件递交</w:t>
        </w:r>
        <w:r>
          <w:tab/>
        </w:r>
        <w:r>
          <w:fldChar w:fldCharType="begin"/>
        </w:r>
        <w:r>
          <w:instrText xml:space="preserve"> PAGEREF _Toc499830997 \h </w:instrText>
        </w:r>
        <w:r>
          <w:fldChar w:fldCharType="separate"/>
        </w:r>
        <w:r>
          <w:rPr>
            <w:noProof/>
          </w:rPr>
          <w:t>- 2 -</w:t>
        </w:r>
        <w:r>
          <w:fldChar w:fldCharType="end"/>
        </w:r>
      </w:hyperlink>
    </w:p>
    <w:p w:rsidR="00381778" w:rsidRDefault="00381778" w:rsidP="0004716A">
      <w:pPr>
        <w:pStyle w:val="TOC2"/>
        <w:tabs>
          <w:tab w:val="right" w:leader="dot" w:pos="9266"/>
        </w:tabs>
        <w:spacing w:line="360" w:lineRule="auto"/>
        <w:ind w:left="31680"/>
        <w:rPr>
          <w:rFonts w:ascii="Calibri" w:hAnsi="Calibri"/>
          <w:szCs w:val="22"/>
        </w:rPr>
      </w:pPr>
      <w:hyperlink w:anchor="_Toc499830998" w:history="1">
        <w:r>
          <w:rPr>
            <w:rStyle w:val="Hyperlink"/>
            <w:rFonts w:ascii="宋体" w:hAnsi="宋体" w:hint="eastAsia"/>
          </w:rPr>
          <w:t>五、开标与评标</w:t>
        </w:r>
        <w:r>
          <w:tab/>
        </w:r>
        <w:r>
          <w:fldChar w:fldCharType="begin"/>
        </w:r>
        <w:r>
          <w:instrText xml:space="preserve"> PAGEREF _Toc499830998 \h </w:instrText>
        </w:r>
        <w:r>
          <w:fldChar w:fldCharType="separate"/>
        </w:r>
        <w:r>
          <w:rPr>
            <w:noProof/>
          </w:rPr>
          <w:t>- 2 -</w:t>
        </w:r>
        <w:r>
          <w:fldChar w:fldCharType="end"/>
        </w:r>
      </w:hyperlink>
    </w:p>
    <w:p w:rsidR="00381778" w:rsidRDefault="00381778" w:rsidP="0004716A">
      <w:pPr>
        <w:pStyle w:val="TOC2"/>
        <w:tabs>
          <w:tab w:val="right" w:leader="dot" w:pos="9266"/>
        </w:tabs>
        <w:spacing w:line="360" w:lineRule="auto"/>
        <w:ind w:left="31680"/>
        <w:rPr>
          <w:rFonts w:ascii="Calibri" w:hAnsi="Calibri"/>
          <w:szCs w:val="22"/>
        </w:rPr>
      </w:pPr>
      <w:hyperlink w:anchor="_Toc499830999" w:history="1">
        <w:r>
          <w:rPr>
            <w:rStyle w:val="Hyperlink"/>
            <w:rFonts w:ascii="宋体" w:hAnsi="宋体" w:hint="eastAsia"/>
          </w:rPr>
          <w:t>六、合同签订</w:t>
        </w:r>
        <w:r>
          <w:tab/>
        </w:r>
        <w:r>
          <w:fldChar w:fldCharType="begin"/>
        </w:r>
        <w:r>
          <w:instrText xml:space="preserve"> PAGEREF _Toc499830999 \h </w:instrText>
        </w:r>
        <w:r>
          <w:fldChar w:fldCharType="separate"/>
        </w:r>
        <w:r>
          <w:rPr>
            <w:noProof/>
          </w:rPr>
          <w:t>- 2 -</w:t>
        </w:r>
        <w:r>
          <w:fldChar w:fldCharType="end"/>
        </w:r>
      </w:hyperlink>
    </w:p>
    <w:p w:rsidR="00381778" w:rsidRDefault="00381778" w:rsidP="0004716A">
      <w:pPr>
        <w:pStyle w:val="TOC2"/>
        <w:tabs>
          <w:tab w:val="right" w:leader="dot" w:pos="9266"/>
        </w:tabs>
        <w:spacing w:line="360" w:lineRule="auto"/>
        <w:ind w:left="31680"/>
        <w:rPr>
          <w:rFonts w:ascii="Calibri" w:hAnsi="Calibri"/>
          <w:szCs w:val="22"/>
        </w:rPr>
      </w:pPr>
      <w:hyperlink w:anchor="_Toc499831000" w:history="1">
        <w:r>
          <w:rPr>
            <w:rStyle w:val="Hyperlink"/>
            <w:rFonts w:ascii="宋体" w:hAnsi="宋体" w:hint="eastAsia"/>
          </w:rPr>
          <w:t>七、处罚、质疑</w:t>
        </w:r>
        <w:r>
          <w:tab/>
        </w:r>
        <w:r>
          <w:fldChar w:fldCharType="begin"/>
        </w:r>
        <w:r>
          <w:instrText xml:space="preserve"> PAGEREF _Toc499831000 \h </w:instrText>
        </w:r>
        <w:r>
          <w:fldChar w:fldCharType="separate"/>
        </w:r>
        <w:r>
          <w:rPr>
            <w:noProof/>
          </w:rPr>
          <w:t>- 2 -</w:t>
        </w:r>
        <w:r>
          <w:fldChar w:fldCharType="end"/>
        </w:r>
      </w:hyperlink>
    </w:p>
    <w:p w:rsidR="00381778" w:rsidRDefault="00381778" w:rsidP="0004716A">
      <w:pPr>
        <w:pStyle w:val="TOC2"/>
        <w:tabs>
          <w:tab w:val="right" w:leader="dot" w:pos="9266"/>
        </w:tabs>
        <w:spacing w:line="360" w:lineRule="auto"/>
        <w:ind w:left="31680"/>
        <w:rPr>
          <w:rFonts w:ascii="Calibri" w:hAnsi="Calibri"/>
          <w:szCs w:val="22"/>
        </w:rPr>
      </w:pPr>
      <w:hyperlink w:anchor="_Toc499831001" w:history="1">
        <w:r>
          <w:rPr>
            <w:rStyle w:val="Hyperlink"/>
            <w:rFonts w:ascii="宋体" w:hAnsi="宋体" w:hint="eastAsia"/>
          </w:rPr>
          <w:t>八、保密</w:t>
        </w:r>
        <w:r>
          <w:tab/>
        </w:r>
        <w:r>
          <w:fldChar w:fldCharType="begin"/>
        </w:r>
        <w:r>
          <w:instrText xml:space="preserve"> PAGEREF _Toc499831001 \h </w:instrText>
        </w:r>
        <w:r>
          <w:fldChar w:fldCharType="separate"/>
        </w:r>
        <w:r>
          <w:rPr>
            <w:noProof/>
          </w:rPr>
          <w:t>- 2 -</w:t>
        </w:r>
        <w:r>
          <w:fldChar w:fldCharType="end"/>
        </w:r>
      </w:hyperlink>
    </w:p>
    <w:p w:rsidR="00381778" w:rsidRDefault="00381778" w:rsidP="0004716A">
      <w:pPr>
        <w:pStyle w:val="TOC2"/>
        <w:tabs>
          <w:tab w:val="right" w:leader="dot" w:pos="9266"/>
        </w:tabs>
        <w:spacing w:line="360" w:lineRule="auto"/>
        <w:ind w:left="31680"/>
        <w:rPr>
          <w:rFonts w:ascii="Calibri" w:hAnsi="Calibri"/>
          <w:szCs w:val="22"/>
        </w:rPr>
      </w:pPr>
      <w:hyperlink w:anchor="_Toc499831002" w:history="1">
        <w:r>
          <w:rPr>
            <w:rStyle w:val="Hyperlink"/>
            <w:rFonts w:ascii="宋体" w:hAnsi="宋体" w:hint="eastAsia"/>
          </w:rPr>
          <w:t>九、专利权</w:t>
        </w:r>
        <w:r>
          <w:tab/>
        </w:r>
        <w:r>
          <w:fldChar w:fldCharType="begin"/>
        </w:r>
        <w:r>
          <w:instrText xml:space="preserve"> PAGEREF _Toc499831002 \h </w:instrText>
        </w:r>
        <w:r>
          <w:fldChar w:fldCharType="separate"/>
        </w:r>
        <w:r>
          <w:rPr>
            <w:noProof/>
          </w:rPr>
          <w:t>- 2 -</w:t>
        </w:r>
        <w:r>
          <w:fldChar w:fldCharType="end"/>
        </w:r>
      </w:hyperlink>
    </w:p>
    <w:p w:rsidR="00381778" w:rsidRDefault="00381778" w:rsidP="0004716A">
      <w:pPr>
        <w:pStyle w:val="TOC2"/>
        <w:tabs>
          <w:tab w:val="right" w:leader="dot" w:pos="9266"/>
        </w:tabs>
        <w:spacing w:line="360" w:lineRule="auto"/>
        <w:ind w:left="31680"/>
        <w:rPr>
          <w:rFonts w:ascii="Calibri" w:hAnsi="Calibri"/>
          <w:szCs w:val="22"/>
        </w:rPr>
      </w:pPr>
      <w:hyperlink w:anchor="_Toc499831003" w:history="1">
        <w:r>
          <w:rPr>
            <w:rStyle w:val="Hyperlink"/>
            <w:rFonts w:ascii="宋体" w:hAnsi="宋体" w:hint="eastAsia"/>
          </w:rPr>
          <w:t>十、解释权</w:t>
        </w:r>
        <w:r>
          <w:tab/>
        </w:r>
        <w:r>
          <w:fldChar w:fldCharType="begin"/>
        </w:r>
        <w:r>
          <w:instrText xml:space="preserve"> PAGEREF _Toc499831003 \h </w:instrText>
        </w:r>
        <w:r>
          <w:fldChar w:fldCharType="separate"/>
        </w:r>
        <w:r>
          <w:rPr>
            <w:noProof/>
          </w:rPr>
          <w:t>- 2 -</w:t>
        </w:r>
        <w:r>
          <w:fldChar w:fldCharType="end"/>
        </w:r>
      </w:hyperlink>
    </w:p>
    <w:p w:rsidR="00381778" w:rsidRDefault="00381778" w:rsidP="0004716A">
      <w:pPr>
        <w:pStyle w:val="TOC2"/>
        <w:tabs>
          <w:tab w:val="right" w:leader="dot" w:pos="9266"/>
        </w:tabs>
        <w:spacing w:line="360" w:lineRule="auto"/>
        <w:ind w:left="31680"/>
        <w:rPr>
          <w:rFonts w:ascii="Calibri" w:hAnsi="Calibri"/>
          <w:szCs w:val="22"/>
        </w:rPr>
      </w:pPr>
      <w:hyperlink w:anchor="_Toc499831004" w:history="1">
        <w:r>
          <w:rPr>
            <w:rStyle w:val="Hyperlink"/>
            <w:rFonts w:ascii="宋体" w:hAnsi="宋体" w:hint="eastAsia"/>
          </w:rPr>
          <w:t>十一、其他</w:t>
        </w:r>
        <w:r>
          <w:tab/>
        </w:r>
        <w:r>
          <w:fldChar w:fldCharType="begin"/>
        </w:r>
        <w:r>
          <w:instrText xml:space="preserve"> PAGEREF _Toc499831004 \h </w:instrText>
        </w:r>
        <w:r>
          <w:fldChar w:fldCharType="separate"/>
        </w:r>
        <w:r>
          <w:rPr>
            <w:noProof/>
          </w:rPr>
          <w:t>- 2 -</w:t>
        </w:r>
        <w:r>
          <w:fldChar w:fldCharType="end"/>
        </w:r>
      </w:hyperlink>
    </w:p>
    <w:p w:rsidR="00381778" w:rsidRDefault="00381778">
      <w:pPr>
        <w:pStyle w:val="TOC1"/>
        <w:tabs>
          <w:tab w:val="right" w:leader="dot" w:pos="9266"/>
        </w:tabs>
        <w:spacing w:line="360" w:lineRule="auto"/>
        <w:rPr>
          <w:rFonts w:ascii="Calibri" w:hAnsi="Calibri"/>
          <w:szCs w:val="22"/>
        </w:rPr>
      </w:pPr>
      <w:hyperlink w:anchor="_Toc499831005" w:history="1">
        <w:r>
          <w:rPr>
            <w:rStyle w:val="Hyperlink"/>
            <w:rFonts w:hint="eastAsia"/>
          </w:rPr>
          <w:t>第三章</w:t>
        </w:r>
        <w:r>
          <w:rPr>
            <w:rStyle w:val="Hyperlink"/>
          </w:rPr>
          <w:t xml:space="preserve">  </w:t>
        </w:r>
        <w:r>
          <w:rPr>
            <w:rStyle w:val="Hyperlink"/>
            <w:rFonts w:hint="eastAsia"/>
          </w:rPr>
          <w:t>招标要求</w:t>
        </w:r>
        <w:r>
          <w:tab/>
        </w:r>
        <w:r>
          <w:fldChar w:fldCharType="begin"/>
        </w:r>
        <w:r>
          <w:instrText xml:space="preserve"> PAGEREF _Toc499831005 \h </w:instrText>
        </w:r>
        <w:r>
          <w:fldChar w:fldCharType="separate"/>
        </w:r>
        <w:r>
          <w:rPr>
            <w:noProof/>
          </w:rPr>
          <w:t>- 2 -</w:t>
        </w:r>
        <w:r>
          <w:fldChar w:fldCharType="end"/>
        </w:r>
      </w:hyperlink>
    </w:p>
    <w:p w:rsidR="00381778" w:rsidRDefault="00381778">
      <w:pPr>
        <w:pStyle w:val="TOC1"/>
        <w:tabs>
          <w:tab w:val="right" w:leader="dot" w:pos="9266"/>
        </w:tabs>
        <w:spacing w:line="360" w:lineRule="auto"/>
        <w:rPr>
          <w:rFonts w:ascii="Calibri" w:hAnsi="Calibri"/>
          <w:szCs w:val="22"/>
        </w:rPr>
      </w:pPr>
      <w:hyperlink w:anchor="_Toc499831006" w:history="1">
        <w:r>
          <w:rPr>
            <w:rStyle w:val="Hyperlink"/>
            <w:rFonts w:hint="eastAsia"/>
          </w:rPr>
          <w:t>第四章</w:t>
        </w:r>
        <w:r>
          <w:rPr>
            <w:rStyle w:val="Hyperlink"/>
          </w:rPr>
          <w:t xml:space="preserve">  </w:t>
        </w:r>
        <w:r>
          <w:rPr>
            <w:rStyle w:val="Hyperlink"/>
            <w:rFonts w:hint="eastAsia"/>
          </w:rPr>
          <w:t>合同条款及格式</w:t>
        </w:r>
        <w:r>
          <w:tab/>
        </w:r>
        <w:r>
          <w:fldChar w:fldCharType="begin"/>
        </w:r>
        <w:r>
          <w:instrText xml:space="preserve"> PAGEREF _Toc499831006 \h </w:instrText>
        </w:r>
        <w:r>
          <w:fldChar w:fldCharType="separate"/>
        </w:r>
        <w:r>
          <w:rPr>
            <w:noProof/>
          </w:rPr>
          <w:t>- 2 -</w:t>
        </w:r>
        <w:r>
          <w:fldChar w:fldCharType="end"/>
        </w:r>
      </w:hyperlink>
    </w:p>
    <w:p w:rsidR="00381778" w:rsidRDefault="00381778">
      <w:pPr>
        <w:pStyle w:val="TOC1"/>
        <w:tabs>
          <w:tab w:val="right" w:leader="dot" w:pos="9266"/>
        </w:tabs>
        <w:spacing w:line="360" w:lineRule="auto"/>
        <w:rPr>
          <w:rFonts w:ascii="Calibri" w:hAnsi="Calibri"/>
          <w:szCs w:val="22"/>
        </w:rPr>
      </w:pPr>
      <w:hyperlink w:anchor="_Toc499831007" w:history="1">
        <w:r>
          <w:rPr>
            <w:rStyle w:val="Hyperlink"/>
            <w:rFonts w:hint="eastAsia"/>
          </w:rPr>
          <w:t>第五章</w:t>
        </w:r>
        <w:r>
          <w:rPr>
            <w:rStyle w:val="Hyperlink"/>
          </w:rPr>
          <w:t xml:space="preserve">  </w:t>
        </w:r>
        <w:r>
          <w:rPr>
            <w:rStyle w:val="Hyperlink"/>
            <w:rFonts w:hint="eastAsia"/>
          </w:rPr>
          <w:t>附件</w:t>
        </w:r>
        <w:r>
          <w:tab/>
        </w:r>
        <w:r>
          <w:fldChar w:fldCharType="begin"/>
        </w:r>
        <w:r>
          <w:instrText xml:space="preserve"> PAGEREF _Toc499831007 \h </w:instrText>
        </w:r>
        <w:r>
          <w:fldChar w:fldCharType="separate"/>
        </w:r>
        <w:r>
          <w:rPr>
            <w:noProof/>
          </w:rPr>
          <w:t>- 2 -</w:t>
        </w:r>
        <w:r>
          <w:fldChar w:fldCharType="end"/>
        </w:r>
      </w:hyperlink>
    </w:p>
    <w:p w:rsidR="00381778" w:rsidRDefault="00381778">
      <w:pPr>
        <w:pStyle w:val="TOC1"/>
        <w:tabs>
          <w:tab w:val="right" w:leader="dot" w:pos="9266"/>
        </w:tabs>
        <w:spacing w:line="360" w:lineRule="auto"/>
        <w:rPr>
          <w:rFonts w:ascii="Calibri" w:hAnsi="Calibri"/>
          <w:szCs w:val="22"/>
        </w:rPr>
      </w:pPr>
      <w:hyperlink w:anchor="_Toc499831008" w:history="1">
        <w:r>
          <w:rPr>
            <w:rStyle w:val="Hyperlink"/>
            <w:rFonts w:hint="eastAsia"/>
          </w:rPr>
          <w:t>附件一：投标函</w:t>
        </w:r>
        <w:r>
          <w:tab/>
        </w:r>
        <w:r>
          <w:fldChar w:fldCharType="begin"/>
        </w:r>
        <w:r>
          <w:instrText xml:space="preserve"> PAGEREF _Toc499831008 \h </w:instrText>
        </w:r>
        <w:r>
          <w:fldChar w:fldCharType="separate"/>
        </w:r>
        <w:r>
          <w:rPr>
            <w:noProof/>
          </w:rPr>
          <w:t>- 2 -</w:t>
        </w:r>
        <w:r>
          <w:fldChar w:fldCharType="end"/>
        </w:r>
      </w:hyperlink>
    </w:p>
    <w:p w:rsidR="00381778" w:rsidRDefault="00381778">
      <w:pPr>
        <w:pStyle w:val="TOC1"/>
        <w:tabs>
          <w:tab w:val="right" w:leader="dot" w:pos="9266"/>
        </w:tabs>
        <w:spacing w:line="360" w:lineRule="auto"/>
        <w:rPr>
          <w:rFonts w:ascii="Calibri" w:hAnsi="Calibri"/>
          <w:szCs w:val="22"/>
        </w:rPr>
      </w:pPr>
      <w:hyperlink w:anchor="_Toc499831009" w:history="1">
        <w:r>
          <w:rPr>
            <w:rStyle w:val="Hyperlink"/>
            <w:rFonts w:hint="eastAsia"/>
          </w:rPr>
          <w:t>附件二：授权委托书</w:t>
        </w:r>
        <w:r>
          <w:tab/>
        </w:r>
        <w:r>
          <w:fldChar w:fldCharType="begin"/>
        </w:r>
        <w:r>
          <w:instrText xml:space="preserve"> PAGEREF _Toc499831009 \h </w:instrText>
        </w:r>
        <w:r>
          <w:fldChar w:fldCharType="separate"/>
        </w:r>
        <w:r>
          <w:rPr>
            <w:noProof/>
          </w:rPr>
          <w:t>- 2 -</w:t>
        </w:r>
        <w:r>
          <w:fldChar w:fldCharType="end"/>
        </w:r>
      </w:hyperlink>
    </w:p>
    <w:p w:rsidR="00381778" w:rsidRDefault="00381778">
      <w:pPr>
        <w:pStyle w:val="TOC1"/>
        <w:tabs>
          <w:tab w:val="right" w:leader="dot" w:pos="9266"/>
        </w:tabs>
        <w:spacing w:line="360" w:lineRule="auto"/>
        <w:rPr>
          <w:rFonts w:ascii="Calibri" w:hAnsi="Calibri"/>
          <w:szCs w:val="22"/>
        </w:rPr>
      </w:pPr>
      <w:hyperlink w:anchor="_Toc499831010" w:history="1">
        <w:r>
          <w:rPr>
            <w:rStyle w:val="Hyperlink"/>
            <w:rFonts w:hint="eastAsia"/>
          </w:rPr>
          <w:t>附件三：开标一览表</w:t>
        </w:r>
        <w:r>
          <w:tab/>
        </w:r>
        <w:r>
          <w:fldChar w:fldCharType="begin"/>
        </w:r>
        <w:r>
          <w:instrText xml:space="preserve"> PAGEREF _Toc499831010 \h </w:instrText>
        </w:r>
        <w:r>
          <w:fldChar w:fldCharType="separate"/>
        </w:r>
        <w:r>
          <w:rPr>
            <w:noProof/>
          </w:rPr>
          <w:t>- 2 -</w:t>
        </w:r>
        <w:r>
          <w:fldChar w:fldCharType="end"/>
        </w:r>
      </w:hyperlink>
    </w:p>
    <w:p w:rsidR="00381778" w:rsidRDefault="00381778">
      <w:pPr>
        <w:pStyle w:val="TOC1"/>
        <w:tabs>
          <w:tab w:val="right" w:leader="dot" w:pos="9266"/>
        </w:tabs>
        <w:spacing w:line="360" w:lineRule="auto"/>
        <w:rPr>
          <w:rFonts w:ascii="Calibri" w:hAnsi="Calibri"/>
          <w:szCs w:val="22"/>
        </w:rPr>
      </w:pPr>
      <w:hyperlink w:anchor="_Toc499831011" w:history="1">
        <w:r>
          <w:rPr>
            <w:rStyle w:val="Hyperlink"/>
            <w:rFonts w:hint="eastAsia"/>
          </w:rPr>
          <w:t>附件四：投标明细表</w:t>
        </w:r>
        <w:r>
          <w:tab/>
        </w:r>
        <w:r>
          <w:fldChar w:fldCharType="begin"/>
        </w:r>
        <w:r>
          <w:instrText xml:space="preserve"> PAGEREF _Toc499831011 \h </w:instrText>
        </w:r>
        <w:r>
          <w:fldChar w:fldCharType="separate"/>
        </w:r>
        <w:r>
          <w:rPr>
            <w:noProof/>
          </w:rPr>
          <w:t>- 2 -</w:t>
        </w:r>
        <w:r>
          <w:fldChar w:fldCharType="end"/>
        </w:r>
      </w:hyperlink>
    </w:p>
    <w:p w:rsidR="00381778" w:rsidRDefault="00381778">
      <w:pPr>
        <w:pStyle w:val="TOC1"/>
        <w:tabs>
          <w:tab w:val="right" w:leader="dot" w:pos="9266"/>
        </w:tabs>
        <w:spacing w:line="360" w:lineRule="auto"/>
        <w:rPr>
          <w:rFonts w:ascii="Calibri" w:hAnsi="Calibri"/>
          <w:szCs w:val="22"/>
        </w:rPr>
      </w:pPr>
      <w:hyperlink w:anchor="_Toc499831012" w:history="1">
        <w:r>
          <w:rPr>
            <w:rStyle w:val="Hyperlink"/>
            <w:rFonts w:hint="eastAsia"/>
          </w:rPr>
          <w:t>附件五：技术偏离表</w:t>
        </w:r>
        <w:r>
          <w:tab/>
        </w:r>
        <w:r>
          <w:fldChar w:fldCharType="begin"/>
        </w:r>
        <w:r>
          <w:instrText xml:space="preserve"> PAGEREF _Toc499831012 \h </w:instrText>
        </w:r>
        <w:r>
          <w:fldChar w:fldCharType="separate"/>
        </w:r>
        <w:r>
          <w:rPr>
            <w:noProof/>
          </w:rPr>
          <w:t>- 2 -</w:t>
        </w:r>
        <w:r>
          <w:fldChar w:fldCharType="end"/>
        </w:r>
      </w:hyperlink>
    </w:p>
    <w:p w:rsidR="00381778" w:rsidRDefault="00381778">
      <w:pPr>
        <w:pStyle w:val="TOC1"/>
        <w:tabs>
          <w:tab w:val="right" w:leader="dot" w:pos="9266"/>
        </w:tabs>
        <w:spacing w:line="360" w:lineRule="auto"/>
        <w:rPr>
          <w:rFonts w:ascii="Calibri" w:hAnsi="Calibri"/>
          <w:szCs w:val="22"/>
        </w:rPr>
      </w:pPr>
      <w:hyperlink w:anchor="_Toc499831013" w:history="1">
        <w:r>
          <w:rPr>
            <w:rStyle w:val="Hyperlink"/>
            <w:rFonts w:hint="eastAsia"/>
          </w:rPr>
          <w:t>附件六</w:t>
        </w:r>
        <w:r>
          <w:rPr>
            <w:rStyle w:val="Hyperlink"/>
          </w:rPr>
          <w:t>:</w:t>
        </w:r>
        <w:r>
          <w:rPr>
            <w:rStyle w:val="Hyperlink"/>
            <w:rFonts w:hint="eastAsia"/>
          </w:rPr>
          <w:t>商务偏离表</w:t>
        </w:r>
        <w:r>
          <w:tab/>
        </w:r>
        <w:r>
          <w:fldChar w:fldCharType="begin"/>
        </w:r>
        <w:r>
          <w:instrText xml:space="preserve"> PAGEREF _Toc499831013 \h </w:instrText>
        </w:r>
        <w:r>
          <w:fldChar w:fldCharType="separate"/>
        </w:r>
        <w:r>
          <w:rPr>
            <w:noProof/>
          </w:rPr>
          <w:t>- 2 -</w:t>
        </w:r>
        <w:r>
          <w:fldChar w:fldCharType="end"/>
        </w:r>
      </w:hyperlink>
    </w:p>
    <w:p w:rsidR="00381778" w:rsidRDefault="00381778">
      <w:pPr>
        <w:pStyle w:val="TOC1"/>
        <w:tabs>
          <w:tab w:val="right" w:leader="dot" w:pos="9266"/>
        </w:tabs>
        <w:spacing w:line="360" w:lineRule="auto"/>
        <w:rPr>
          <w:rFonts w:ascii="Calibri" w:hAnsi="Calibri"/>
          <w:szCs w:val="22"/>
        </w:rPr>
      </w:pPr>
      <w:hyperlink w:anchor="_Toc499831014" w:history="1">
        <w:r>
          <w:rPr>
            <w:rStyle w:val="Hyperlink"/>
            <w:rFonts w:hint="eastAsia"/>
          </w:rPr>
          <w:t>附件七：服务承诺及其它优惠条件</w:t>
        </w:r>
        <w:r>
          <w:tab/>
        </w:r>
        <w:r>
          <w:fldChar w:fldCharType="begin"/>
        </w:r>
        <w:r>
          <w:instrText xml:space="preserve"> PAGEREF _Toc499831014 \h </w:instrText>
        </w:r>
        <w:r>
          <w:fldChar w:fldCharType="separate"/>
        </w:r>
        <w:r>
          <w:rPr>
            <w:noProof/>
          </w:rPr>
          <w:t>- 2 -</w:t>
        </w:r>
        <w:r>
          <w:fldChar w:fldCharType="end"/>
        </w:r>
      </w:hyperlink>
    </w:p>
    <w:p w:rsidR="00381778" w:rsidRDefault="00381778">
      <w:pPr>
        <w:pStyle w:val="TOC1"/>
        <w:tabs>
          <w:tab w:val="right" w:leader="dot" w:pos="9266"/>
        </w:tabs>
        <w:spacing w:line="360" w:lineRule="auto"/>
        <w:rPr>
          <w:rFonts w:ascii="Calibri" w:hAnsi="Calibri"/>
          <w:szCs w:val="22"/>
        </w:rPr>
      </w:pPr>
      <w:hyperlink w:anchor="_Toc499831015" w:history="1">
        <w:r>
          <w:rPr>
            <w:rStyle w:val="Hyperlink"/>
            <w:rFonts w:hint="eastAsia"/>
          </w:rPr>
          <w:t>附件八：质保期外备品备件、易损件报价表</w:t>
        </w:r>
        <w:r>
          <w:tab/>
        </w:r>
        <w:r>
          <w:fldChar w:fldCharType="begin"/>
        </w:r>
        <w:r>
          <w:instrText xml:space="preserve"> PAGEREF _Toc499831015 \h </w:instrText>
        </w:r>
        <w:r>
          <w:fldChar w:fldCharType="separate"/>
        </w:r>
        <w:r>
          <w:rPr>
            <w:noProof/>
          </w:rPr>
          <w:t>- 2 -</w:t>
        </w:r>
        <w:r>
          <w:fldChar w:fldCharType="end"/>
        </w:r>
      </w:hyperlink>
    </w:p>
    <w:p w:rsidR="00381778" w:rsidRDefault="00381778">
      <w:pPr>
        <w:pStyle w:val="TOC1"/>
        <w:tabs>
          <w:tab w:val="right" w:leader="dot" w:pos="9266"/>
        </w:tabs>
        <w:spacing w:line="360" w:lineRule="auto"/>
        <w:rPr>
          <w:rFonts w:ascii="Calibri" w:hAnsi="Calibri"/>
          <w:szCs w:val="22"/>
        </w:rPr>
      </w:pPr>
      <w:hyperlink w:anchor="_Toc499831016" w:history="1">
        <w:r>
          <w:rPr>
            <w:rStyle w:val="Hyperlink"/>
            <w:rFonts w:hint="eastAsia"/>
          </w:rPr>
          <w:t>附件九：与所投设备配套耗材的价格表</w:t>
        </w:r>
        <w:r>
          <w:tab/>
        </w:r>
        <w:r>
          <w:fldChar w:fldCharType="begin"/>
        </w:r>
        <w:r>
          <w:instrText xml:space="preserve"> PAGEREF _Toc499831016 \h </w:instrText>
        </w:r>
        <w:r>
          <w:fldChar w:fldCharType="separate"/>
        </w:r>
        <w:r>
          <w:rPr>
            <w:noProof/>
          </w:rPr>
          <w:t>- 2 -</w:t>
        </w:r>
        <w:r>
          <w:fldChar w:fldCharType="end"/>
        </w:r>
      </w:hyperlink>
    </w:p>
    <w:p w:rsidR="00381778" w:rsidRDefault="00381778">
      <w:pPr>
        <w:pStyle w:val="TOC1"/>
        <w:tabs>
          <w:tab w:val="right" w:leader="dot" w:pos="9266"/>
        </w:tabs>
        <w:spacing w:line="360" w:lineRule="auto"/>
        <w:rPr>
          <w:rFonts w:ascii="Calibri" w:hAnsi="Calibri"/>
          <w:szCs w:val="22"/>
        </w:rPr>
      </w:pPr>
      <w:hyperlink w:anchor="_Toc499831017" w:history="1">
        <w:r>
          <w:rPr>
            <w:rStyle w:val="Hyperlink"/>
            <w:rFonts w:hint="eastAsia"/>
          </w:rPr>
          <w:t>附件十：维保方案及维保费用报价表</w:t>
        </w:r>
        <w:r>
          <w:tab/>
        </w:r>
        <w:r>
          <w:fldChar w:fldCharType="begin"/>
        </w:r>
        <w:r>
          <w:instrText xml:space="preserve"> PAGEREF _Toc499831017 \h </w:instrText>
        </w:r>
        <w:r>
          <w:fldChar w:fldCharType="separate"/>
        </w:r>
        <w:r>
          <w:rPr>
            <w:noProof/>
          </w:rPr>
          <w:t>- 2 -</w:t>
        </w:r>
        <w:r>
          <w:fldChar w:fldCharType="end"/>
        </w:r>
      </w:hyperlink>
    </w:p>
    <w:p w:rsidR="00381778" w:rsidRDefault="00381778">
      <w:pPr>
        <w:pStyle w:val="TOC1"/>
        <w:tabs>
          <w:tab w:val="right" w:leader="dot" w:pos="9266"/>
        </w:tabs>
        <w:spacing w:line="360" w:lineRule="auto"/>
        <w:rPr>
          <w:rFonts w:ascii="Calibri" w:hAnsi="Calibri"/>
          <w:szCs w:val="22"/>
        </w:rPr>
      </w:pPr>
      <w:hyperlink w:anchor="_Toc499831018" w:history="1">
        <w:r>
          <w:rPr>
            <w:rStyle w:val="Hyperlink"/>
            <w:rFonts w:hint="eastAsia"/>
          </w:rPr>
          <w:t>附件十一：证明文件格式</w:t>
        </w:r>
        <w:r>
          <w:tab/>
        </w:r>
        <w:r>
          <w:fldChar w:fldCharType="begin"/>
        </w:r>
        <w:r>
          <w:instrText xml:space="preserve"> PAGEREF _Toc499831018 \h </w:instrText>
        </w:r>
        <w:r>
          <w:fldChar w:fldCharType="separate"/>
        </w:r>
        <w:r>
          <w:rPr>
            <w:noProof/>
          </w:rPr>
          <w:t>- 2 -</w:t>
        </w:r>
        <w:r>
          <w:fldChar w:fldCharType="end"/>
        </w:r>
      </w:hyperlink>
    </w:p>
    <w:p w:rsidR="00381778" w:rsidRDefault="00381778">
      <w:pPr>
        <w:pStyle w:val="TOC1"/>
        <w:tabs>
          <w:tab w:val="right" w:leader="dot" w:pos="9266"/>
        </w:tabs>
        <w:spacing w:line="360" w:lineRule="auto"/>
        <w:rPr>
          <w:rFonts w:ascii="Calibri" w:hAnsi="Calibri"/>
          <w:szCs w:val="22"/>
        </w:rPr>
      </w:pPr>
      <w:hyperlink w:anchor="_Toc499831019" w:history="1">
        <w:r>
          <w:rPr>
            <w:rStyle w:val="Hyperlink"/>
            <w:rFonts w:hint="eastAsia"/>
          </w:rPr>
          <w:t>格式</w:t>
        </w:r>
        <w:r>
          <w:rPr>
            <w:rStyle w:val="Hyperlink"/>
          </w:rPr>
          <w:t xml:space="preserve">1  </w:t>
        </w:r>
        <w:r>
          <w:rPr>
            <w:rStyle w:val="Hyperlink"/>
            <w:rFonts w:hint="eastAsia"/>
          </w:rPr>
          <w:t>近三年（</w:t>
        </w:r>
        <w:r>
          <w:rPr>
            <w:rStyle w:val="Hyperlink"/>
          </w:rPr>
          <w:t>2014</w:t>
        </w:r>
        <w:r>
          <w:rPr>
            <w:rStyle w:val="Hyperlink"/>
            <w:rFonts w:hint="eastAsia"/>
          </w:rPr>
          <w:t>年</w:t>
        </w:r>
        <w:r>
          <w:rPr>
            <w:rStyle w:val="Hyperlink"/>
          </w:rPr>
          <w:t>8</w:t>
        </w:r>
        <w:r>
          <w:rPr>
            <w:rStyle w:val="Hyperlink"/>
            <w:rFonts w:hint="eastAsia"/>
          </w:rPr>
          <w:t>月</w:t>
        </w:r>
        <w:r>
          <w:rPr>
            <w:rStyle w:val="Hyperlink"/>
          </w:rPr>
          <w:t>1</w:t>
        </w:r>
        <w:r>
          <w:rPr>
            <w:rStyle w:val="Hyperlink"/>
            <w:rFonts w:hint="eastAsia"/>
          </w:rPr>
          <w:t>日至今）无不良信誉证明</w:t>
        </w:r>
        <w:r>
          <w:tab/>
        </w:r>
        <w:r>
          <w:fldChar w:fldCharType="begin"/>
        </w:r>
        <w:r>
          <w:instrText xml:space="preserve"> PAGEREF _Toc499831019 \h </w:instrText>
        </w:r>
        <w:r>
          <w:fldChar w:fldCharType="separate"/>
        </w:r>
        <w:r>
          <w:rPr>
            <w:noProof/>
          </w:rPr>
          <w:t>- 2 -</w:t>
        </w:r>
        <w:r>
          <w:fldChar w:fldCharType="end"/>
        </w:r>
      </w:hyperlink>
    </w:p>
    <w:p w:rsidR="00381778" w:rsidRDefault="00381778">
      <w:pPr>
        <w:pStyle w:val="TOC1"/>
        <w:tabs>
          <w:tab w:val="right" w:leader="dot" w:pos="9266"/>
        </w:tabs>
        <w:spacing w:line="360" w:lineRule="auto"/>
        <w:rPr>
          <w:rFonts w:ascii="Calibri" w:hAnsi="Calibri"/>
          <w:szCs w:val="22"/>
        </w:rPr>
      </w:pPr>
      <w:hyperlink w:anchor="_Toc499831020" w:history="1">
        <w:r>
          <w:rPr>
            <w:rStyle w:val="Hyperlink"/>
            <w:rFonts w:hint="eastAsia"/>
          </w:rPr>
          <w:t>格式</w:t>
        </w:r>
        <w:r>
          <w:rPr>
            <w:rStyle w:val="Hyperlink"/>
          </w:rPr>
          <w:t xml:space="preserve">2  </w:t>
        </w:r>
        <w:r>
          <w:rPr>
            <w:rStyle w:val="Hyperlink"/>
            <w:rFonts w:hint="eastAsia"/>
          </w:rPr>
          <w:t>财务状况报告</w:t>
        </w:r>
        <w:r>
          <w:tab/>
        </w:r>
        <w:r>
          <w:fldChar w:fldCharType="begin"/>
        </w:r>
        <w:r>
          <w:instrText xml:space="preserve"> PAGEREF _Toc499831020 \h </w:instrText>
        </w:r>
        <w:r>
          <w:fldChar w:fldCharType="separate"/>
        </w:r>
        <w:r>
          <w:rPr>
            <w:noProof/>
          </w:rPr>
          <w:t>- 2 -</w:t>
        </w:r>
        <w:r>
          <w:fldChar w:fldCharType="end"/>
        </w:r>
      </w:hyperlink>
    </w:p>
    <w:p w:rsidR="00381778" w:rsidRDefault="00381778">
      <w:pPr>
        <w:pStyle w:val="TOC1"/>
        <w:tabs>
          <w:tab w:val="right" w:leader="dot" w:pos="9266"/>
        </w:tabs>
        <w:spacing w:line="360" w:lineRule="auto"/>
        <w:rPr>
          <w:rFonts w:ascii="Calibri" w:hAnsi="Calibri"/>
          <w:szCs w:val="22"/>
        </w:rPr>
      </w:pPr>
      <w:hyperlink w:anchor="_Toc499831021" w:history="1">
        <w:r>
          <w:rPr>
            <w:rStyle w:val="Hyperlink"/>
            <w:rFonts w:hint="eastAsia"/>
          </w:rPr>
          <w:t>格式</w:t>
        </w:r>
        <w:r>
          <w:rPr>
            <w:rStyle w:val="Hyperlink"/>
          </w:rPr>
          <w:t xml:space="preserve">3  </w:t>
        </w:r>
        <w:r>
          <w:rPr>
            <w:rStyle w:val="Hyperlink"/>
            <w:rFonts w:hint="eastAsia"/>
          </w:rPr>
          <w:t>依法缴纳税收和社会保障资金的相关材料</w:t>
        </w:r>
        <w:r>
          <w:tab/>
        </w:r>
        <w:r>
          <w:fldChar w:fldCharType="begin"/>
        </w:r>
        <w:r>
          <w:instrText xml:space="preserve"> PAGEREF _Toc499831021 \h </w:instrText>
        </w:r>
        <w:r>
          <w:fldChar w:fldCharType="separate"/>
        </w:r>
        <w:r>
          <w:rPr>
            <w:noProof/>
          </w:rPr>
          <w:t>- 2 -</w:t>
        </w:r>
        <w:r>
          <w:fldChar w:fldCharType="end"/>
        </w:r>
      </w:hyperlink>
    </w:p>
    <w:p w:rsidR="00381778" w:rsidRDefault="00381778">
      <w:pPr>
        <w:pStyle w:val="TOC1"/>
        <w:tabs>
          <w:tab w:val="right" w:leader="dot" w:pos="9266"/>
        </w:tabs>
        <w:spacing w:line="360" w:lineRule="auto"/>
        <w:rPr>
          <w:rFonts w:ascii="Calibri" w:hAnsi="Calibri"/>
          <w:szCs w:val="22"/>
        </w:rPr>
      </w:pPr>
      <w:hyperlink w:anchor="_Toc499831022" w:history="1">
        <w:r>
          <w:rPr>
            <w:rStyle w:val="Hyperlink"/>
            <w:rFonts w:hint="eastAsia"/>
          </w:rPr>
          <w:t>格式</w:t>
        </w:r>
        <w:r>
          <w:rPr>
            <w:rStyle w:val="Hyperlink"/>
          </w:rPr>
          <w:t xml:space="preserve">4  </w:t>
        </w:r>
        <w:r>
          <w:rPr>
            <w:rStyle w:val="Hyperlink"/>
            <w:rFonts w:hint="eastAsia"/>
          </w:rPr>
          <w:t>具备履行合同所必需的设备和专业技术能力的证明材料</w:t>
        </w:r>
        <w:r>
          <w:tab/>
        </w:r>
        <w:r>
          <w:fldChar w:fldCharType="begin"/>
        </w:r>
        <w:r>
          <w:instrText xml:space="preserve"> PAGEREF _Toc499831022 \h </w:instrText>
        </w:r>
        <w:r>
          <w:fldChar w:fldCharType="separate"/>
        </w:r>
        <w:r>
          <w:rPr>
            <w:noProof/>
          </w:rPr>
          <w:t>- 2 -</w:t>
        </w:r>
        <w:r>
          <w:fldChar w:fldCharType="end"/>
        </w:r>
      </w:hyperlink>
    </w:p>
    <w:p w:rsidR="00381778" w:rsidRDefault="00381778">
      <w:pPr>
        <w:pStyle w:val="TOC1"/>
        <w:tabs>
          <w:tab w:val="right" w:leader="dot" w:pos="9266"/>
        </w:tabs>
        <w:spacing w:line="360" w:lineRule="auto"/>
        <w:rPr>
          <w:rFonts w:ascii="Calibri" w:hAnsi="Calibri"/>
          <w:szCs w:val="22"/>
        </w:rPr>
      </w:pPr>
      <w:hyperlink w:anchor="_Toc499831023" w:history="1">
        <w:r>
          <w:rPr>
            <w:rStyle w:val="Hyperlink"/>
            <w:rFonts w:hint="eastAsia"/>
          </w:rPr>
          <w:t>格式</w:t>
        </w:r>
        <w:r>
          <w:rPr>
            <w:rStyle w:val="Hyperlink"/>
          </w:rPr>
          <w:t xml:space="preserve">5  </w:t>
        </w:r>
        <w:r>
          <w:rPr>
            <w:rStyle w:val="Hyperlink"/>
            <w:rFonts w:hint="eastAsia"/>
          </w:rPr>
          <w:t>小微企业声明函</w:t>
        </w:r>
        <w:r>
          <w:tab/>
        </w:r>
        <w:r>
          <w:fldChar w:fldCharType="begin"/>
        </w:r>
        <w:r>
          <w:instrText xml:space="preserve"> PAGEREF _Toc499831023 \h </w:instrText>
        </w:r>
        <w:r>
          <w:fldChar w:fldCharType="separate"/>
        </w:r>
        <w:r>
          <w:rPr>
            <w:noProof/>
          </w:rPr>
          <w:t>- 2 -</w:t>
        </w:r>
        <w:r>
          <w:fldChar w:fldCharType="end"/>
        </w:r>
      </w:hyperlink>
    </w:p>
    <w:p w:rsidR="00381778" w:rsidRDefault="00381778">
      <w:pPr>
        <w:pStyle w:val="TOC1"/>
        <w:tabs>
          <w:tab w:val="right" w:leader="dot" w:pos="9266"/>
        </w:tabs>
        <w:spacing w:line="360" w:lineRule="auto"/>
        <w:rPr>
          <w:rFonts w:ascii="Calibri" w:hAnsi="Calibri"/>
          <w:szCs w:val="22"/>
        </w:rPr>
      </w:pPr>
      <w:hyperlink w:anchor="_Toc499831024" w:history="1">
        <w:r>
          <w:rPr>
            <w:rStyle w:val="Hyperlink"/>
            <w:rFonts w:hint="eastAsia"/>
          </w:rPr>
          <w:t>格式</w:t>
        </w:r>
        <w:r>
          <w:rPr>
            <w:rStyle w:val="Hyperlink"/>
          </w:rPr>
          <w:t xml:space="preserve">6  </w:t>
        </w:r>
        <w:r>
          <w:rPr>
            <w:rStyle w:val="Hyperlink"/>
            <w:rFonts w:hint="eastAsia"/>
          </w:rPr>
          <w:t>从业人员声明函</w:t>
        </w:r>
        <w:r>
          <w:tab/>
        </w:r>
        <w:r>
          <w:fldChar w:fldCharType="begin"/>
        </w:r>
        <w:r>
          <w:instrText xml:space="preserve"> PAGEREF _Toc499831024 \h </w:instrText>
        </w:r>
        <w:r>
          <w:fldChar w:fldCharType="separate"/>
        </w:r>
        <w:r>
          <w:rPr>
            <w:noProof/>
          </w:rPr>
          <w:t>- 2 -</w:t>
        </w:r>
        <w:r>
          <w:fldChar w:fldCharType="end"/>
        </w:r>
      </w:hyperlink>
    </w:p>
    <w:p w:rsidR="00381778" w:rsidRDefault="00381778">
      <w:pPr>
        <w:pStyle w:val="TOC1"/>
        <w:tabs>
          <w:tab w:val="right" w:leader="dot" w:pos="9266"/>
        </w:tabs>
        <w:spacing w:line="360" w:lineRule="auto"/>
        <w:rPr>
          <w:rFonts w:ascii="Calibri" w:hAnsi="Calibri"/>
          <w:szCs w:val="22"/>
        </w:rPr>
      </w:pPr>
      <w:hyperlink w:anchor="_Toc499831025" w:history="1">
        <w:r>
          <w:rPr>
            <w:rStyle w:val="Hyperlink"/>
            <w:rFonts w:hint="eastAsia"/>
          </w:rPr>
          <w:t>格式</w:t>
        </w:r>
        <w:r>
          <w:rPr>
            <w:rStyle w:val="Hyperlink"/>
          </w:rPr>
          <w:t xml:space="preserve">7  </w:t>
        </w:r>
        <w:r>
          <w:rPr>
            <w:rStyle w:val="Hyperlink"/>
            <w:rFonts w:hint="eastAsia"/>
          </w:rPr>
          <w:t>残疾人福利性单位声明函</w:t>
        </w:r>
        <w:r>
          <w:tab/>
        </w:r>
        <w:r>
          <w:fldChar w:fldCharType="begin"/>
        </w:r>
        <w:r>
          <w:instrText xml:space="preserve"> PAGEREF _Toc499831025 \h </w:instrText>
        </w:r>
        <w:r>
          <w:fldChar w:fldCharType="separate"/>
        </w:r>
        <w:r>
          <w:rPr>
            <w:noProof/>
          </w:rPr>
          <w:t>- 2 -</w:t>
        </w:r>
        <w:r>
          <w:fldChar w:fldCharType="end"/>
        </w:r>
      </w:hyperlink>
    </w:p>
    <w:p w:rsidR="00381778" w:rsidRDefault="00381778">
      <w:pPr>
        <w:pStyle w:val="TOC1"/>
        <w:tabs>
          <w:tab w:val="right" w:leader="dot" w:pos="9266"/>
        </w:tabs>
        <w:spacing w:line="360" w:lineRule="auto"/>
        <w:rPr>
          <w:rFonts w:ascii="Calibri" w:hAnsi="Calibri"/>
          <w:szCs w:val="22"/>
        </w:rPr>
      </w:pPr>
      <w:hyperlink w:anchor="_Toc499831026" w:history="1">
        <w:r>
          <w:rPr>
            <w:rStyle w:val="Hyperlink"/>
            <w:rFonts w:hint="eastAsia"/>
          </w:rPr>
          <w:t>格式</w:t>
        </w:r>
        <w:r>
          <w:rPr>
            <w:rStyle w:val="Hyperlink"/>
          </w:rPr>
          <w:t xml:space="preserve">8  </w:t>
        </w:r>
        <w:r>
          <w:rPr>
            <w:rStyle w:val="Hyperlink"/>
            <w:rFonts w:hint="eastAsia"/>
          </w:rPr>
          <w:t>作为代理商的供应商资格声明</w:t>
        </w:r>
        <w:r>
          <w:tab/>
        </w:r>
        <w:r>
          <w:fldChar w:fldCharType="begin"/>
        </w:r>
        <w:r>
          <w:instrText xml:space="preserve"> PAGEREF _Toc499831026 \h </w:instrText>
        </w:r>
        <w:r>
          <w:fldChar w:fldCharType="separate"/>
        </w:r>
        <w:r>
          <w:rPr>
            <w:noProof/>
          </w:rPr>
          <w:t>- 2 -</w:t>
        </w:r>
        <w:r>
          <w:fldChar w:fldCharType="end"/>
        </w:r>
      </w:hyperlink>
    </w:p>
    <w:p w:rsidR="00381778" w:rsidRDefault="00381778">
      <w:pPr>
        <w:pStyle w:val="TOC1"/>
        <w:tabs>
          <w:tab w:val="right" w:leader="dot" w:pos="9266"/>
        </w:tabs>
        <w:spacing w:line="360" w:lineRule="auto"/>
        <w:rPr>
          <w:rFonts w:ascii="Calibri" w:hAnsi="Calibri"/>
          <w:szCs w:val="22"/>
        </w:rPr>
      </w:pPr>
      <w:hyperlink w:anchor="_Toc499831027" w:history="1">
        <w:r>
          <w:rPr>
            <w:rStyle w:val="Hyperlink"/>
            <w:rFonts w:hint="eastAsia"/>
          </w:rPr>
          <w:t>附件十二：封面格式：</w:t>
        </w:r>
        <w:r>
          <w:tab/>
        </w:r>
        <w:r>
          <w:fldChar w:fldCharType="begin"/>
        </w:r>
        <w:r>
          <w:instrText xml:space="preserve"> PAGEREF _Toc499831027 \h </w:instrText>
        </w:r>
        <w:r>
          <w:fldChar w:fldCharType="separate"/>
        </w:r>
        <w:r>
          <w:rPr>
            <w:noProof/>
          </w:rPr>
          <w:t>- 2 -</w:t>
        </w:r>
        <w:r>
          <w:fldChar w:fldCharType="end"/>
        </w:r>
      </w:hyperlink>
    </w:p>
    <w:p w:rsidR="00381778" w:rsidRDefault="00381778">
      <w:pPr>
        <w:pStyle w:val="TOC1"/>
        <w:tabs>
          <w:tab w:val="right" w:leader="dot" w:pos="9266"/>
        </w:tabs>
        <w:spacing w:line="360" w:lineRule="auto"/>
      </w:pPr>
      <w:r>
        <w:rPr>
          <w:rFonts w:ascii="宋体" w:hAnsi="宋体"/>
          <w:sz w:val="24"/>
        </w:rPr>
        <w:fldChar w:fldCharType="end"/>
      </w:r>
    </w:p>
    <w:p w:rsidR="00381778" w:rsidRDefault="00381778">
      <w:pPr>
        <w:pStyle w:val="BodyText"/>
        <w:spacing w:after="0" w:line="360" w:lineRule="auto"/>
        <w:jc w:val="center"/>
        <w:rPr>
          <w:sz w:val="36"/>
          <w:szCs w:val="36"/>
        </w:rPr>
      </w:pPr>
      <w:r>
        <w:rPr>
          <w:rFonts w:ascii="宋体"/>
          <w:bCs/>
          <w:color w:val="000000"/>
        </w:rPr>
        <w:br w:type="page"/>
      </w:r>
      <w:bookmarkStart w:id="0" w:name="_Toc459225415"/>
      <w:r>
        <w:rPr>
          <w:rFonts w:hint="eastAsia"/>
          <w:sz w:val="36"/>
          <w:szCs w:val="36"/>
        </w:rPr>
        <w:t>第一章</w:t>
      </w:r>
      <w:r>
        <w:rPr>
          <w:sz w:val="36"/>
          <w:szCs w:val="36"/>
        </w:rPr>
        <w:t xml:space="preserve">  </w:t>
      </w:r>
      <w:r>
        <w:rPr>
          <w:rFonts w:hint="eastAsia"/>
          <w:sz w:val="36"/>
          <w:szCs w:val="36"/>
        </w:rPr>
        <w:t>招标公告</w:t>
      </w:r>
      <w:bookmarkEnd w:id="0"/>
    </w:p>
    <w:p w:rsidR="00381778" w:rsidRDefault="00381778" w:rsidP="00780B7C">
      <w:pPr>
        <w:pStyle w:val="BodyTextIndent"/>
        <w:tabs>
          <w:tab w:val="left" w:pos="0"/>
        </w:tabs>
        <w:spacing w:beforeLines="50" w:afterLines="50" w:line="240" w:lineRule="auto"/>
        <w:ind w:leftChars="0" w:left="0" w:firstLineChars="0" w:firstLine="0"/>
        <w:jc w:val="center"/>
        <w:rPr>
          <w:rFonts w:ascii="宋体"/>
          <w:b/>
          <w:color w:val="000000"/>
          <w:sz w:val="30"/>
          <w:szCs w:val="30"/>
        </w:rPr>
      </w:pPr>
      <w:r>
        <w:rPr>
          <w:rFonts w:ascii="宋体" w:hAnsi="宋体" w:hint="eastAsia"/>
          <w:b/>
          <w:color w:val="000000"/>
          <w:sz w:val="30"/>
          <w:szCs w:val="30"/>
        </w:rPr>
        <w:t>山东大学第二医院</w:t>
      </w:r>
      <w:r>
        <w:rPr>
          <w:rFonts w:ascii="宋体" w:hAnsi="宋体"/>
          <w:b/>
          <w:color w:val="000000"/>
          <w:sz w:val="30"/>
          <w:szCs w:val="30"/>
        </w:rPr>
        <w:t>1.5T</w:t>
      </w:r>
      <w:r>
        <w:rPr>
          <w:rFonts w:ascii="宋体" w:hAnsi="宋体" w:hint="eastAsia"/>
          <w:b/>
          <w:color w:val="000000"/>
          <w:sz w:val="30"/>
          <w:szCs w:val="30"/>
        </w:rPr>
        <w:t>磁共振采购招标公告</w:t>
      </w:r>
    </w:p>
    <w:p w:rsidR="00381778" w:rsidRDefault="00381778">
      <w:pPr>
        <w:pStyle w:val="1"/>
        <w:spacing w:line="440" w:lineRule="exact"/>
        <w:ind w:firstLineChars="0" w:firstLine="0"/>
        <w:rPr>
          <w:rFonts w:ascii="宋体" w:cs="宋体"/>
          <w:sz w:val="24"/>
        </w:rPr>
      </w:pPr>
      <w:r>
        <w:rPr>
          <w:rFonts w:ascii="宋体" w:hAnsi="宋体" w:cs="宋体"/>
          <w:b/>
          <w:sz w:val="24"/>
        </w:rPr>
        <w:t>1</w:t>
      </w:r>
      <w:r>
        <w:rPr>
          <w:rFonts w:ascii="宋体" w:hAnsi="宋体" w:cs="宋体" w:hint="eastAsia"/>
          <w:b/>
          <w:sz w:val="24"/>
        </w:rPr>
        <w:t>、招标人名称：</w:t>
      </w:r>
      <w:r>
        <w:rPr>
          <w:rFonts w:ascii="宋体" w:hAnsi="宋体" w:cs="宋体" w:hint="eastAsia"/>
          <w:sz w:val="24"/>
        </w:rPr>
        <w:t>山东大学第二医院</w:t>
      </w:r>
    </w:p>
    <w:p w:rsidR="00381778" w:rsidRDefault="00381778" w:rsidP="0004716A">
      <w:pPr>
        <w:spacing w:line="440" w:lineRule="exact"/>
        <w:ind w:firstLineChars="175" w:firstLine="31680"/>
        <w:rPr>
          <w:rFonts w:ascii="宋体" w:cs="宋体"/>
          <w:sz w:val="24"/>
        </w:rPr>
      </w:pPr>
      <w:r>
        <w:rPr>
          <w:rFonts w:ascii="宋体" w:hAnsi="宋体" w:cs="宋体" w:hint="eastAsia"/>
          <w:sz w:val="24"/>
        </w:rPr>
        <w:t>地址：济南市天桥区北园路</w:t>
      </w:r>
      <w:r>
        <w:rPr>
          <w:rFonts w:ascii="宋体" w:hAnsi="宋体" w:cs="宋体"/>
          <w:sz w:val="24"/>
        </w:rPr>
        <w:t>247</w:t>
      </w:r>
      <w:r>
        <w:rPr>
          <w:rFonts w:ascii="宋体" w:hAnsi="宋体" w:cs="宋体" w:hint="eastAsia"/>
          <w:sz w:val="24"/>
        </w:rPr>
        <w:t>号</w:t>
      </w:r>
    </w:p>
    <w:p w:rsidR="00381778" w:rsidRDefault="00381778" w:rsidP="0004716A">
      <w:pPr>
        <w:spacing w:line="440" w:lineRule="exact"/>
        <w:ind w:firstLineChars="175" w:firstLine="31680"/>
        <w:rPr>
          <w:rFonts w:ascii="宋体" w:cs="宋体"/>
          <w:sz w:val="24"/>
        </w:rPr>
      </w:pPr>
      <w:r>
        <w:rPr>
          <w:rFonts w:ascii="宋体" w:hAnsi="宋体" w:cs="宋体" w:hint="eastAsia"/>
          <w:sz w:val="24"/>
        </w:rPr>
        <w:t>联系方式：</w:t>
      </w:r>
      <w:r>
        <w:rPr>
          <w:rFonts w:ascii="宋体" w:hAnsi="宋体" w:cs="宋体"/>
          <w:sz w:val="24"/>
        </w:rPr>
        <w:t>0531-85875076</w:t>
      </w:r>
    </w:p>
    <w:p w:rsidR="00381778" w:rsidRDefault="00381778">
      <w:pPr>
        <w:pStyle w:val="1"/>
        <w:spacing w:line="440" w:lineRule="exact"/>
        <w:ind w:firstLineChars="0" w:firstLine="0"/>
        <w:rPr>
          <w:rFonts w:ascii="宋体" w:cs="宋体"/>
          <w:sz w:val="24"/>
        </w:rPr>
      </w:pPr>
      <w:r>
        <w:rPr>
          <w:rFonts w:ascii="宋体" w:hAnsi="宋体" w:cs="宋体"/>
          <w:b/>
          <w:sz w:val="24"/>
        </w:rPr>
        <w:t>2</w:t>
      </w:r>
      <w:r>
        <w:rPr>
          <w:rFonts w:ascii="宋体" w:hAnsi="宋体" w:cs="宋体" w:hint="eastAsia"/>
          <w:b/>
          <w:sz w:val="24"/>
        </w:rPr>
        <w:t>、招标代理机构名称：</w:t>
      </w:r>
      <w:r>
        <w:rPr>
          <w:rFonts w:ascii="宋体" w:hAnsi="宋体" w:cs="宋体" w:hint="eastAsia"/>
          <w:sz w:val="24"/>
        </w:rPr>
        <w:t>山东省鲁成招标有限公司</w:t>
      </w:r>
    </w:p>
    <w:p w:rsidR="00381778" w:rsidRDefault="00381778">
      <w:pPr>
        <w:pStyle w:val="1"/>
        <w:spacing w:line="440" w:lineRule="exact"/>
        <w:ind w:left="390" w:firstLineChars="0" w:firstLine="0"/>
        <w:rPr>
          <w:rFonts w:ascii="宋体" w:cs="宋体"/>
          <w:sz w:val="24"/>
        </w:rPr>
      </w:pPr>
      <w:r>
        <w:rPr>
          <w:rFonts w:ascii="宋体" w:hAnsi="宋体" w:cs="宋体" w:hint="eastAsia"/>
          <w:sz w:val="24"/>
        </w:rPr>
        <w:t>地址：济南市经十路</w:t>
      </w:r>
      <w:r>
        <w:rPr>
          <w:rFonts w:ascii="宋体" w:hAnsi="宋体" w:cs="宋体"/>
          <w:sz w:val="24"/>
        </w:rPr>
        <w:t>10567</w:t>
      </w:r>
      <w:r>
        <w:rPr>
          <w:rFonts w:ascii="宋体" w:hAnsi="宋体" w:cs="宋体" w:hint="eastAsia"/>
          <w:sz w:val="24"/>
        </w:rPr>
        <w:t>号成城大厦</w:t>
      </w:r>
      <w:r>
        <w:rPr>
          <w:rFonts w:ascii="宋体" w:hAnsi="宋体" w:cs="宋体"/>
          <w:sz w:val="24"/>
        </w:rPr>
        <w:t>A</w:t>
      </w:r>
      <w:r>
        <w:rPr>
          <w:rFonts w:ascii="宋体" w:hAnsi="宋体" w:cs="宋体" w:hint="eastAsia"/>
          <w:sz w:val="24"/>
        </w:rPr>
        <w:t>座</w:t>
      </w:r>
    </w:p>
    <w:p w:rsidR="00381778" w:rsidRDefault="00381778">
      <w:pPr>
        <w:pStyle w:val="1"/>
        <w:spacing w:line="440" w:lineRule="exact"/>
        <w:ind w:left="390" w:firstLineChars="0" w:firstLine="0"/>
        <w:rPr>
          <w:rFonts w:ascii="宋体" w:cs="宋体"/>
          <w:sz w:val="24"/>
        </w:rPr>
      </w:pPr>
      <w:r>
        <w:rPr>
          <w:rFonts w:ascii="宋体" w:hAnsi="宋体" w:cs="宋体" w:hint="eastAsia"/>
          <w:sz w:val="24"/>
        </w:rPr>
        <w:t>联系方式：</w:t>
      </w:r>
      <w:r>
        <w:rPr>
          <w:rFonts w:ascii="宋体" w:hAnsi="宋体" w:cs="宋体"/>
          <w:sz w:val="24"/>
        </w:rPr>
        <w:t>0531-83196323</w:t>
      </w:r>
    </w:p>
    <w:p w:rsidR="00381778" w:rsidRDefault="00381778">
      <w:pPr>
        <w:spacing w:line="440" w:lineRule="exact"/>
        <w:rPr>
          <w:rFonts w:ascii="宋体" w:cs="宋体"/>
          <w:sz w:val="24"/>
        </w:rPr>
      </w:pPr>
      <w:r>
        <w:rPr>
          <w:rFonts w:ascii="宋体" w:hAnsi="宋体" w:cs="宋体"/>
          <w:b/>
          <w:sz w:val="24"/>
        </w:rPr>
        <w:t>3</w:t>
      </w:r>
      <w:r>
        <w:rPr>
          <w:rFonts w:ascii="宋体" w:hAnsi="宋体" w:cs="宋体" w:hint="eastAsia"/>
          <w:b/>
          <w:sz w:val="24"/>
        </w:rPr>
        <w:t>、项目名称：</w:t>
      </w:r>
      <w:r>
        <w:rPr>
          <w:rFonts w:ascii="宋体" w:hAnsi="宋体" w:cs="宋体" w:hint="eastAsia"/>
          <w:sz w:val="24"/>
        </w:rPr>
        <w:t>山东大学第二医院</w:t>
      </w:r>
      <w:r>
        <w:rPr>
          <w:rFonts w:ascii="宋体" w:hAnsi="宋体" w:cs="宋体"/>
          <w:sz w:val="24"/>
        </w:rPr>
        <w:t>1.5T</w:t>
      </w:r>
      <w:r>
        <w:rPr>
          <w:rFonts w:ascii="宋体" w:hAnsi="宋体" w:cs="宋体" w:hint="eastAsia"/>
          <w:sz w:val="24"/>
        </w:rPr>
        <w:t>磁共振采购</w:t>
      </w:r>
    </w:p>
    <w:p w:rsidR="00381778" w:rsidRDefault="00381778">
      <w:pPr>
        <w:spacing w:line="440" w:lineRule="exact"/>
        <w:rPr>
          <w:rFonts w:ascii="宋体" w:cs="宋体"/>
          <w:sz w:val="24"/>
        </w:rPr>
      </w:pPr>
      <w:r>
        <w:rPr>
          <w:rFonts w:ascii="宋体" w:hAnsi="宋体" w:cs="宋体"/>
          <w:b/>
          <w:sz w:val="24"/>
        </w:rPr>
        <w:t>4</w:t>
      </w:r>
      <w:r>
        <w:rPr>
          <w:rFonts w:ascii="宋体" w:hAnsi="宋体" w:cs="宋体" w:hint="eastAsia"/>
          <w:b/>
          <w:sz w:val="24"/>
        </w:rPr>
        <w:t>、招标编号：</w:t>
      </w:r>
      <w:r>
        <w:rPr>
          <w:rFonts w:ascii="宋体" w:hAnsi="宋体" w:cs="宋体"/>
          <w:sz w:val="24"/>
        </w:rPr>
        <w:t>0676-Z10-20171130</w:t>
      </w:r>
    </w:p>
    <w:p w:rsidR="00381778" w:rsidRPr="004D11F1" w:rsidRDefault="00381778">
      <w:pPr>
        <w:spacing w:line="440" w:lineRule="exact"/>
        <w:rPr>
          <w:rFonts w:ascii="宋体" w:cs="宋体"/>
          <w:sz w:val="24"/>
        </w:rPr>
      </w:pPr>
      <w:r>
        <w:rPr>
          <w:rFonts w:ascii="宋体" w:hAnsi="宋体" w:cs="宋体"/>
          <w:b/>
          <w:sz w:val="24"/>
        </w:rPr>
        <w:t>5</w:t>
      </w:r>
      <w:r>
        <w:rPr>
          <w:rFonts w:ascii="宋体" w:hAnsi="宋体" w:cs="宋体" w:hint="eastAsia"/>
          <w:b/>
          <w:sz w:val="24"/>
        </w:rPr>
        <w:t>、采购需求：</w:t>
      </w:r>
      <w:r>
        <w:rPr>
          <w:rFonts w:ascii="宋体" w:hAnsi="宋体" w:cs="宋体" w:hint="eastAsia"/>
          <w:sz w:val="24"/>
        </w:rPr>
        <w:t>山东大学第二医院根据需要需购买</w:t>
      </w:r>
      <w:r>
        <w:rPr>
          <w:rFonts w:ascii="宋体" w:hAnsi="宋体" w:cs="宋体"/>
          <w:sz w:val="24"/>
        </w:rPr>
        <w:t>1.</w:t>
      </w:r>
      <w:r w:rsidRPr="004D11F1">
        <w:rPr>
          <w:rFonts w:ascii="宋体" w:hAnsi="宋体" w:cs="宋体"/>
          <w:sz w:val="24"/>
        </w:rPr>
        <w:t>5T</w:t>
      </w:r>
      <w:r w:rsidRPr="004D11F1">
        <w:rPr>
          <w:rFonts w:ascii="宋体" w:hAnsi="宋体" w:cs="宋体" w:hint="eastAsia"/>
          <w:sz w:val="24"/>
        </w:rPr>
        <w:t>磁共振用于患者检查。</w:t>
      </w:r>
    </w:p>
    <w:p w:rsidR="00381778" w:rsidRPr="004D11F1" w:rsidRDefault="00381778">
      <w:pPr>
        <w:spacing w:line="440" w:lineRule="exact"/>
        <w:rPr>
          <w:rFonts w:ascii="宋体" w:cs="宋体"/>
          <w:b/>
          <w:sz w:val="24"/>
        </w:rPr>
      </w:pPr>
      <w:r w:rsidRPr="004D11F1">
        <w:rPr>
          <w:rFonts w:ascii="宋体" w:hAnsi="宋体" w:cs="宋体"/>
          <w:b/>
          <w:sz w:val="24"/>
        </w:rPr>
        <w:t>6</w:t>
      </w:r>
      <w:r w:rsidRPr="004D11F1">
        <w:rPr>
          <w:rFonts w:ascii="宋体" w:hAnsi="宋体" w:cs="宋体" w:hint="eastAsia"/>
          <w:b/>
          <w:sz w:val="24"/>
        </w:rPr>
        <w:t>、招标项目内容、数量、预算金额（最高限价）、技术要求：</w:t>
      </w:r>
    </w:p>
    <w:p w:rsidR="00381778" w:rsidRPr="004D11F1" w:rsidRDefault="00381778" w:rsidP="0004716A">
      <w:pPr>
        <w:spacing w:line="440" w:lineRule="exact"/>
        <w:ind w:firstLineChars="150" w:firstLine="31680"/>
        <w:jc w:val="left"/>
        <w:rPr>
          <w:rFonts w:ascii="宋体" w:cs="宋体"/>
          <w:sz w:val="24"/>
        </w:rPr>
      </w:pPr>
      <w:r w:rsidRPr="004D11F1">
        <w:rPr>
          <w:rFonts w:ascii="宋体" w:hAnsi="宋体" w:cs="宋体" w:hint="eastAsia"/>
          <w:sz w:val="24"/>
        </w:rPr>
        <w:t>本次招标为山东大学第二医院</w:t>
      </w:r>
      <w:r w:rsidRPr="004D11F1">
        <w:rPr>
          <w:rFonts w:ascii="宋体" w:hAnsi="宋体" w:cs="宋体"/>
          <w:sz w:val="24"/>
        </w:rPr>
        <w:t>1.5T</w:t>
      </w:r>
      <w:r w:rsidRPr="004D11F1">
        <w:rPr>
          <w:rFonts w:ascii="宋体" w:hAnsi="宋体" w:cs="宋体" w:hint="eastAsia"/>
          <w:sz w:val="24"/>
        </w:rPr>
        <w:t>磁共振的采购、安装调试、人员培训及售后服务，具体技术要求详见招标文件，共分</w:t>
      </w:r>
      <w:r w:rsidRPr="004D11F1">
        <w:rPr>
          <w:rFonts w:ascii="宋体" w:hAnsi="宋体" w:cs="宋体"/>
          <w:sz w:val="24"/>
        </w:rPr>
        <w:t>1</w:t>
      </w:r>
      <w:r w:rsidRPr="004D11F1">
        <w:rPr>
          <w:rFonts w:ascii="宋体" w:hAnsi="宋体" w:cs="宋体" w:hint="eastAsia"/>
          <w:sz w:val="24"/>
        </w:rPr>
        <w:t>个包，分包情况如下：</w:t>
      </w:r>
    </w:p>
    <w:tbl>
      <w:tblPr>
        <w:tblW w:w="9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95"/>
        <w:gridCol w:w="2065"/>
        <w:gridCol w:w="993"/>
        <w:gridCol w:w="1915"/>
        <w:gridCol w:w="3163"/>
        <w:gridCol w:w="761"/>
      </w:tblGrid>
      <w:tr w:rsidR="00381778" w:rsidRPr="004D11F1">
        <w:trPr>
          <w:trHeight w:val="407"/>
          <w:jc w:val="center"/>
        </w:trPr>
        <w:tc>
          <w:tcPr>
            <w:tcW w:w="595" w:type="dxa"/>
            <w:vAlign w:val="center"/>
          </w:tcPr>
          <w:p w:rsidR="00381778" w:rsidRPr="004D11F1" w:rsidRDefault="00381778">
            <w:pPr>
              <w:pStyle w:val="29"/>
              <w:spacing w:line="380" w:lineRule="exact"/>
              <w:ind w:firstLineChars="0" w:firstLine="0"/>
              <w:jc w:val="center"/>
              <w:rPr>
                <w:rFonts w:ascii="宋体" w:eastAsia="宋体" w:hAnsi="宋体"/>
                <w:sz w:val="21"/>
                <w:szCs w:val="21"/>
              </w:rPr>
            </w:pPr>
            <w:r w:rsidRPr="004D11F1">
              <w:rPr>
                <w:rFonts w:ascii="宋体" w:eastAsia="宋体" w:hAnsi="宋体" w:hint="eastAsia"/>
                <w:sz w:val="21"/>
                <w:szCs w:val="21"/>
              </w:rPr>
              <w:t>包号</w:t>
            </w:r>
          </w:p>
        </w:tc>
        <w:tc>
          <w:tcPr>
            <w:tcW w:w="2065" w:type="dxa"/>
            <w:vAlign w:val="center"/>
          </w:tcPr>
          <w:p w:rsidR="00381778" w:rsidRPr="004D11F1" w:rsidRDefault="00381778">
            <w:pPr>
              <w:pStyle w:val="29"/>
              <w:spacing w:line="380" w:lineRule="exact"/>
              <w:ind w:firstLineChars="0" w:firstLine="0"/>
              <w:jc w:val="center"/>
              <w:rPr>
                <w:rFonts w:ascii="宋体" w:eastAsia="宋体" w:hAnsi="宋体"/>
                <w:sz w:val="21"/>
                <w:szCs w:val="21"/>
              </w:rPr>
            </w:pPr>
            <w:r w:rsidRPr="004D11F1">
              <w:rPr>
                <w:rFonts w:ascii="宋体" w:eastAsia="宋体" w:hAnsi="宋体" w:hint="eastAsia"/>
                <w:sz w:val="21"/>
                <w:szCs w:val="21"/>
              </w:rPr>
              <w:t>设备名称</w:t>
            </w:r>
          </w:p>
        </w:tc>
        <w:tc>
          <w:tcPr>
            <w:tcW w:w="993" w:type="dxa"/>
            <w:vAlign w:val="center"/>
          </w:tcPr>
          <w:p w:rsidR="00381778" w:rsidRPr="004D11F1" w:rsidRDefault="00381778">
            <w:pPr>
              <w:pStyle w:val="29"/>
              <w:spacing w:line="380" w:lineRule="exact"/>
              <w:ind w:firstLineChars="0" w:firstLine="0"/>
              <w:jc w:val="center"/>
              <w:rPr>
                <w:rFonts w:ascii="宋体" w:eastAsia="宋体" w:hAnsi="宋体"/>
                <w:sz w:val="21"/>
                <w:szCs w:val="21"/>
              </w:rPr>
            </w:pPr>
            <w:r w:rsidRPr="004D11F1">
              <w:rPr>
                <w:rFonts w:ascii="宋体" w:eastAsia="宋体" w:hAnsi="宋体" w:hint="eastAsia"/>
                <w:sz w:val="21"/>
                <w:szCs w:val="21"/>
              </w:rPr>
              <w:t>数量</w:t>
            </w:r>
          </w:p>
        </w:tc>
        <w:tc>
          <w:tcPr>
            <w:tcW w:w="1915" w:type="dxa"/>
            <w:vAlign w:val="center"/>
          </w:tcPr>
          <w:p w:rsidR="00381778" w:rsidRPr="004D11F1" w:rsidRDefault="00381778">
            <w:pPr>
              <w:pStyle w:val="29"/>
              <w:spacing w:line="380" w:lineRule="exact"/>
              <w:ind w:firstLineChars="0" w:firstLine="0"/>
              <w:jc w:val="center"/>
              <w:rPr>
                <w:rFonts w:ascii="宋体" w:eastAsia="宋体" w:hAnsi="宋体"/>
                <w:sz w:val="21"/>
                <w:szCs w:val="21"/>
              </w:rPr>
            </w:pPr>
            <w:r w:rsidRPr="004D11F1">
              <w:rPr>
                <w:rFonts w:ascii="宋体" w:eastAsia="宋体" w:hAnsi="宋体" w:hint="eastAsia"/>
                <w:sz w:val="21"/>
                <w:szCs w:val="21"/>
              </w:rPr>
              <w:t>预算金额</w:t>
            </w:r>
          </w:p>
          <w:p w:rsidR="00381778" w:rsidRPr="004D11F1" w:rsidRDefault="00381778">
            <w:pPr>
              <w:pStyle w:val="29"/>
              <w:spacing w:line="380" w:lineRule="exact"/>
              <w:ind w:firstLineChars="0" w:firstLine="0"/>
              <w:jc w:val="center"/>
              <w:rPr>
                <w:rFonts w:ascii="宋体" w:eastAsia="宋体" w:hAnsi="宋体"/>
                <w:sz w:val="21"/>
                <w:szCs w:val="21"/>
              </w:rPr>
            </w:pPr>
            <w:r w:rsidRPr="004D11F1">
              <w:rPr>
                <w:rFonts w:ascii="宋体" w:eastAsia="宋体" w:hAnsi="宋体" w:hint="eastAsia"/>
                <w:sz w:val="21"/>
                <w:szCs w:val="21"/>
              </w:rPr>
              <w:t>（最高限价）</w:t>
            </w:r>
          </w:p>
        </w:tc>
        <w:tc>
          <w:tcPr>
            <w:tcW w:w="3163" w:type="dxa"/>
            <w:vAlign w:val="center"/>
          </w:tcPr>
          <w:p w:rsidR="00381778" w:rsidRPr="004D11F1" w:rsidRDefault="00381778">
            <w:pPr>
              <w:pStyle w:val="29"/>
              <w:spacing w:line="380" w:lineRule="exact"/>
              <w:ind w:firstLineChars="0" w:firstLine="0"/>
              <w:jc w:val="center"/>
              <w:rPr>
                <w:rFonts w:ascii="宋体" w:eastAsia="宋体" w:hAnsi="宋体"/>
                <w:sz w:val="21"/>
                <w:szCs w:val="21"/>
              </w:rPr>
            </w:pPr>
            <w:r w:rsidRPr="004D11F1">
              <w:rPr>
                <w:rFonts w:ascii="宋体" w:eastAsia="宋体" w:hAnsi="宋体" w:hint="eastAsia"/>
                <w:sz w:val="21"/>
                <w:szCs w:val="21"/>
              </w:rPr>
              <w:t>简要技术要求</w:t>
            </w:r>
          </w:p>
        </w:tc>
        <w:tc>
          <w:tcPr>
            <w:tcW w:w="761" w:type="dxa"/>
            <w:vAlign w:val="center"/>
          </w:tcPr>
          <w:p w:rsidR="00381778" w:rsidRPr="004D11F1" w:rsidRDefault="00381778">
            <w:pPr>
              <w:pStyle w:val="29"/>
              <w:spacing w:line="380" w:lineRule="exact"/>
              <w:ind w:firstLineChars="0" w:firstLine="0"/>
              <w:jc w:val="center"/>
              <w:rPr>
                <w:rFonts w:ascii="宋体" w:eastAsia="宋体" w:hAnsi="宋体"/>
                <w:sz w:val="21"/>
                <w:szCs w:val="21"/>
              </w:rPr>
            </w:pPr>
            <w:r w:rsidRPr="004D11F1">
              <w:rPr>
                <w:rFonts w:ascii="宋体" w:eastAsia="宋体" w:hAnsi="宋体" w:hint="eastAsia"/>
                <w:sz w:val="21"/>
                <w:szCs w:val="21"/>
              </w:rPr>
              <w:t>备注</w:t>
            </w:r>
          </w:p>
        </w:tc>
      </w:tr>
      <w:tr w:rsidR="00381778" w:rsidRPr="004D11F1">
        <w:trPr>
          <w:trHeight w:val="638"/>
          <w:jc w:val="center"/>
        </w:trPr>
        <w:tc>
          <w:tcPr>
            <w:tcW w:w="595" w:type="dxa"/>
            <w:vAlign w:val="center"/>
          </w:tcPr>
          <w:p w:rsidR="00381778" w:rsidRPr="004D11F1" w:rsidRDefault="00381778">
            <w:pPr>
              <w:spacing w:line="380" w:lineRule="exact"/>
              <w:jc w:val="center"/>
              <w:rPr>
                <w:rFonts w:ascii="宋体"/>
                <w:szCs w:val="21"/>
              </w:rPr>
            </w:pPr>
            <w:r w:rsidRPr="004D11F1">
              <w:rPr>
                <w:rFonts w:ascii="宋体" w:hAnsi="宋体"/>
                <w:szCs w:val="21"/>
              </w:rPr>
              <w:t>1</w:t>
            </w:r>
          </w:p>
        </w:tc>
        <w:tc>
          <w:tcPr>
            <w:tcW w:w="2065" w:type="dxa"/>
            <w:vAlign w:val="center"/>
          </w:tcPr>
          <w:p w:rsidR="00381778" w:rsidRPr="004D11F1" w:rsidRDefault="00381778">
            <w:pPr>
              <w:spacing w:line="380" w:lineRule="exact"/>
              <w:rPr>
                <w:rFonts w:ascii="宋体" w:cs="宋体"/>
                <w:szCs w:val="21"/>
              </w:rPr>
            </w:pPr>
            <w:r w:rsidRPr="004D11F1">
              <w:rPr>
                <w:rFonts w:ascii="宋体" w:hAnsi="宋体" w:cs="宋体"/>
                <w:szCs w:val="21"/>
              </w:rPr>
              <w:t>1.5T</w:t>
            </w:r>
            <w:r w:rsidRPr="004D11F1">
              <w:rPr>
                <w:rFonts w:ascii="宋体" w:hAnsi="宋体" w:cs="宋体" w:hint="eastAsia"/>
                <w:szCs w:val="21"/>
              </w:rPr>
              <w:t>磁共振</w:t>
            </w:r>
          </w:p>
        </w:tc>
        <w:tc>
          <w:tcPr>
            <w:tcW w:w="993" w:type="dxa"/>
            <w:vAlign w:val="center"/>
          </w:tcPr>
          <w:p w:rsidR="00381778" w:rsidRPr="004D11F1" w:rsidRDefault="00381778">
            <w:pPr>
              <w:spacing w:line="380" w:lineRule="exact"/>
              <w:jc w:val="center"/>
              <w:rPr>
                <w:rFonts w:ascii="宋体" w:cs="宋体"/>
                <w:szCs w:val="21"/>
              </w:rPr>
            </w:pPr>
            <w:r w:rsidRPr="004D11F1">
              <w:rPr>
                <w:rFonts w:ascii="宋体" w:cs="宋体"/>
                <w:szCs w:val="21"/>
              </w:rPr>
              <w:t>1</w:t>
            </w:r>
            <w:r w:rsidRPr="004D11F1">
              <w:rPr>
                <w:rFonts w:ascii="宋体" w:cs="宋体" w:hint="eastAsia"/>
                <w:szCs w:val="21"/>
              </w:rPr>
              <w:t>台</w:t>
            </w:r>
            <w:r w:rsidRPr="004D11F1">
              <w:rPr>
                <w:rFonts w:ascii="宋体" w:cs="宋体"/>
                <w:szCs w:val="21"/>
              </w:rPr>
              <w:t>/</w:t>
            </w:r>
            <w:r w:rsidRPr="004D11F1">
              <w:rPr>
                <w:rFonts w:ascii="宋体" w:cs="宋体" w:hint="eastAsia"/>
                <w:szCs w:val="21"/>
              </w:rPr>
              <w:t>套</w:t>
            </w:r>
          </w:p>
        </w:tc>
        <w:tc>
          <w:tcPr>
            <w:tcW w:w="1915" w:type="dxa"/>
            <w:vAlign w:val="center"/>
          </w:tcPr>
          <w:p w:rsidR="00381778" w:rsidRPr="004D11F1" w:rsidRDefault="00381778">
            <w:pPr>
              <w:pStyle w:val="29"/>
              <w:spacing w:line="380" w:lineRule="exact"/>
              <w:ind w:firstLineChars="0" w:firstLine="0"/>
              <w:jc w:val="center"/>
              <w:rPr>
                <w:rFonts w:ascii="宋体" w:eastAsia="宋体" w:hAnsi="宋体" w:cs="宋体"/>
                <w:spacing w:val="0"/>
                <w:sz w:val="21"/>
                <w:szCs w:val="21"/>
              </w:rPr>
            </w:pPr>
            <w:r w:rsidRPr="004D11F1">
              <w:rPr>
                <w:rFonts w:ascii="宋体" w:eastAsia="宋体" w:hAnsi="宋体" w:cs="宋体"/>
                <w:spacing w:val="0"/>
                <w:sz w:val="21"/>
                <w:szCs w:val="21"/>
              </w:rPr>
              <w:t>1300</w:t>
            </w:r>
            <w:r w:rsidRPr="004D11F1">
              <w:rPr>
                <w:rFonts w:ascii="宋体" w:eastAsia="宋体" w:hAnsi="宋体" w:cs="宋体" w:hint="eastAsia"/>
                <w:spacing w:val="0"/>
                <w:sz w:val="21"/>
                <w:szCs w:val="21"/>
              </w:rPr>
              <w:t>万元人民币</w:t>
            </w:r>
          </w:p>
        </w:tc>
        <w:tc>
          <w:tcPr>
            <w:tcW w:w="3163" w:type="dxa"/>
            <w:vAlign w:val="center"/>
          </w:tcPr>
          <w:p w:rsidR="00381778" w:rsidRPr="004D11F1" w:rsidRDefault="00381778">
            <w:pPr>
              <w:pStyle w:val="29"/>
              <w:spacing w:line="380" w:lineRule="exact"/>
              <w:ind w:firstLineChars="0" w:firstLine="0"/>
              <w:rPr>
                <w:rFonts w:ascii="宋体" w:eastAsia="宋体" w:hAnsi="宋体" w:cs="宋体"/>
                <w:spacing w:val="0"/>
                <w:sz w:val="21"/>
                <w:szCs w:val="21"/>
              </w:rPr>
            </w:pPr>
            <w:r w:rsidRPr="004D11F1">
              <w:rPr>
                <w:rFonts w:ascii="Arial" w:eastAsia="新宋体" w:hAnsi="新宋体" w:cs="Arial" w:hint="eastAsia"/>
                <w:sz w:val="21"/>
                <w:szCs w:val="21"/>
              </w:rPr>
              <w:t>磁场强度：</w:t>
            </w:r>
            <w:r w:rsidRPr="004D11F1">
              <w:rPr>
                <w:rFonts w:ascii="Arial" w:eastAsia="新宋体" w:hAnsi="新宋体" w:cs="Arial"/>
                <w:sz w:val="21"/>
                <w:szCs w:val="21"/>
              </w:rPr>
              <w:t>1.5T</w:t>
            </w:r>
          </w:p>
        </w:tc>
        <w:tc>
          <w:tcPr>
            <w:tcW w:w="761" w:type="dxa"/>
            <w:vAlign w:val="center"/>
          </w:tcPr>
          <w:p w:rsidR="00381778" w:rsidRPr="004D11F1" w:rsidRDefault="00381778">
            <w:pPr>
              <w:pStyle w:val="29"/>
              <w:spacing w:line="380" w:lineRule="exact"/>
              <w:ind w:firstLineChars="0" w:firstLine="0"/>
              <w:jc w:val="center"/>
              <w:rPr>
                <w:rFonts w:ascii="宋体" w:eastAsia="宋体" w:hAnsi="宋体" w:cs="宋体"/>
                <w:spacing w:val="0"/>
                <w:sz w:val="21"/>
                <w:szCs w:val="21"/>
              </w:rPr>
            </w:pPr>
          </w:p>
        </w:tc>
      </w:tr>
    </w:tbl>
    <w:p w:rsidR="00381778" w:rsidRDefault="00381778">
      <w:pPr>
        <w:spacing w:line="440" w:lineRule="exact"/>
        <w:rPr>
          <w:rFonts w:ascii="宋体" w:cs="宋体"/>
          <w:b/>
          <w:sz w:val="24"/>
        </w:rPr>
      </w:pPr>
      <w:r w:rsidRPr="004D11F1">
        <w:rPr>
          <w:rFonts w:ascii="宋体" w:hAnsi="宋体" w:cs="宋体"/>
          <w:b/>
          <w:sz w:val="24"/>
        </w:rPr>
        <w:t>7</w:t>
      </w:r>
      <w:r w:rsidRPr="004D11F1">
        <w:rPr>
          <w:rFonts w:ascii="宋体" w:hAnsi="宋体" w:cs="宋体" w:hint="eastAsia"/>
          <w:b/>
          <w:sz w:val="24"/>
        </w:rPr>
        <w:t>、投标人资格要求：</w:t>
      </w:r>
    </w:p>
    <w:p w:rsidR="00381778" w:rsidRDefault="00381778" w:rsidP="0004716A">
      <w:pPr>
        <w:spacing w:line="440" w:lineRule="exact"/>
        <w:ind w:firstLineChars="196" w:firstLine="31680"/>
        <w:rPr>
          <w:rFonts w:ascii="宋体" w:cs="宋体"/>
          <w:sz w:val="24"/>
        </w:rPr>
      </w:pPr>
      <w:r>
        <w:rPr>
          <w:rFonts w:ascii="宋体" w:hAnsi="宋体" w:cs="宋体"/>
          <w:sz w:val="24"/>
        </w:rPr>
        <w:t>7.1</w:t>
      </w:r>
      <w:r>
        <w:rPr>
          <w:rFonts w:ascii="宋体" w:hAnsi="宋体" w:cs="宋体" w:hint="eastAsia"/>
          <w:sz w:val="24"/>
        </w:rPr>
        <w:t>符合《中华人民共和国政府采购法》第二十二条规定；</w:t>
      </w:r>
    </w:p>
    <w:p w:rsidR="00381778" w:rsidRDefault="00381778" w:rsidP="0004716A">
      <w:pPr>
        <w:spacing w:line="440" w:lineRule="exact"/>
        <w:ind w:firstLineChars="196" w:firstLine="31680"/>
        <w:rPr>
          <w:rFonts w:ascii="宋体" w:cs="宋体"/>
          <w:bCs/>
          <w:kern w:val="0"/>
          <w:sz w:val="24"/>
        </w:rPr>
      </w:pPr>
      <w:r>
        <w:rPr>
          <w:rFonts w:ascii="宋体" w:hAnsi="宋体" w:cs="宋体"/>
          <w:sz w:val="24"/>
        </w:rPr>
        <w:t>7.2</w:t>
      </w:r>
      <w:r>
        <w:rPr>
          <w:rFonts w:ascii="宋体" w:hAnsi="宋体" w:cs="宋体" w:hint="eastAsia"/>
          <w:bCs/>
          <w:kern w:val="0"/>
          <w:sz w:val="24"/>
        </w:rPr>
        <w:t>投标人须是在中华人民共和国境内依法注册、具有独立法人资格；</w:t>
      </w:r>
    </w:p>
    <w:p w:rsidR="00381778" w:rsidRDefault="00381778" w:rsidP="0004716A">
      <w:pPr>
        <w:spacing w:line="440" w:lineRule="exact"/>
        <w:ind w:firstLineChars="196" w:firstLine="31680"/>
        <w:rPr>
          <w:rFonts w:ascii="宋体" w:cs="宋体"/>
          <w:kern w:val="0"/>
          <w:sz w:val="24"/>
        </w:rPr>
      </w:pPr>
      <w:r>
        <w:rPr>
          <w:rFonts w:ascii="宋体" w:hAnsi="宋体" w:cs="宋体"/>
          <w:bCs/>
          <w:kern w:val="0"/>
          <w:sz w:val="24"/>
        </w:rPr>
        <w:t>7.3</w:t>
      </w:r>
      <w:r>
        <w:rPr>
          <w:rFonts w:ascii="宋体" w:hAnsi="宋体" w:cs="宋体" w:hint="eastAsia"/>
          <w:kern w:val="0"/>
          <w:sz w:val="24"/>
        </w:rPr>
        <w:t>具有医疗器械经营企业许可证或医疗器械生产企业许可证、所投产品具有医疗器械注册证或医疗器械备案凭证（临床医疗器械提供）；</w:t>
      </w:r>
    </w:p>
    <w:p w:rsidR="00381778" w:rsidRDefault="00381778" w:rsidP="0004716A">
      <w:pPr>
        <w:spacing w:line="440" w:lineRule="exact"/>
        <w:ind w:firstLineChars="196" w:firstLine="31680"/>
        <w:rPr>
          <w:rFonts w:ascii="宋体" w:cs="宋体"/>
          <w:sz w:val="24"/>
        </w:rPr>
      </w:pPr>
      <w:r>
        <w:rPr>
          <w:rFonts w:ascii="宋体" w:hAnsi="宋体" w:cs="宋体"/>
          <w:sz w:val="24"/>
        </w:rPr>
        <w:t>7.4</w:t>
      </w:r>
      <w:r>
        <w:rPr>
          <w:rFonts w:ascii="宋体" w:hAnsi="宋体" w:cs="宋体" w:hint="eastAsia"/>
          <w:kern w:val="0"/>
          <w:sz w:val="24"/>
        </w:rPr>
        <w:t>本项目不接受联合体投标，投标人必须整包，不可分拆报价。</w:t>
      </w:r>
    </w:p>
    <w:p w:rsidR="00381778" w:rsidRDefault="00381778">
      <w:pPr>
        <w:spacing w:line="440" w:lineRule="exact"/>
        <w:rPr>
          <w:rFonts w:ascii="宋体" w:cs="宋体"/>
          <w:b/>
          <w:sz w:val="24"/>
        </w:rPr>
      </w:pPr>
      <w:r>
        <w:rPr>
          <w:rFonts w:ascii="宋体" w:hAnsi="宋体" w:cs="宋体"/>
          <w:b/>
          <w:sz w:val="24"/>
        </w:rPr>
        <w:t>8</w:t>
      </w:r>
      <w:r>
        <w:rPr>
          <w:rFonts w:ascii="宋体" w:hAnsi="宋体" w:cs="宋体" w:hint="eastAsia"/>
          <w:b/>
          <w:sz w:val="24"/>
        </w:rPr>
        <w:t>、获取招标文件的时间期限、地点、方式及招标文件售价：</w:t>
      </w:r>
    </w:p>
    <w:p w:rsidR="00381778" w:rsidRDefault="00381778" w:rsidP="0004716A">
      <w:pPr>
        <w:spacing w:line="440" w:lineRule="exact"/>
        <w:ind w:firstLineChars="200" w:firstLine="31680"/>
        <w:rPr>
          <w:rFonts w:ascii="宋体"/>
          <w:sz w:val="24"/>
        </w:rPr>
      </w:pPr>
      <w:r>
        <w:rPr>
          <w:rFonts w:ascii="宋体" w:hAnsi="宋体"/>
          <w:sz w:val="24"/>
        </w:rPr>
        <w:t>8.1</w:t>
      </w:r>
      <w:r>
        <w:rPr>
          <w:rFonts w:ascii="宋体" w:hAnsi="宋体" w:hint="eastAsia"/>
          <w:sz w:val="24"/>
        </w:rPr>
        <w:t>凡有意参加投标者，请于</w:t>
      </w:r>
      <w:r>
        <w:rPr>
          <w:rFonts w:ascii="宋体" w:hAnsi="宋体"/>
          <w:sz w:val="24"/>
        </w:rPr>
        <w:t>2017</w:t>
      </w:r>
      <w:r>
        <w:rPr>
          <w:rFonts w:ascii="宋体" w:hAnsi="宋体" w:hint="eastAsia"/>
          <w:sz w:val="24"/>
        </w:rPr>
        <w:t>年</w:t>
      </w:r>
      <w:r>
        <w:rPr>
          <w:rFonts w:ascii="宋体"/>
          <w:sz w:val="24"/>
        </w:rPr>
        <w:t>12</w:t>
      </w:r>
      <w:r>
        <w:rPr>
          <w:rFonts w:ascii="宋体" w:hAnsi="宋体" w:hint="eastAsia"/>
          <w:sz w:val="24"/>
        </w:rPr>
        <w:t>月</w:t>
      </w:r>
      <w:r>
        <w:rPr>
          <w:rFonts w:ascii="宋体"/>
          <w:sz w:val="24"/>
        </w:rPr>
        <w:t>1</w:t>
      </w:r>
      <w:r>
        <w:rPr>
          <w:rFonts w:ascii="宋体" w:hAnsi="宋体" w:hint="eastAsia"/>
          <w:sz w:val="24"/>
        </w:rPr>
        <w:t>日至</w:t>
      </w:r>
      <w:r>
        <w:rPr>
          <w:rFonts w:ascii="宋体" w:hAnsi="宋体"/>
          <w:sz w:val="24"/>
        </w:rPr>
        <w:t>2017</w:t>
      </w:r>
      <w:r>
        <w:rPr>
          <w:rFonts w:ascii="宋体" w:hAnsi="宋体" w:hint="eastAsia"/>
          <w:sz w:val="24"/>
        </w:rPr>
        <w:t>年</w:t>
      </w:r>
      <w:r>
        <w:rPr>
          <w:rFonts w:ascii="宋体"/>
          <w:sz w:val="24"/>
        </w:rPr>
        <w:t>12</w:t>
      </w:r>
      <w:r>
        <w:rPr>
          <w:rFonts w:ascii="宋体" w:hAnsi="宋体" w:hint="eastAsia"/>
          <w:sz w:val="24"/>
        </w:rPr>
        <w:t>月</w:t>
      </w:r>
      <w:r>
        <w:rPr>
          <w:rFonts w:ascii="宋体" w:hAnsi="宋体"/>
          <w:sz w:val="24"/>
        </w:rPr>
        <w:t>8</w:t>
      </w:r>
      <w:r>
        <w:rPr>
          <w:rFonts w:ascii="宋体" w:hAnsi="宋体" w:hint="eastAsia"/>
          <w:sz w:val="24"/>
        </w:rPr>
        <w:t>日（不含节假日），每日上午</w:t>
      </w:r>
      <w:r>
        <w:rPr>
          <w:rFonts w:ascii="宋体" w:hAnsi="宋体"/>
          <w:sz w:val="24"/>
        </w:rPr>
        <w:t xml:space="preserve"> 9:00 </w:t>
      </w:r>
      <w:r>
        <w:rPr>
          <w:rFonts w:ascii="宋体" w:hAnsi="宋体" w:hint="eastAsia"/>
          <w:sz w:val="24"/>
        </w:rPr>
        <w:t>时至</w:t>
      </w:r>
      <w:r>
        <w:rPr>
          <w:rFonts w:ascii="宋体" w:hAnsi="宋体"/>
          <w:sz w:val="24"/>
        </w:rPr>
        <w:t>11</w:t>
      </w:r>
      <w:r>
        <w:rPr>
          <w:rFonts w:ascii="宋体" w:hAnsi="宋体" w:hint="eastAsia"/>
          <w:sz w:val="24"/>
        </w:rPr>
        <w:t>：</w:t>
      </w:r>
      <w:r>
        <w:rPr>
          <w:rFonts w:ascii="宋体" w:hAnsi="宋体"/>
          <w:sz w:val="24"/>
        </w:rPr>
        <w:t xml:space="preserve">30 </w:t>
      </w:r>
      <w:r>
        <w:rPr>
          <w:rFonts w:ascii="宋体" w:hAnsi="宋体" w:hint="eastAsia"/>
          <w:sz w:val="24"/>
        </w:rPr>
        <w:t>时，下午</w:t>
      </w:r>
      <w:r>
        <w:rPr>
          <w:rFonts w:ascii="宋体" w:hAnsi="宋体"/>
          <w:sz w:val="24"/>
        </w:rPr>
        <w:t xml:space="preserve"> 13:30 </w:t>
      </w:r>
      <w:r>
        <w:rPr>
          <w:rFonts w:ascii="宋体" w:hAnsi="宋体" w:hint="eastAsia"/>
          <w:sz w:val="24"/>
        </w:rPr>
        <w:t>时至</w:t>
      </w:r>
      <w:r>
        <w:rPr>
          <w:rFonts w:ascii="宋体" w:hAnsi="宋体"/>
          <w:sz w:val="24"/>
        </w:rPr>
        <w:t xml:space="preserve"> 16</w:t>
      </w:r>
      <w:r>
        <w:rPr>
          <w:rFonts w:ascii="宋体" w:hAnsi="宋体" w:hint="eastAsia"/>
          <w:sz w:val="24"/>
        </w:rPr>
        <w:t>：</w:t>
      </w:r>
      <w:r>
        <w:rPr>
          <w:rFonts w:ascii="宋体" w:hAnsi="宋体"/>
          <w:sz w:val="24"/>
        </w:rPr>
        <w:t xml:space="preserve">30 </w:t>
      </w:r>
      <w:r>
        <w:rPr>
          <w:rFonts w:ascii="宋体" w:hAnsi="宋体" w:hint="eastAsia"/>
          <w:sz w:val="24"/>
        </w:rPr>
        <w:t>时（北京时间，下同），持下列资料到山东省鲁成招标有限公司</w:t>
      </w:r>
      <w:r>
        <w:rPr>
          <w:rFonts w:ascii="宋体" w:hAnsi="宋体"/>
          <w:sz w:val="24"/>
        </w:rPr>
        <w:t>2415</w:t>
      </w:r>
      <w:r>
        <w:rPr>
          <w:rFonts w:ascii="宋体" w:hAnsi="宋体" w:hint="eastAsia"/>
          <w:sz w:val="24"/>
        </w:rPr>
        <w:t>室（济南市经十路</w:t>
      </w:r>
      <w:r>
        <w:rPr>
          <w:rFonts w:ascii="宋体" w:hAnsi="宋体"/>
          <w:sz w:val="24"/>
        </w:rPr>
        <w:t>10567</w:t>
      </w:r>
      <w:r>
        <w:rPr>
          <w:rFonts w:ascii="宋体" w:hAnsi="宋体" w:hint="eastAsia"/>
          <w:sz w:val="24"/>
        </w:rPr>
        <w:t>号成城大厦</w:t>
      </w:r>
      <w:r>
        <w:rPr>
          <w:rFonts w:ascii="宋体" w:hAnsi="宋体"/>
          <w:sz w:val="24"/>
        </w:rPr>
        <w:t>A</w:t>
      </w:r>
      <w:r>
        <w:rPr>
          <w:rFonts w:ascii="宋体" w:hAnsi="宋体" w:hint="eastAsia"/>
          <w:sz w:val="24"/>
        </w:rPr>
        <w:t>座）报名并购买招标文件：</w:t>
      </w:r>
    </w:p>
    <w:p w:rsidR="00381778" w:rsidRDefault="00381778" w:rsidP="0004716A">
      <w:pPr>
        <w:widowControl/>
        <w:tabs>
          <w:tab w:val="left" w:pos="7200"/>
        </w:tabs>
        <w:spacing w:line="440" w:lineRule="exact"/>
        <w:ind w:firstLineChars="220" w:firstLine="31680"/>
        <w:jc w:val="left"/>
        <w:rPr>
          <w:rFonts w:ascii="宋体"/>
          <w:sz w:val="24"/>
        </w:rPr>
      </w:pPr>
      <w:r>
        <w:rPr>
          <w:rFonts w:ascii="宋体" w:hAnsi="宋体" w:hint="eastAsia"/>
          <w:sz w:val="24"/>
        </w:rPr>
        <w:t>（</w:t>
      </w:r>
      <w:r>
        <w:rPr>
          <w:rFonts w:ascii="宋体" w:hAnsi="宋体"/>
          <w:sz w:val="24"/>
        </w:rPr>
        <w:t>1</w:t>
      </w:r>
      <w:r>
        <w:rPr>
          <w:rFonts w:ascii="宋体" w:hAnsi="宋体" w:hint="eastAsia"/>
          <w:sz w:val="24"/>
        </w:rPr>
        <w:t>）营业执照副本；（</w:t>
      </w:r>
      <w:r>
        <w:rPr>
          <w:rFonts w:ascii="宋体" w:hAnsi="宋体"/>
          <w:sz w:val="24"/>
        </w:rPr>
        <w:t>2</w:t>
      </w:r>
      <w:r>
        <w:rPr>
          <w:rFonts w:ascii="宋体" w:hAnsi="宋体" w:hint="eastAsia"/>
          <w:sz w:val="24"/>
        </w:rPr>
        <w:t>）法定代表人证书或法人授权委托书</w:t>
      </w:r>
      <w:r>
        <w:rPr>
          <w:rFonts w:ascii="宋体" w:hAnsi="宋体"/>
          <w:sz w:val="24"/>
        </w:rPr>
        <w:t>(</w:t>
      </w:r>
      <w:r>
        <w:rPr>
          <w:rFonts w:ascii="宋体" w:hAnsi="宋体" w:hint="eastAsia"/>
          <w:sz w:val="24"/>
        </w:rPr>
        <w:t>原件</w:t>
      </w:r>
      <w:r>
        <w:rPr>
          <w:rFonts w:ascii="宋体" w:hAnsi="宋体"/>
          <w:sz w:val="24"/>
        </w:rPr>
        <w:t>)</w:t>
      </w:r>
      <w:r>
        <w:rPr>
          <w:rFonts w:ascii="宋体" w:hAnsi="宋体" w:hint="eastAsia"/>
          <w:sz w:val="24"/>
        </w:rPr>
        <w:t>、法定代表人或授权代表身份证；（</w:t>
      </w:r>
      <w:r>
        <w:rPr>
          <w:rFonts w:ascii="宋体" w:hAnsi="宋体"/>
          <w:sz w:val="24"/>
        </w:rPr>
        <w:t>3</w:t>
      </w:r>
      <w:r>
        <w:rPr>
          <w:rFonts w:ascii="宋体" w:hAnsi="宋体" w:hint="eastAsia"/>
          <w:sz w:val="24"/>
        </w:rPr>
        <w:t>）医疗器械生产或经营企业许可证、</w:t>
      </w:r>
      <w:r>
        <w:rPr>
          <w:rFonts w:ascii="宋体" w:hAnsi="宋体" w:cs="宋体" w:hint="eastAsia"/>
          <w:kern w:val="0"/>
          <w:sz w:val="24"/>
        </w:rPr>
        <w:t>医疗器械注册证或医疗器械备案凭证（临床医疗器械提供）</w:t>
      </w:r>
      <w:r>
        <w:rPr>
          <w:rFonts w:ascii="宋体" w:hAnsi="宋体" w:hint="eastAsia"/>
          <w:sz w:val="24"/>
        </w:rPr>
        <w:t>；（</w:t>
      </w:r>
      <w:r>
        <w:rPr>
          <w:rFonts w:ascii="宋体" w:hAnsi="宋体"/>
          <w:sz w:val="24"/>
        </w:rPr>
        <w:t>4</w:t>
      </w:r>
      <w:r>
        <w:rPr>
          <w:rFonts w:ascii="宋体" w:hAnsi="宋体" w:hint="eastAsia"/>
          <w:sz w:val="24"/>
        </w:rPr>
        <w:t>）近三年（</w:t>
      </w:r>
      <w:r>
        <w:rPr>
          <w:rFonts w:ascii="宋体" w:hAnsi="宋体"/>
          <w:sz w:val="24"/>
        </w:rPr>
        <w:t>2014</w:t>
      </w:r>
      <w:r>
        <w:rPr>
          <w:rFonts w:ascii="宋体" w:hAnsi="宋体" w:hint="eastAsia"/>
          <w:sz w:val="24"/>
        </w:rPr>
        <w:t>年</w:t>
      </w:r>
      <w:r>
        <w:rPr>
          <w:rFonts w:ascii="宋体" w:hAnsi="宋体"/>
          <w:sz w:val="24"/>
        </w:rPr>
        <w:t>8</w:t>
      </w:r>
      <w:r>
        <w:rPr>
          <w:rFonts w:ascii="宋体" w:hAnsi="宋体" w:hint="eastAsia"/>
          <w:sz w:val="24"/>
        </w:rPr>
        <w:t>月</w:t>
      </w:r>
      <w:r>
        <w:rPr>
          <w:rFonts w:ascii="宋体" w:hAnsi="宋体"/>
          <w:sz w:val="24"/>
        </w:rPr>
        <w:t>1</w:t>
      </w:r>
      <w:r>
        <w:rPr>
          <w:rFonts w:ascii="宋体" w:hAnsi="宋体" w:hint="eastAsia"/>
          <w:sz w:val="24"/>
        </w:rPr>
        <w:t>日至今）无不良信誉证明；（</w:t>
      </w:r>
      <w:r>
        <w:rPr>
          <w:rFonts w:ascii="宋体" w:hAnsi="宋体"/>
          <w:sz w:val="24"/>
        </w:rPr>
        <w:t>5</w:t>
      </w:r>
      <w:r>
        <w:rPr>
          <w:rFonts w:ascii="宋体" w:hAnsi="宋体" w:hint="eastAsia"/>
          <w:sz w:val="24"/>
        </w:rPr>
        <w:t>）反映其财务状况的财务状况报告（含资产负债表、利润表）或其基本开户银行出具的资信证明；（</w:t>
      </w:r>
      <w:r>
        <w:rPr>
          <w:rFonts w:ascii="宋体" w:hAnsi="宋体"/>
          <w:sz w:val="24"/>
        </w:rPr>
        <w:t>6</w:t>
      </w:r>
      <w:r>
        <w:rPr>
          <w:rFonts w:ascii="宋体" w:hAnsi="宋体" w:hint="eastAsia"/>
          <w:sz w:val="24"/>
        </w:rPr>
        <w:t>）依法缴纳税收和社会保障资金的相关材料。</w:t>
      </w:r>
    </w:p>
    <w:p w:rsidR="00381778" w:rsidRDefault="00381778" w:rsidP="0004716A">
      <w:pPr>
        <w:widowControl/>
        <w:tabs>
          <w:tab w:val="left" w:pos="7200"/>
        </w:tabs>
        <w:spacing w:line="440" w:lineRule="exact"/>
        <w:ind w:firstLineChars="220" w:firstLine="31680"/>
        <w:jc w:val="left"/>
        <w:rPr>
          <w:rFonts w:ascii="宋体"/>
          <w:b/>
          <w:sz w:val="24"/>
        </w:rPr>
      </w:pPr>
      <w:r>
        <w:rPr>
          <w:rFonts w:ascii="宋体" w:hint="eastAsia"/>
          <w:sz w:val="24"/>
        </w:rPr>
        <w:t>根据财库〔</w:t>
      </w:r>
      <w:r>
        <w:rPr>
          <w:rFonts w:ascii="宋体"/>
          <w:sz w:val="24"/>
        </w:rPr>
        <w:t>2016</w:t>
      </w:r>
      <w:r>
        <w:rPr>
          <w:rFonts w:ascii="宋体" w:hint="eastAsia"/>
          <w:sz w:val="24"/>
        </w:rPr>
        <w:t>〕</w:t>
      </w:r>
      <w:r>
        <w:rPr>
          <w:rFonts w:ascii="宋体"/>
          <w:sz w:val="24"/>
        </w:rPr>
        <w:t>125</w:t>
      </w:r>
      <w:r>
        <w:rPr>
          <w:rFonts w:ascii="宋体" w:hint="eastAsia"/>
          <w:sz w:val="24"/>
        </w:rPr>
        <w:t>号文的规定，招标代理机构应当通过“信用中国”网站</w:t>
      </w:r>
      <w:r>
        <w:rPr>
          <w:rFonts w:ascii="宋体"/>
          <w:sz w:val="24"/>
        </w:rPr>
        <w:t>(www.creditchina.gov.cn)</w:t>
      </w:r>
      <w:r>
        <w:rPr>
          <w:rFonts w:ascii="宋体" w:hint="eastAsia"/>
          <w:sz w:val="24"/>
        </w:rPr>
        <w:t>、中国政府采购网</w:t>
      </w:r>
      <w:r>
        <w:rPr>
          <w:rFonts w:ascii="宋体"/>
          <w:sz w:val="24"/>
        </w:rPr>
        <w:t>(www.ccgp.gov.cn)</w:t>
      </w:r>
      <w:r>
        <w:rPr>
          <w:rFonts w:ascii="宋体" w:hint="eastAsia"/>
          <w:sz w:val="24"/>
        </w:rPr>
        <w:t>等渠道查询供应商主体信用记录，对列入失信被执行人、重大税收违法案件当事人名单、政府采购严重违法失信行为记录名单及其他不符合《中华人民共和国政府采购法》第二十二条规定条件的供应商，应当拒绝其参与政府采购活动。</w:t>
      </w:r>
    </w:p>
    <w:p w:rsidR="00381778" w:rsidRDefault="00381778" w:rsidP="0004716A">
      <w:pPr>
        <w:spacing w:line="440" w:lineRule="exact"/>
        <w:ind w:firstLineChars="200" w:firstLine="31680"/>
        <w:rPr>
          <w:rFonts w:ascii="宋体"/>
          <w:b/>
          <w:sz w:val="24"/>
        </w:rPr>
      </w:pPr>
      <w:r>
        <w:rPr>
          <w:rFonts w:ascii="宋体" w:hAnsi="宋体" w:hint="eastAsia"/>
          <w:b/>
          <w:sz w:val="24"/>
        </w:rPr>
        <w:t>上述资料需加盖公章复印件</w:t>
      </w:r>
      <w:r>
        <w:rPr>
          <w:rFonts w:ascii="宋体" w:hAnsi="宋体"/>
          <w:b/>
          <w:sz w:val="24"/>
        </w:rPr>
        <w:t>1</w:t>
      </w:r>
      <w:r>
        <w:rPr>
          <w:rFonts w:ascii="宋体" w:hAnsi="宋体" w:hint="eastAsia"/>
          <w:b/>
          <w:sz w:val="24"/>
        </w:rPr>
        <w:t>套，简单装订。</w:t>
      </w:r>
    </w:p>
    <w:p w:rsidR="00381778" w:rsidRDefault="00381778" w:rsidP="0004716A">
      <w:pPr>
        <w:widowControl/>
        <w:spacing w:line="440" w:lineRule="exact"/>
        <w:ind w:firstLineChars="200" w:firstLine="31680"/>
        <w:jc w:val="left"/>
        <w:rPr>
          <w:rFonts w:ascii="宋体" w:cs="宋体"/>
          <w:bCs/>
          <w:kern w:val="0"/>
          <w:sz w:val="24"/>
        </w:rPr>
      </w:pPr>
      <w:r>
        <w:rPr>
          <w:rFonts w:ascii="宋体" w:hAnsi="宋体" w:cs="宋体"/>
          <w:bCs/>
          <w:kern w:val="0"/>
          <w:sz w:val="24"/>
        </w:rPr>
        <w:t>8.2</w:t>
      </w:r>
      <w:r>
        <w:rPr>
          <w:rFonts w:ascii="宋体" w:hAnsi="宋体" w:cs="宋体" w:hint="eastAsia"/>
          <w:sz w:val="24"/>
        </w:rPr>
        <w:t>招标文件</w:t>
      </w:r>
      <w:r>
        <w:rPr>
          <w:rFonts w:ascii="宋体" w:hAnsi="宋体" w:cs="宋体" w:hint="eastAsia"/>
          <w:bCs/>
          <w:kern w:val="0"/>
          <w:sz w:val="24"/>
        </w:rPr>
        <w:t>工本费：</w:t>
      </w:r>
      <w:r>
        <w:rPr>
          <w:rFonts w:ascii="宋体" w:hAnsi="宋体" w:cs="宋体"/>
          <w:bCs/>
          <w:kern w:val="0"/>
          <w:sz w:val="24"/>
        </w:rPr>
        <w:t>300</w:t>
      </w:r>
      <w:r>
        <w:rPr>
          <w:rFonts w:ascii="宋体" w:hAnsi="宋体" w:cs="宋体" w:hint="eastAsia"/>
          <w:bCs/>
          <w:kern w:val="0"/>
          <w:sz w:val="24"/>
        </w:rPr>
        <w:t>元</w:t>
      </w:r>
      <w:r>
        <w:rPr>
          <w:rFonts w:ascii="宋体" w:hAnsi="宋体" w:cs="宋体"/>
          <w:bCs/>
          <w:kern w:val="0"/>
          <w:sz w:val="24"/>
        </w:rPr>
        <w:t>/</w:t>
      </w:r>
      <w:r>
        <w:rPr>
          <w:rFonts w:ascii="宋体" w:hAnsi="宋体" w:cs="宋体" w:hint="eastAsia"/>
          <w:bCs/>
          <w:kern w:val="0"/>
          <w:sz w:val="24"/>
        </w:rPr>
        <w:t>本，</w:t>
      </w:r>
      <w:r>
        <w:rPr>
          <w:rFonts w:ascii="宋体" w:hAnsi="宋体" w:cs="宋体" w:hint="eastAsia"/>
          <w:sz w:val="24"/>
        </w:rPr>
        <w:t>招标文件</w:t>
      </w:r>
      <w:r>
        <w:rPr>
          <w:rFonts w:ascii="宋体" w:hAnsi="宋体" w:cs="宋体" w:hint="eastAsia"/>
          <w:bCs/>
          <w:kern w:val="0"/>
          <w:sz w:val="24"/>
        </w:rPr>
        <w:t>售后不退。</w:t>
      </w:r>
    </w:p>
    <w:p w:rsidR="00381778" w:rsidRDefault="00381778">
      <w:pPr>
        <w:spacing w:line="440" w:lineRule="exact"/>
        <w:rPr>
          <w:rFonts w:ascii="宋体" w:cs="宋体"/>
          <w:b/>
          <w:sz w:val="24"/>
        </w:rPr>
      </w:pPr>
      <w:r>
        <w:rPr>
          <w:rFonts w:ascii="宋体" w:hAnsi="宋体" w:cs="宋体"/>
          <w:b/>
          <w:sz w:val="24"/>
        </w:rPr>
        <w:t>9</w:t>
      </w:r>
      <w:r>
        <w:rPr>
          <w:rFonts w:ascii="宋体" w:hAnsi="宋体" w:cs="宋体" w:hint="eastAsia"/>
          <w:b/>
          <w:sz w:val="24"/>
        </w:rPr>
        <w:t>、公告期限：</w:t>
      </w:r>
      <w:r>
        <w:rPr>
          <w:rFonts w:ascii="宋体" w:hAnsi="宋体"/>
          <w:sz w:val="24"/>
        </w:rPr>
        <w:t>2017</w:t>
      </w:r>
      <w:r>
        <w:rPr>
          <w:rFonts w:ascii="宋体" w:hAnsi="宋体" w:hint="eastAsia"/>
          <w:sz w:val="24"/>
        </w:rPr>
        <w:t>年</w:t>
      </w:r>
      <w:r>
        <w:rPr>
          <w:rFonts w:ascii="宋体"/>
          <w:sz w:val="24"/>
        </w:rPr>
        <w:t>12</w:t>
      </w:r>
      <w:r>
        <w:rPr>
          <w:rFonts w:ascii="宋体" w:hAnsi="宋体" w:hint="eastAsia"/>
          <w:sz w:val="24"/>
        </w:rPr>
        <w:t>月</w:t>
      </w:r>
      <w:r>
        <w:rPr>
          <w:rFonts w:ascii="宋体"/>
          <w:sz w:val="24"/>
        </w:rPr>
        <w:t>1</w:t>
      </w:r>
      <w:r>
        <w:rPr>
          <w:rFonts w:ascii="宋体" w:hAnsi="宋体" w:hint="eastAsia"/>
          <w:sz w:val="24"/>
        </w:rPr>
        <w:t>日至</w:t>
      </w:r>
      <w:r>
        <w:rPr>
          <w:rFonts w:ascii="宋体" w:hAnsi="宋体"/>
          <w:sz w:val="24"/>
        </w:rPr>
        <w:t>2017</w:t>
      </w:r>
      <w:r>
        <w:rPr>
          <w:rFonts w:ascii="宋体" w:hAnsi="宋体" w:hint="eastAsia"/>
          <w:sz w:val="24"/>
        </w:rPr>
        <w:t>年</w:t>
      </w:r>
      <w:r>
        <w:rPr>
          <w:rFonts w:ascii="宋体"/>
          <w:sz w:val="24"/>
        </w:rPr>
        <w:t>12</w:t>
      </w:r>
      <w:r>
        <w:rPr>
          <w:rFonts w:ascii="宋体" w:hAnsi="宋体" w:hint="eastAsia"/>
          <w:sz w:val="24"/>
        </w:rPr>
        <w:t>月</w:t>
      </w:r>
      <w:r>
        <w:rPr>
          <w:rFonts w:ascii="宋体" w:hAnsi="宋体"/>
          <w:sz w:val="24"/>
        </w:rPr>
        <w:t>8</w:t>
      </w:r>
      <w:r>
        <w:rPr>
          <w:rFonts w:ascii="宋体" w:hAnsi="宋体" w:hint="eastAsia"/>
          <w:sz w:val="24"/>
        </w:rPr>
        <w:t>日（不含节假日）</w:t>
      </w:r>
    </w:p>
    <w:p w:rsidR="00381778" w:rsidRDefault="00381778">
      <w:pPr>
        <w:spacing w:line="440" w:lineRule="exact"/>
        <w:rPr>
          <w:rFonts w:ascii="宋体" w:cs="宋体"/>
          <w:b/>
          <w:sz w:val="24"/>
        </w:rPr>
      </w:pPr>
      <w:r>
        <w:rPr>
          <w:rFonts w:ascii="宋体" w:hAnsi="宋体" w:cs="宋体"/>
          <w:b/>
          <w:sz w:val="24"/>
        </w:rPr>
        <w:t>10</w:t>
      </w:r>
      <w:r>
        <w:rPr>
          <w:rFonts w:ascii="宋体" w:hAnsi="宋体" w:cs="宋体" w:hint="eastAsia"/>
          <w:b/>
          <w:sz w:val="24"/>
        </w:rPr>
        <w:t>、投标文件递交截止时间及报价时间：</w:t>
      </w:r>
    </w:p>
    <w:p w:rsidR="00381778" w:rsidRDefault="00381778" w:rsidP="0004716A">
      <w:pPr>
        <w:spacing w:line="440" w:lineRule="exact"/>
        <w:ind w:firstLineChars="200" w:firstLine="31680"/>
        <w:rPr>
          <w:rFonts w:ascii="宋体" w:cs="宋体"/>
          <w:kern w:val="0"/>
          <w:sz w:val="24"/>
        </w:rPr>
      </w:pPr>
      <w:r>
        <w:rPr>
          <w:rFonts w:ascii="宋体" w:hAnsi="宋体" w:cs="宋体"/>
          <w:kern w:val="0"/>
          <w:sz w:val="24"/>
        </w:rPr>
        <w:t>10.1</w:t>
      </w:r>
      <w:r>
        <w:rPr>
          <w:rFonts w:ascii="宋体" w:hAnsi="宋体" w:cs="宋体" w:hint="eastAsia"/>
          <w:kern w:val="0"/>
          <w:sz w:val="24"/>
        </w:rPr>
        <w:t>投标文件递交截止时间及开标时间：</w:t>
      </w:r>
      <w:r>
        <w:rPr>
          <w:rFonts w:ascii="宋体" w:hAnsi="宋体"/>
          <w:sz w:val="24"/>
        </w:rPr>
        <w:t>2017</w:t>
      </w:r>
      <w:r>
        <w:rPr>
          <w:rFonts w:ascii="宋体" w:hAnsi="宋体" w:hint="eastAsia"/>
          <w:sz w:val="24"/>
        </w:rPr>
        <w:t>年</w:t>
      </w:r>
      <w:r>
        <w:rPr>
          <w:rFonts w:ascii="宋体"/>
          <w:sz w:val="24"/>
        </w:rPr>
        <w:t>12</w:t>
      </w:r>
      <w:r>
        <w:rPr>
          <w:rFonts w:ascii="宋体" w:hAnsi="宋体" w:hint="eastAsia"/>
          <w:sz w:val="24"/>
        </w:rPr>
        <w:t>月</w:t>
      </w:r>
      <w:r>
        <w:rPr>
          <w:rFonts w:ascii="宋体"/>
          <w:sz w:val="24"/>
        </w:rPr>
        <w:t>27</w:t>
      </w:r>
      <w:r>
        <w:rPr>
          <w:rFonts w:ascii="宋体" w:hAnsi="宋体" w:hint="eastAsia"/>
          <w:sz w:val="24"/>
        </w:rPr>
        <w:t>日</w:t>
      </w:r>
      <w:r>
        <w:rPr>
          <w:rFonts w:ascii="宋体" w:hAnsi="宋体"/>
          <w:sz w:val="24"/>
        </w:rPr>
        <w:t>9:00</w:t>
      </w:r>
      <w:r>
        <w:rPr>
          <w:rFonts w:ascii="宋体" w:hAnsi="宋体" w:hint="eastAsia"/>
          <w:sz w:val="24"/>
        </w:rPr>
        <w:t>时（北京时间）；</w:t>
      </w:r>
    </w:p>
    <w:p w:rsidR="00381778" w:rsidRDefault="00381778" w:rsidP="0004716A">
      <w:pPr>
        <w:spacing w:line="440" w:lineRule="exact"/>
        <w:ind w:firstLineChars="400" w:firstLine="31680"/>
        <w:rPr>
          <w:rFonts w:ascii="宋体" w:cs="宋体"/>
          <w:kern w:val="0"/>
          <w:sz w:val="24"/>
        </w:rPr>
      </w:pPr>
      <w:r>
        <w:rPr>
          <w:rFonts w:ascii="宋体" w:hAnsi="宋体" w:cs="宋体" w:hint="eastAsia"/>
          <w:kern w:val="0"/>
          <w:sz w:val="24"/>
        </w:rPr>
        <w:t>投标文件递交地点及开标地点：</w:t>
      </w:r>
      <w:r>
        <w:rPr>
          <w:rFonts w:ascii="宋体" w:hAnsi="宋体" w:hint="eastAsia"/>
          <w:color w:val="000000"/>
          <w:sz w:val="24"/>
        </w:rPr>
        <w:t>山东大学第二医院办公楼五楼会议室（地址：济南市天桥区北园大街</w:t>
      </w:r>
      <w:r>
        <w:rPr>
          <w:rFonts w:ascii="宋体" w:hAnsi="宋体"/>
          <w:color w:val="000000"/>
          <w:sz w:val="24"/>
        </w:rPr>
        <w:t>247</w:t>
      </w:r>
      <w:r>
        <w:rPr>
          <w:rFonts w:ascii="宋体" w:hAnsi="宋体" w:hint="eastAsia"/>
          <w:color w:val="000000"/>
          <w:sz w:val="24"/>
        </w:rPr>
        <w:t>号）；</w:t>
      </w:r>
    </w:p>
    <w:p w:rsidR="00381778" w:rsidRDefault="00381778" w:rsidP="0004716A">
      <w:pPr>
        <w:widowControl/>
        <w:spacing w:line="440" w:lineRule="exact"/>
        <w:ind w:firstLineChars="200" w:firstLine="31680"/>
        <w:jc w:val="left"/>
        <w:rPr>
          <w:rFonts w:ascii="宋体" w:cs="宋体"/>
          <w:kern w:val="0"/>
          <w:sz w:val="24"/>
        </w:rPr>
      </w:pPr>
      <w:r>
        <w:rPr>
          <w:rFonts w:ascii="宋体" w:hAnsi="宋体" w:cs="宋体"/>
          <w:kern w:val="0"/>
          <w:sz w:val="24"/>
        </w:rPr>
        <w:t>10.2</w:t>
      </w:r>
      <w:r>
        <w:rPr>
          <w:rFonts w:ascii="宋体" w:hAnsi="宋体" w:cs="宋体" w:hint="eastAsia"/>
          <w:kern w:val="0"/>
          <w:sz w:val="24"/>
        </w:rPr>
        <w:t>逾期送达的或者未送达指定地点的投标文件，招标人不予受理。</w:t>
      </w:r>
    </w:p>
    <w:p w:rsidR="00381778" w:rsidRDefault="00381778">
      <w:pPr>
        <w:widowControl/>
        <w:spacing w:line="440" w:lineRule="exact"/>
        <w:jc w:val="left"/>
        <w:rPr>
          <w:rFonts w:ascii="宋体" w:cs="宋体"/>
          <w:kern w:val="0"/>
          <w:sz w:val="18"/>
          <w:szCs w:val="18"/>
        </w:rPr>
      </w:pPr>
      <w:r>
        <w:rPr>
          <w:rFonts w:ascii="宋体" w:hAnsi="宋体" w:cs="宋体"/>
          <w:b/>
          <w:sz w:val="24"/>
        </w:rPr>
        <w:t>11</w:t>
      </w:r>
      <w:r>
        <w:rPr>
          <w:rFonts w:ascii="宋体" w:hAnsi="宋体" w:cs="宋体" w:hint="eastAsia"/>
          <w:b/>
          <w:sz w:val="24"/>
        </w:rPr>
        <w:t>、</w:t>
      </w:r>
      <w:r>
        <w:rPr>
          <w:rFonts w:ascii="宋体" w:hAnsi="宋体" w:cs="宋体" w:hint="eastAsia"/>
          <w:b/>
          <w:bCs/>
          <w:kern w:val="0"/>
          <w:sz w:val="24"/>
        </w:rPr>
        <w:t>发布公告的媒介</w:t>
      </w:r>
    </w:p>
    <w:p w:rsidR="00381778" w:rsidRDefault="00381778">
      <w:pPr>
        <w:widowControl/>
        <w:spacing w:line="440" w:lineRule="exact"/>
        <w:ind w:firstLine="410"/>
        <w:jc w:val="left"/>
        <w:rPr>
          <w:rFonts w:ascii="宋体" w:cs="宋体"/>
          <w:kern w:val="0"/>
          <w:sz w:val="24"/>
        </w:rPr>
      </w:pPr>
      <w:r>
        <w:rPr>
          <w:rFonts w:ascii="宋体" w:hAnsi="宋体" w:cs="宋体" w:hint="eastAsia"/>
          <w:kern w:val="0"/>
          <w:sz w:val="24"/>
        </w:rPr>
        <w:t>本次招标公告在中国政府采购网、中国采购与招标网、山东省采购与招标网同时发布。</w:t>
      </w:r>
    </w:p>
    <w:p w:rsidR="00381778" w:rsidRDefault="00381778">
      <w:pPr>
        <w:widowControl/>
        <w:spacing w:line="440" w:lineRule="exact"/>
        <w:jc w:val="left"/>
        <w:rPr>
          <w:rFonts w:ascii="宋体" w:cs="宋体"/>
          <w:kern w:val="0"/>
          <w:sz w:val="18"/>
          <w:szCs w:val="18"/>
        </w:rPr>
      </w:pPr>
      <w:r>
        <w:rPr>
          <w:rFonts w:ascii="宋体" w:hAnsi="宋体" w:cs="宋体"/>
          <w:b/>
          <w:bCs/>
          <w:kern w:val="0"/>
          <w:sz w:val="24"/>
        </w:rPr>
        <w:t>12</w:t>
      </w:r>
      <w:r>
        <w:rPr>
          <w:rFonts w:ascii="宋体" w:hAnsi="宋体" w:cs="宋体" w:hint="eastAsia"/>
          <w:b/>
          <w:bCs/>
          <w:kern w:val="0"/>
          <w:sz w:val="24"/>
        </w:rPr>
        <w:t>、联系方式</w:t>
      </w:r>
    </w:p>
    <w:p w:rsidR="00381778" w:rsidRDefault="00381778" w:rsidP="0004716A">
      <w:pPr>
        <w:widowControl/>
        <w:spacing w:line="440" w:lineRule="exact"/>
        <w:ind w:firstLineChars="150" w:firstLine="31680"/>
        <w:jc w:val="left"/>
        <w:rPr>
          <w:rFonts w:ascii="宋体" w:cs="宋体"/>
          <w:kern w:val="0"/>
          <w:sz w:val="24"/>
        </w:rPr>
      </w:pPr>
      <w:r>
        <w:rPr>
          <w:rFonts w:ascii="宋体" w:hAnsi="宋体" w:cs="宋体" w:hint="eastAsia"/>
          <w:kern w:val="0"/>
          <w:sz w:val="24"/>
        </w:rPr>
        <w:t>招标代理：山东省鲁成招标有限公司</w:t>
      </w:r>
      <w:r>
        <w:rPr>
          <w:rFonts w:ascii="宋体" w:hAnsi="宋体" w:cs="宋体"/>
          <w:kern w:val="0"/>
          <w:sz w:val="24"/>
        </w:rPr>
        <w:t xml:space="preserve">           </w:t>
      </w:r>
      <w:r>
        <w:rPr>
          <w:rFonts w:ascii="宋体" w:hAnsi="宋体" w:cs="宋体" w:hint="eastAsia"/>
          <w:kern w:val="0"/>
          <w:sz w:val="24"/>
        </w:rPr>
        <w:t>招标人：山东大学第二医院</w:t>
      </w:r>
    </w:p>
    <w:p w:rsidR="00381778" w:rsidRDefault="00381778" w:rsidP="0004716A">
      <w:pPr>
        <w:widowControl/>
        <w:spacing w:line="440" w:lineRule="exact"/>
        <w:ind w:rightChars="-94" w:right="31680" w:firstLineChars="150" w:firstLine="31680"/>
        <w:jc w:val="left"/>
        <w:rPr>
          <w:rFonts w:ascii="宋体" w:cs="宋体"/>
          <w:kern w:val="0"/>
          <w:sz w:val="24"/>
        </w:rPr>
      </w:pPr>
      <w:r>
        <w:rPr>
          <w:rFonts w:ascii="宋体" w:hAnsi="宋体" w:cs="宋体" w:hint="eastAsia"/>
          <w:kern w:val="0"/>
          <w:sz w:val="24"/>
        </w:rPr>
        <w:t>地址：济南市经十路</w:t>
      </w:r>
      <w:r>
        <w:rPr>
          <w:rFonts w:ascii="宋体" w:hAnsi="宋体" w:cs="宋体"/>
          <w:kern w:val="0"/>
          <w:sz w:val="24"/>
        </w:rPr>
        <w:t>10567</w:t>
      </w:r>
      <w:r>
        <w:rPr>
          <w:rFonts w:ascii="宋体" w:hAnsi="宋体" w:cs="宋体" w:hint="eastAsia"/>
          <w:kern w:val="0"/>
          <w:sz w:val="24"/>
        </w:rPr>
        <w:t>号成城大厦</w:t>
      </w:r>
      <w:r>
        <w:rPr>
          <w:rFonts w:ascii="宋体" w:hAnsi="宋体" w:cs="宋体"/>
          <w:kern w:val="0"/>
          <w:sz w:val="24"/>
        </w:rPr>
        <w:t>A</w:t>
      </w:r>
      <w:r>
        <w:rPr>
          <w:rFonts w:ascii="宋体" w:hAnsi="宋体" w:cs="宋体" w:hint="eastAsia"/>
          <w:kern w:val="0"/>
          <w:sz w:val="24"/>
        </w:rPr>
        <w:t>座</w:t>
      </w:r>
      <w:r>
        <w:rPr>
          <w:rFonts w:ascii="宋体" w:hAnsi="宋体" w:cs="宋体"/>
          <w:kern w:val="0"/>
          <w:sz w:val="24"/>
        </w:rPr>
        <w:t xml:space="preserve">     </w:t>
      </w:r>
      <w:r>
        <w:rPr>
          <w:rFonts w:ascii="宋体" w:hAnsi="宋体" w:cs="宋体" w:hint="eastAsia"/>
          <w:kern w:val="0"/>
          <w:sz w:val="24"/>
        </w:rPr>
        <w:t>地址：济南市天桥区北园路</w:t>
      </w:r>
      <w:r>
        <w:rPr>
          <w:rFonts w:ascii="宋体" w:hAnsi="宋体" w:cs="宋体"/>
          <w:kern w:val="0"/>
          <w:sz w:val="24"/>
        </w:rPr>
        <w:t>247</w:t>
      </w:r>
      <w:r>
        <w:rPr>
          <w:rFonts w:ascii="宋体" w:hAnsi="宋体" w:cs="宋体" w:hint="eastAsia"/>
          <w:kern w:val="0"/>
          <w:sz w:val="24"/>
        </w:rPr>
        <w:t>号</w:t>
      </w:r>
    </w:p>
    <w:p w:rsidR="00381778" w:rsidRDefault="00381778" w:rsidP="0004716A">
      <w:pPr>
        <w:widowControl/>
        <w:spacing w:line="440" w:lineRule="exact"/>
        <w:ind w:firstLineChars="150" w:firstLine="31680"/>
        <w:jc w:val="left"/>
        <w:rPr>
          <w:rFonts w:ascii="宋体" w:cs="宋体"/>
          <w:kern w:val="0"/>
          <w:sz w:val="24"/>
        </w:rPr>
      </w:pPr>
      <w:r>
        <w:rPr>
          <w:rFonts w:ascii="宋体" w:hAnsi="宋体" w:cs="宋体" w:hint="eastAsia"/>
          <w:kern w:val="0"/>
          <w:sz w:val="24"/>
        </w:rPr>
        <w:t>邮编：</w:t>
      </w:r>
      <w:r>
        <w:rPr>
          <w:rFonts w:ascii="宋体" w:hAnsi="宋体" w:cs="宋体"/>
          <w:kern w:val="0"/>
          <w:sz w:val="24"/>
        </w:rPr>
        <w:t xml:space="preserve">250014                               </w:t>
      </w:r>
      <w:r>
        <w:rPr>
          <w:rFonts w:ascii="宋体" w:hAnsi="宋体" w:cs="宋体" w:hint="eastAsia"/>
          <w:kern w:val="0"/>
          <w:sz w:val="24"/>
        </w:rPr>
        <w:t>邮编：</w:t>
      </w:r>
    </w:p>
    <w:p w:rsidR="00381778" w:rsidRDefault="00381778" w:rsidP="0004716A">
      <w:pPr>
        <w:widowControl/>
        <w:spacing w:line="440" w:lineRule="exact"/>
        <w:ind w:firstLineChars="150" w:firstLine="31680"/>
        <w:jc w:val="left"/>
        <w:rPr>
          <w:rFonts w:ascii="宋体" w:cs="宋体"/>
          <w:kern w:val="0"/>
          <w:sz w:val="24"/>
        </w:rPr>
      </w:pPr>
      <w:r>
        <w:rPr>
          <w:rFonts w:ascii="宋体" w:hAnsi="宋体" w:cs="宋体" w:hint="eastAsia"/>
          <w:kern w:val="0"/>
          <w:sz w:val="24"/>
        </w:rPr>
        <w:t>联系人：</w:t>
      </w:r>
      <w:r>
        <w:rPr>
          <w:rFonts w:ascii="宋体" w:cs="宋体"/>
          <w:kern w:val="0"/>
          <w:sz w:val="24"/>
        </w:rPr>
        <w:t> </w:t>
      </w:r>
      <w:r>
        <w:rPr>
          <w:rFonts w:ascii="宋体" w:hAnsi="宋体" w:cs="宋体" w:hint="eastAsia"/>
          <w:kern w:val="0"/>
          <w:sz w:val="24"/>
        </w:rPr>
        <w:t>苏工</w:t>
      </w:r>
      <w:r>
        <w:rPr>
          <w:rFonts w:ascii="宋体" w:cs="宋体"/>
          <w:kern w:val="0"/>
          <w:sz w:val="24"/>
        </w:rPr>
        <w:t> </w:t>
      </w:r>
      <w:r>
        <w:rPr>
          <w:rFonts w:ascii="宋体" w:cs="宋体"/>
          <w:kern w:val="0"/>
          <w:sz w:val="24"/>
        </w:rPr>
        <w:t xml:space="preserve">                              </w:t>
      </w:r>
      <w:r>
        <w:rPr>
          <w:rFonts w:ascii="宋体" w:hAnsi="宋体" w:cs="宋体" w:hint="eastAsia"/>
          <w:kern w:val="0"/>
          <w:sz w:val="24"/>
        </w:rPr>
        <w:t>联系人：</w:t>
      </w:r>
      <w:r>
        <w:rPr>
          <w:rFonts w:ascii="宋体" w:cs="宋体"/>
          <w:kern w:val="0"/>
          <w:sz w:val="24"/>
        </w:rPr>
        <w:t xml:space="preserve"> </w:t>
      </w:r>
    </w:p>
    <w:p w:rsidR="00381778" w:rsidRDefault="00381778" w:rsidP="0004716A">
      <w:pPr>
        <w:widowControl/>
        <w:spacing w:line="440" w:lineRule="exact"/>
        <w:ind w:firstLineChars="150" w:firstLine="31680"/>
        <w:jc w:val="left"/>
        <w:rPr>
          <w:rFonts w:ascii="宋体" w:cs="宋体"/>
          <w:kern w:val="0"/>
          <w:sz w:val="24"/>
        </w:rPr>
      </w:pPr>
      <w:r>
        <w:rPr>
          <w:rFonts w:ascii="宋体" w:hAnsi="宋体" w:cs="宋体" w:hint="eastAsia"/>
          <w:kern w:val="0"/>
          <w:sz w:val="24"/>
        </w:rPr>
        <w:t>电话：</w:t>
      </w:r>
      <w:r>
        <w:rPr>
          <w:rFonts w:ascii="宋体" w:cs="宋体"/>
          <w:kern w:val="0"/>
          <w:sz w:val="24"/>
        </w:rPr>
        <w:t> </w:t>
      </w:r>
      <w:r>
        <w:rPr>
          <w:rFonts w:ascii="宋体" w:hAnsi="宋体" w:cs="宋体"/>
          <w:kern w:val="0"/>
          <w:sz w:val="24"/>
        </w:rPr>
        <w:t>0531-83196323</w:t>
      </w:r>
      <w:r>
        <w:rPr>
          <w:rFonts w:ascii="宋体" w:cs="宋体"/>
          <w:kern w:val="0"/>
          <w:sz w:val="24"/>
        </w:rPr>
        <w:t xml:space="preserve">                       </w:t>
      </w:r>
      <w:r>
        <w:rPr>
          <w:rFonts w:ascii="宋体" w:hAnsi="宋体" w:cs="宋体" w:hint="eastAsia"/>
          <w:kern w:val="0"/>
          <w:sz w:val="24"/>
        </w:rPr>
        <w:t>电话：</w:t>
      </w:r>
      <w:r>
        <w:rPr>
          <w:rFonts w:ascii="宋体" w:cs="宋体"/>
          <w:sz w:val="24"/>
        </w:rPr>
        <w:t>0531-85875076</w:t>
      </w:r>
      <w:r>
        <w:rPr>
          <w:rFonts w:ascii="宋体" w:cs="宋体"/>
          <w:kern w:val="0"/>
          <w:sz w:val="24"/>
        </w:rPr>
        <w:t> </w:t>
      </w:r>
    </w:p>
    <w:p w:rsidR="00381778" w:rsidRDefault="00381778" w:rsidP="0004716A">
      <w:pPr>
        <w:spacing w:line="440" w:lineRule="exact"/>
        <w:ind w:rightChars="-230" w:right="31680" w:firstLineChars="150" w:firstLine="31680"/>
      </w:pPr>
      <w:r>
        <w:rPr>
          <w:rFonts w:ascii="宋体" w:hAnsi="宋体" w:cs="宋体" w:hint="eastAsia"/>
          <w:kern w:val="0"/>
          <w:sz w:val="24"/>
        </w:rPr>
        <w:t>电子邮件：</w:t>
      </w:r>
      <w:hyperlink r:id="rId8" w:history="1">
        <w:r>
          <w:rPr>
            <w:rFonts w:ascii="宋体" w:hAnsi="宋体" w:cs="宋体"/>
            <w:kern w:val="0"/>
            <w:sz w:val="24"/>
          </w:rPr>
          <w:t>lc83191789@126.com</w:t>
        </w:r>
      </w:hyperlink>
      <w:r>
        <w:rPr>
          <w:rFonts w:ascii="宋体" w:cs="宋体"/>
          <w:kern w:val="0"/>
          <w:sz w:val="24"/>
        </w:rPr>
        <w:t xml:space="preserve">               </w:t>
      </w:r>
      <w:r>
        <w:rPr>
          <w:rFonts w:ascii="宋体" w:hAnsi="宋体" w:cs="宋体" w:hint="eastAsia"/>
          <w:kern w:val="0"/>
          <w:sz w:val="24"/>
        </w:rPr>
        <w:t>电子邮件：</w:t>
      </w:r>
      <w:r>
        <w:t xml:space="preserve"> </w:t>
      </w:r>
    </w:p>
    <w:p w:rsidR="00381778" w:rsidRDefault="00381778">
      <w:pPr>
        <w:pStyle w:val="Heading1"/>
        <w:spacing w:before="0" w:after="0" w:line="580" w:lineRule="exact"/>
        <w:jc w:val="center"/>
        <w:rPr>
          <w:sz w:val="36"/>
          <w:szCs w:val="36"/>
        </w:rPr>
      </w:pPr>
      <w:r>
        <w:rPr>
          <w:rFonts w:ascii="宋体"/>
          <w:b w:val="0"/>
          <w:color w:val="000000"/>
          <w:sz w:val="36"/>
        </w:rPr>
        <w:br w:type="page"/>
      </w:r>
      <w:bookmarkStart w:id="1" w:name="_Toc499830993"/>
      <w:r>
        <w:rPr>
          <w:rFonts w:hint="eastAsia"/>
          <w:sz w:val="36"/>
          <w:szCs w:val="36"/>
        </w:rPr>
        <w:t>第二章</w:t>
      </w:r>
      <w:r>
        <w:rPr>
          <w:sz w:val="36"/>
          <w:szCs w:val="36"/>
        </w:rPr>
        <w:t xml:space="preserve">  </w:t>
      </w:r>
      <w:r>
        <w:rPr>
          <w:rFonts w:hint="eastAsia"/>
          <w:sz w:val="36"/>
          <w:szCs w:val="36"/>
        </w:rPr>
        <w:t>投标人须知</w:t>
      </w:r>
      <w:bookmarkEnd w:id="1"/>
    </w:p>
    <w:p w:rsidR="00381778" w:rsidRDefault="00381778">
      <w:pPr>
        <w:pStyle w:val="3"/>
        <w:spacing w:before="240"/>
        <w:rPr>
          <w:color w:val="000000"/>
        </w:rPr>
      </w:pPr>
      <w:bookmarkStart w:id="2" w:name="_Toc243041162"/>
      <w:r>
        <w:rPr>
          <w:rFonts w:hint="eastAsia"/>
          <w:color w:val="000000"/>
        </w:rPr>
        <w:t>投标人须知前附表</w:t>
      </w:r>
      <w:bookmarkEnd w:id="2"/>
    </w:p>
    <w:tbl>
      <w:tblPr>
        <w:tblW w:w="928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899"/>
        <w:gridCol w:w="8388"/>
      </w:tblGrid>
      <w:tr w:rsidR="00381778">
        <w:trPr>
          <w:trHeight w:val="517"/>
          <w:jc w:val="center"/>
        </w:trPr>
        <w:tc>
          <w:tcPr>
            <w:tcW w:w="899" w:type="dxa"/>
            <w:tcBorders>
              <w:top w:val="single" w:sz="8" w:space="0" w:color="auto"/>
            </w:tcBorders>
            <w:vAlign w:val="center"/>
          </w:tcPr>
          <w:p w:rsidR="00381778" w:rsidRDefault="00381778">
            <w:pPr>
              <w:spacing w:line="440" w:lineRule="exact"/>
              <w:jc w:val="center"/>
              <w:rPr>
                <w:rFonts w:ascii="宋体"/>
                <w:color w:val="000000"/>
                <w:sz w:val="24"/>
              </w:rPr>
            </w:pPr>
            <w:r>
              <w:rPr>
                <w:rFonts w:ascii="宋体" w:hAnsi="宋体" w:hint="eastAsia"/>
                <w:color w:val="000000"/>
                <w:sz w:val="24"/>
              </w:rPr>
              <w:t>序号</w:t>
            </w:r>
          </w:p>
        </w:tc>
        <w:tc>
          <w:tcPr>
            <w:tcW w:w="8388" w:type="dxa"/>
            <w:tcBorders>
              <w:top w:val="single" w:sz="8" w:space="0" w:color="auto"/>
            </w:tcBorders>
            <w:vAlign w:val="center"/>
          </w:tcPr>
          <w:p w:rsidR="00381778" w:rsidRDefault="00381778">
            <w:pPr>
              <w:spacing w:line="440" w:lineRule="exact"/>
              <w:jc w:val="center"/>
              <w:rPr>
                <w:rFonts w:ascii="宋体"/>
                <w:color w:val="000000"/>
                <w:spacing w:val="100"/>
                <w:sz w:val="24"/>
              </w:rPr>
            </w:pPr>
            <w:r>
              <w:rPr>
                <w:rFonts w:ascii="宋体" w:hAnsi="宋体" w:hint="eastAsia"/>
                <w:color w:val="000000"/>
                <w:spacing w:val="100"/>
                <w:sz w:val="24"/>
              </w:rPr>
              <w:t>内容说明</w:t>
            </w:r>
          </w:p>
        </w:tc>
      </w:tr>
      <w:tr w:rsidR="00381778">
        <w:trPr>
          <w:trHeight w:val="2693"/>
          <w:jc w:val="center"/>
        </w:trPr>
        <w:tc>
          <w:tcPr>
            <w:tcW w:w="899" w:type="dxa"/>
            <w:vAlign w:val="center"/>
          </w:tcPr>
          <w:p w:rsidR="00381778" w:rsidRDefault="00381778">
            <w:pPr>
              <w:spacing w:line="440" w:lineRule="exact"/>
              <w:jc w:val="center"/>
              <w:rPr>
                <w:rFonts w:ascii="宋体"/>
                <w:color w:val="000000"/>
                <w:sz w:val="24"/>
              </w:rPr>
            </w:pPr>
            <w:r>
              <w:rPr>
                <w:rFonts w:ascii="宋体" w:hAnsi="宋体"/>
                <w:color w:val="000000"/>
                <w:sz w:val="24"/>
              </w:rPr>
              <w:t>1</w:t>
            </w:r>
          </w:p>
        </w:tc>
        <w:tc>
          <w:tcPr>
            <w:tcW w:w="8388" w:type="dxa"/>
            <w:vAlign w:val="center"/>
          </w:tcPr>
          <w:p w:rsidR="00381778" w:rsidRPr="004D11F1" w:rsidRDefault="00381778" w:rsidP="00780B7C">
            <w:pPr>
              <w:pStyle w:val="9Char"/>
              <w:spacing w:beforeLines="50"/>
              <w:ind w:firstLineChars="0" w:firstLine="0"/>
              <w:rPr>
                <w:rFonts w:ascii="宋体"/>
                <w:b/>
                <w:color w:val="000000"/>
                <w:szCs w:val="24"/>
              </w:rPr>
            </w:pPr>
            <w:r w:rsidRPr="004D11F1">
              <w:rPr>
                <w:rFonts w:ascii="宋体" w:hAnsi="宋体" w:hint="eastAsia"/>
                <w:b/>
                <w:color w:val="000000"/>
                <w:szCs w:val="24"/>
              </w:rPr>
              <w:t>综合说明</w:t>
            </w:r>
          </w:p>
          <w:p w:rsidR="00381778" w:rsidRPr="004D11F1" w:rsidRDefault="00381778">
            <w:pPr>
              <w:pStyle w:val="9Char"/>
              <w:ind w:firstLineChars="0" w:firstLine="0"/>
              <w:rPr>
                <w:rFonts w:ascii="宋体"/>
                <w:color w:val="000000"/>
                <w:szCs w:val="24"/>
              </w:rPr>
            </w:pPr>
            <w:r w:rsidRPr="004D11F1">
              <w:rPr>
                <w:rFonts w:ascii="宋体" w:hAnsi="宋体" w:hint="eastAsia"/>
                <w:b/>
                <w:color w:val="000000"/>
                <w:szCs w:val="24"/>
              </w:rPr>
              <w:t>招</w:t>
            </w:r>
            <w:r w:rsidRPr="004D11F1">
              <w:rPr>
                <w:rFonts w:ascii="宋体" w:hAnsi="宋体"/>
                <w:b/>
                <w:color w:val="000000"/>
                <w:szCs w:val="24"/>
              </w:rPr>
              <w:t xml:space="preserve"> </w:t>
            </w:r>
            <w:r w:rsidRPr="004D11F1">
              <w:rPr>
                <w:rFonts w:ascii="宋体" w:hAnsi="宋体" w:hint="eastAsia"/>
                <w:b/>
                <w:color w:val="000000"/>
                <w:szCs w:val="24"/>
              </w:rPr>
              <w:t>标</w:t>
            </w:r>
            <w:r w:rsidRPr="004D11F1">
              <w:rPr>
                <w:rFonts w:ascii="宋体" w:hAnsi="宋体"/>
                <w:b/>
                <w:color w:val="000000"/>
                <w:szCs w:val="24"/>
              </w:rPr>
              <w:t xml:space="preserve"> </w:t>
            </w:r>
            <w:r w:rsidRPr="004D11F1">
              <w:rPr>
                <w:rFonts w:ascii="宋体" w:hAnsi="宋体" w:hint="eastAsia"/>
                <w:b/>
                <w:color w:val="000000"/>
                <w:szCs w:val="24"/>
              </w:rPr>
              <w:t>人：</w:t>
            </w:r>
            <w:r w:rsidRPr="004D11F1">
              <w:rPr>
                <w:rFonts w:ascii="宋体" w:hAnsi="宋体" w:hint="eastAsia"/>
                <w:color w:val="000000"/>
                <w:szCs w:val="24"/>
              </w:rPr>
              <w:t>山东大学第二医院</w:t>
            </w:r>
          </w:p>
          <w:p w:rsidR="00381778" w:rsidRPr="004D11F1" w:rsidRDefault="00381778">
            <w:pPr>
              <w:pStyle w:val="9Char"/>
              <w:ind w:firstLineChars="0" w:firstLine="0"/>
              <w:rPr>
                <w:rFonts w:ascii="宋体" w:cs="宋体"/>
                <w:color w:val="000000"/>
                <w:szCs w:val="24"/>
              </w:rPr>
            </w:pPr>
            <w:r w:rsidRPr="004D11F1">
              <w:rPr>
                <w:rFonts w:ascii="宋体" w:hAnsi="宋体" w:hint="eastAsia"/>
                <w:b/>
                <w:color w:val="000000"/>
                <w:szCs w:val="24"/>
              </w:rPr>
              <w:t>地</w:t>
            </w:r>
            <w:r w:rsidRPr="004D11F1">
              <w:rPr>
                <w:rFonts w:ascii="宋体" w:hAnsi="宋体"/>
                <w:b/>
                <w:color w:val="000000"/>
                <w:szCs w:val="24"/>
              </w:rPr>
              <w:t xml:space="preserve">    </w:t>
            </w:r>
            <w:r w:rsidRPr="004D11F1">
              <w:rPr>
                <w:rFonts w:ascii="宋体" w:hAnsi="宋体" w:hint="eastAsia"/>
                <w:b/>
                <w:color w:val="000000"/>
                <w:szCs w:val="24"/>
              </w:rPr>
              <w:t>址：</w:t>
            </w:r>
            <w:r w:rsidRPr="004D11F1">
              <w:rPr>
                <w:rFonts w:ascii="宋体" w:hAnsi="宋体" w:cs="宋体" w:hint="eastAsia"/>
                <w:color w:val="000000"/>
                <w:szCs w:val="24"/>
              </w:rPr>
              <w:t>济南市天桥区北园路</w:t>
            </w:r>
            <w:r w:rsidRPr="004D11F1">
              <w:rPr>
                <w:rFonts w:ascii="宋体" w:hAnsi="宋体" w:cs="宋体"/>
                <w:color w:val="000000"/>
                <w:szCs w:val="24"/>
              </w:rPr>
              <w:t>247</w:t>
            </w:r>
            <w:r w:rsidRPr="004D11F1">
              <w:rPr>
                <w:rFonts w:ascii="宋体" w:hAnsi="宋体" w:cs="宋体" w:hint="eastAsia"/>
                <w:color w:val="000000"/>
                <w:szCs w:val="24"/>
              </w:rPr>
              <w:t>号</w:t>
            </w:r>
          </w:p>
          <w:p w:rsidR="00381778" w:rsidRPr="004D11F1" w:rsidRDefault="00381778">
            <w:pPr>
              <w:pStyle w:val="9Char"/>
              <w:ind w:firstLineChars="0" w:firstLine="0"/>
              <w:rPr>
                <w:rFonts w:ascii="宋体"/>
                <w:color w:val="000000"/>
                <w:szCs w:val="24"/>
              </w:rPr>
            </w:pPr>
            <w:r w:rsidRPr="004D11F1">
              <w:rPr>
                <w:rFonts w:ascii="宋体" w:hAnsi="宋体" w:hint="eastAsia"/>
                <w:b/>
                <w:color w:val="000000"/>
                <w:szCs w:val="24"/>
              </w:rPr>
              <w:t>采购项目：</w:t>
            </w:r>
            <w:r w:rsidRPr="004D11F1">
              <w:rPr>
                <w:rFonts w:ascii="宋体" w:hAnsi="宋体" w:hint="eastAsia"/>
                <w:color w:val="000000"/>
                <w:szCs w:val="24"/>
              </w:rPr>
              <w:t>山东大学第二医院</w:t>
            </w:r>
            <w:r w:rsidRPr="004D11F1">
              <w:rPr>
                <w:rFonts w:ascii="宋体" w:hAnsi="宋体"/>
                <w:color w:val="000000"/>
                <w:szCs w:val="24"/>
              </w:rPr>
              <w:t>1.5T</w:t>
            </w:r>
            <w:r w:rsidRPr="004D11F1">
              <w:rPr>
                <w:rFonts w:ascii="宋体" w:hAnsi="宋体" w:hint="eastAsia"/>
                <w:color w:val="000000"/>
                <w:szCs w:val="24"/>
              </w:rPr>
              <w:t>磁共振采购</w:t>
            </w:r>
          </w:p>
          <w:p w:rsidR="00381778" w:rsidRPr="004D11F1" w:rsidRDefault="00381778">
            <w:pPr>
              <w:pStyle w:val="9Char"/>
              <w:ind w:firstLineChars="0" w:firstLine="0"/>
              <w:rPr>
                <w:rFonts w:ascii="宋体"/>
                <w:b/>
                <w:color w:val="000000"/>
              </w:rPr>
            </w:pPr>
            <w:r w:rsidRPr="004D11F1">
              <w:rPr>
                <w:rFonts w:ascii="宋体" w:hAnsi="宋体" w:hint="eastAsia"/>
                <w:b/>
                <w:color w:val="000000"/>
                <w:szCs w:val="24"/>
              </w:rPr>
              <w:t>供货地点：</w:t>
            </w:r>
            <w:r w:rsidRPr="004D11F1">
              <w:rPr>
                <w:rFonts w:ascii="宋体" w:hAnsi="宋体" w:hint="eastAsia"/>
                <w:color w:val="000000"/>
                <w:szCs w:val="24"/>
              </w:rPr>
              <w:t>山东大学第二医院指定地点</w:t>
            </w:r>
          </w:p>
          <w:p w:rsidR="00381778" w:rsidRPr="004D11F1" w:rsidRDefault="00381778">
            <w:pPr>
              <w:pStyle w:val="9Char"/>
              <w:ind w:firstLineChars="0" w:firstLine="0"/>
              <w:rPr>
                <w:rFonts w:ascii="宋体"/>
                <w:color w:val="000000"/>
                <w:szCs w:val="24"/>
              </w:rPr>
            </w:pPr>
            <w:r w:rsidRPr="004D11F1">
              <w:rPr>
                <w:rFonts w:ascii="宋体" w:hAnsi="宋体" w:hint="eastAsia"/>
                <w:b/>
                <w:color w:val="000000"/>
                <w:szCs w:val="24"/>
              </w:rPr>
              <w:t>交货方式：</w:t>
            </w:r>
            <w:r w:rsidRPr="004D11F1">
              <w:rPr>
                <w:rFonts w:ascii="宋体" w:hAnsi="宋体" w:hint="eastAsia"/>
                <w:color w:val="000000"/>
                <w:szCs w:val="24"/>
              </w:rPr>
              <w:t>设备供货、安装调试、人员培训、售后服务等</w:t>
            </w:r>
          </w:p>
          <w:p w:rsidR="00381778" w:rsidRPr="004D11F1" w:rsidRDefault="00381778">
            <w:pPr>
              <w:pStyle w:val="9Char"/>
              <w:ind w:firstLineChars="0" w:firstLine="0"/>
              <w:rPr>
                <w:rFonts w:ascii="宋体"/>
                <w:color w:val="000000"/>
                <w:szCs w:val="24"/>
              </w:rPr>
            </w:pPr>
            <w:r w:rsidRPr="004D11F1">
              <w:rPr>
                <w:rFonts w:ascii="宋体" w:hAnsi="宋体" w:hint="eastAsia"/>
                <w:b/>
                <w:color w:val="000000"/>
                <w:szCs w:val="24"/>
              </w:rPr>
              <w:t>采购清单：</w:t>
            </w:r>
            <w:r w:rsidRPr="004D11F1">
              <w:rPr>
                <w:rFonts w:ascii="宋体" w:hAnsi="宋体"/>
                <w:color w:val="000000"/>
                <w:szCs w:val="24"/>
              </w:rPr>
              <w:t>1.5T</w:t>
            </w:r>
            <w:r w:rsidRPr="004D11F1">
              <w:rPr>
                <w:rFonts w:ascii="宋体" w:hAnsi="宋体" w:hint="eastAsia"/>
                <w:color w:val="000000"/>
                <w:szCs w:val="24"/>
              </w:rPr>
              <w:t>磁共振采购</w:t>
            </w:r>
          </w:p>
          <w:p w:rsidR="00381778" w:rsidRPr="004D11F1" w:rsidRDefault="00381778" w:rsidP="00381778">
            <w:pPr>
              <w:pStyle w:val="9Char"/>
              <w:ind w:firstLineChars="479" w:firstLine="31680"/>
              <w:rPr>
                <w:rFonts w:ascii="宋体"/>
                <w:color w:val="000000"/>
                <w:szCs w:val="24"/>
              </w:rPr>
            </w:pPr>
            <w:r w:rsidRPr="004D11F1">
              <w:rPr>
                <w:rFonts w:ascii="宋体" w:hAnsi="宋体"/>
                <w:color w:val="000000"/>
                <w:szCs w:val="24"/>
              </w:rPr>
              <w:t>(</w:t>
            </w:r>
            <w:r w:rsidRPr="004D11F1">
              <w:rPr>
                <w:rFonts w:ascii="宋体" w:hAnsi="宋体" w:hint="eastAsia"/>
                <w:color w:val="000000"/>
                <w:szCs w:val="24"/>
              </w:rPr>
              <w:t>具体要求详见招标文件第三章招标要求</w:t>
            </w:r>
            <w:r w:rsidRPr="004D11F1">
              <w:rPr>
                <w:rFonts w:ascii="宋体" w:hAnsi="宋体"/>
                <w:color w:val="000000"/>
                <w:szCs w:val="24"/>
              </w:rPr>
              <w:t>)</w:t>
            </w:r>
          </w:p>
          <w:p w:rsidR="00381778" w:rsidRPr="004D11F1" w:rsidRDefault="00381778">
            <w:pPr>
              <w:pStyle w:val="9Char"/>
              <w:ind w:firstLineChars="0" w:firstLine="0"/>
              <w:rPr>
                <w:rFonts w:ascii="宋体"/>
                <w:color w:val="000000"/>
                <w:szCs w:val="24"/>
              </w:rPr>
            </w:pPr>
            <w:r w:rsidRPr="004D11F1">
              <w:rPr>
                <w:rFonts w:ascii="宋体" w:hAnsi="宋体" w:hint="eastAsia"/>
                <w:b/>
                <w:color w:val="000000"/>
                <w:szCs w:val="24"/>
              </w:rPr>
              <w:t>质量标准：</w:t>
            </w:r>
            <w:r w:rsidRPr="004D11F1">
              <w:rPr>
                <w:rFonts w:ascii="宋体" w:hAnsi="宋体" w:hint="eastAsia"/>
                <w:color w:val="000000"/>
                <w:szCs w:val="24"/>
              </w:rPr>
              <w:t>符合国家相关质量标准</w:t>
            </w:r>
          </w:p>
          <w:p w:rsidR="00381778" w:rsidRPr="004D11F1" w:rsidRDefault="00381778">
            <w:pPr>
              <w:pStyle w:val="9Char"/>
              <w:ind w:firstLineChars="0" w:firstLine="0"/>
              <w:rPr>
                <w:rFonts w:ascii="宋体"/>
                <w:color w:val="000000"/>
                <w:szCs w:val="24"/>
              </w:rPr>
            </w:pPr>
            <w:r w:rsidRPr="004D11F1">
              <w:rPr>
                <w:rFonts w:ascii="宋体" w:hAnsi="宋体" w:hint="eastAsia"/>
                <w:b/>
                <w:color w:val="000000"/>
                <w:szCs w:val="24"/>
              </w:rPr>
              <w:t>供货时间：</w:t>
            </w:r>
            <w:r w:rsidRPr="004D11F1">
              <w:rPr>
                <w:rFonts w:ascii="宋体" w:hAnsi="宋体" w:hint="eastAsia"/>
                <w:color w:val="000000"/>
                <w:szCs w:val="24"/>
              </w:rPr>
              <w:t>投标人自报最短交货期，但最长不得超过三个月</w:t>
            </w:r>
          </w:p>
          <w:p w:rsidR="00381778" w:rsidRPr="004D11F1" w:rsidRDefault="00381778" w:rsidP="00381778">
            <w:pPr>
              <w:pStyle w:val="9Char"/>
              <w:ind w:leftChars="-8" w:left="31680" w:firstLineChars="6" w:firstLine="31680"/>
              <w:rPr>
                <w:rFonts w:ascii="宋体"/>
                <w:color w:val="000000"/>
                <w:szCs w:val="24"/>
              </w:rPr>
            </w:pPr>
            <w:r w:rsidRPr="004D11F1">
              <w:rPr>
                <w:rFonts w:ascii="宋体" w:hAnsi="宋体" w:hint="eastAsia"/>
                <w:b/>
                <w:color w:val="000000"/>
                <w:szCs w:val="24"/>
              </w:rPr>
              <w:t>质</w:t>
            </w:r>
            <w:r w:rsidRPr="004D11F1">
              <w:rPr>
                <w:rFonts w:ascii="宋体" w:hAnsi="宋体"/>
                <w:b/>
                <w:color w:val="000000"/>
                <w:szCs w:val="24"/>
              </w:rPr>
              <w:t xml:space="preserve"> </w:t>
            </w:r>
            <w:r w:rsidRPr="004D11F1">
              <w:rPr>
                <w:rFonts w:ascii="宋体" w:hAnsi="宋体" w:hint="eastAsia"/>
                <w:b/>
                <w:color w:val="000000"/>
                <w:szCs w:val="24"/>
              </w:rPr>
              <w:t>保</w:t>
            </w:r>
            <w:r w:rsidRPr="004D11F1">
              <w:rPr>
                <w:rFonts w:ascii="宋体" w:hAnsi="宋体"/>
                <w:b/>
                <w:color w:val="000000"/>
                <w:szCs w:val="24"/>
              </w:rPr>
              <w:t xml:space="preserve"> </w:t>
            </w:r>
            <w:r w:rsidRPr="004D11F1">
              <w:rPr>
                <w:rFonts w:ascii="宋体" w:hAnsi="宋体" w:hint="eastAsia"/>
                <w:b/>
                <w:color w:val="000000"/>
                <w:szCs w:val="24"/>
              </w:rPr>
              <w:t>期：</w:t>
            </w:r>
            <w:r w:rsidRPr="004D11F1">
              <w:rPr>
                <w:rFonts w:ascii="宋体" w:hAnsi="宋体" w:hint="eastAsia"/>
                <w:color w:val="000000"/>
                <w:szCs w:val="24"/>
              </w:rPr>
              <w:t>≥</w:t>
            </w:r>
            <w:r w:rsidRPr="004D11F1">
              <w:rPr>
                <w:rFonts w:ascii="宋体" w:hAnsi="宋体"/>
                <w:color w:val="000000"/>
                <w:szCs w:val="24"/>
              </w:rPr>
              <w:t>2</w:t>
            </w:r>
            <w:r w:rsidRPr="004D11F1">
              <w:rPr>
                <w:rFonts w:ascii="宋体" w:hAnsi="宋体" w:hint="eastAsia"/>
                <w:color w:val="000000"/>
                <w:szCs w:val="24"/>
              </w:rPr>
              <w:t>年</w:t>
            </w:r>
          </w:p>
        </w:tc>
      </w:tr>
      <w:tr w:rsidR="00381778">
        <w:trPr>
          <w:trHeight w:val="548"/>
          <w:jc w:val="center"/>
        </w:trPr>
        <w:tc>
          <w:tcPr>
            <w:tcW w:w="899" w:type="dxa"/>
            <w:vAlign w:val="center"/>
          </w:tcPr>
          <w:p w:rsidR="00381778" w:rsidRDefault="00381778">
            <w:pPr>
              <w:spacing w:line="440" w:lineRule="exact"/>
              <w:jc w:val="center"/>
              <w:rPr>
                <w:rFonts w:ascii="宋体"/>
                <w:color w:val="000000"/>
                <w:sz w:val="24"/>
              </w:rPr>
            </w:pPr>
            <w:r>
              <w:rPr>
                <w:rFonts w:ascii="宋体" w:hAnsi="宋体"/>
                <w:color w:val="000000"/>
                <w:sz w:val="24"/>
              </w:rPr>
              <w:t>2</w:t>
            </w:r>
          </w:p>
        </w:tc>
        <w:tc>
          <w:tcPr>
            <w:tcW w:w="8388" w:type="dxa"/>
            <w:vAlign w:val="center"/>
          </w:tcPr>
          <w:p w:rsidR="00381778" w:rsidRPr="004D11F1" w:rsidRDefault="00381778" w:rsidP="00780B7C">
            <w:pPr>
              <w:spacing w:beforeLines="50" w:line="440" w:lineRule="exact"/>
              <w:rPr>
                <w:rFonts w:ascii="宋体" w:cs="宋体"/>
                <w:color w:val="000000"/>
                <w:sz w:val="24"/>
              </w:rPr>
            </w:pPr>
            <w:r w:rsidRPr="004D11F1">
              <w:rPr>
                <w:rFonts w:ascii="宋体" w:hAnsi="宋体" w:hint="eastAsia"/>
                <w:b/>
                <w:color w:val="000000"/>
                <w:spacing w:val="6"/>
                <w:sz w:val="24"/>
              </w:rPr>
              <w:t>合同名称：</w:t>
            </w:r>
            <w:r w:rsidRPr="004D11F1">
              <w:rPr>
                <w:rFonts w:ascii="宋体" w:hAnsi="宋体" w:hint="eastAsia"/>
                <w:color w:val="000000"/>
                <w:sz w:val="24"/>
              </w:rPr>
              <w:t>山东大学第二医院</w:t>
            </w:r>
            <w:r w:rsidRPr="004D11F1">
              <w:rPr>
                <w:rFonts w:ascii="宋体" w:hAnsi="宋体"/>
                <w:color w:val="000000"/>
                <w:sz w:val="24"/>
              </w:rPr>
              <w:t>1.5T</w:t>
            </w:r>
            <w:r w:rsidRPr="004D11F1">
              <w:rPr>
                <w:rFonts w:ascii="宋体" w:hAnsi="宋体" w:hint="eastAsia"/>
                <w:color w:val="000000"/>
                <w:sz w:val="24"/>
              </w:rPr>
              <w:t>磁共振采购合同</w:t>
            </w:r>
          </w:p>
        </w:tc>
      </w:tr>
      <w:tr w:rsidR="00381778">
        <w:trPr>
          <w:trHeight w:val="540"/>
          <w:jc w:val="center"/>
        </w:trPr>
        <w:tc>
          <w:tcPr>
            <w:tcW w:w="899" w:type="dxa"/>
            <w:vAlign w:val="center"/>
          </w:tcPr>
          <w:p w:rsidR="00381778" w:rsidRDefault="00381778">
            <w:pPr>
              <w:spacing w:line="440" w:lineRule="exact"/>
              <w:jc w:val="center"/>
              <w:rPr>
                <w:rFonts w:ascii="宋体"/>
                <w:color w:val="000000"/>
                <w:sz w:val="24"/>
              </w:rPr>
            </w:pPr>
            <w:r>
              <w:rPr>
                <w:rFonts w:ascii="宋体" w:hAnsi="宋体"/>
                <w:color w:val="000000"/>
                <w:sz w:val="24"/>
              </w:rPr>
              <w:t>3</w:t>
            </w:r>
          </w:p>
        </w:tc>
        <w:tc>
          <w:tcPr>
            <w:tcW w:w="8388" w:type="dxa"/>
            <w:vAlign w:val="center"/>
          </w:tcPr>
          <w:p w:rsidR="00381778" w:rsidRPr="004D11F1" w:rsidRDefault="00381778" w:rsidP="00780B7C">
            <w:pPr>
              <w:spacing w:beforeLines="50" w:line="440" w:lineRule="exact"/>
              <w:rPr>
                <w:rFonts w:ascii="宋体"/>
                <w:color w:val="000000"/>
                <w:sz w:val="24"/>
              </w:rPr>
            </w:pPr>
            <w:r w:rsidRPr="004D11F1">
              <w:rPr>
                <w:rFonts w:ascii="宋体" w:hAnsi="宋体" w:hint="eastAsia"/>
                <w:b/>
                <w:color w:val="000000"/>
                <w:spacing w:val="6"/>
                <w:sz w:val="24"/>
              </w:rPr>
              <w:t>资金来源：</w:t>
            </w:r>
            <w:r w:rsidRPr="004D11F1">
              <w:rPr>
                <w:rFonts w:ascii="宋体" w:hAnsi="宋体" w:hint="eastAsia"/>
                <w:color w:val="000000"/>
                <w:sz w:val="24"/>
              </w:rPr>
              <w:t>自筹资金</w:t>
            </w:r>
          </w:p>
        </w:tc>
      </w:tr>
      <w:tr w:rsidR="00381778">
        <w:trPr>
          <w:trHeight w:val="562"/>
          <w:jc w:val="center"/>
        </w:trPr>
        <w:tc>
          <w:tcPr>
            <w:tcW w:w="899" w:type="dxa"/>
            <w:vAlign w:val="center"/>
          </w:tcPr>
          <w:p w:rsidR="00381778" w:rsidRDefault="00381778">
            <w:pPr>
              <w:spacing w:line="440" w:lineRule="exact"/>
              <w:jc w:val="center"/>
              <w:rPr>
                <w:rFonts w:ascii="宋体"/>
                <w:color w:val="000000"/>
                <w:sz w:val="24"/>
              </w:rPr>
            </w:pPr>
            <w:r>
              <w:rPr>
                <w:rFonts w:ascii="宋体" w:hAnsi="宋体"/>
                <w:color w:val="000000"/>
                <w:sz w:val="24"/>
              </w:rPr>
              <w:t>4</w:t>
            </w:r>
          </w:p>
        </w:tc>
        <w:tc>
          <w:tcPr>
            <w:tcW w:w="8388" w:type="dxa"/>
            <w:vAlign w:val="center"/>
          </w:tcPr>
          <w:p w:rsidR="00381778" w:rsidRDefault="00381778" w:rsidP="00780B7C">
            <w:pPr>
              <w:spacing w:beforeLines="50" w:line="440" w:lineRule="exact"/>
              <w:rPr>
                <w:rFonts w:ascii="宋体"/>
                <w:color w:val="000000"/>
                <w:sz w:val="24"/>
              </w:rPr>
            </w:pPr>
            <w:r>
              <w:rPr>
                <w:rFonts w:ascii="宋体" w:hAnsi="宋体" w:hint="eastAsia"/>
                <w:b/>
                <w:color w:val="000000"/>
                <w:spacing w:val="6"/>
                <w:sz w:val="24"/>
              </w:rPr>
              <w:t>投标有效期：</w:t>
            </w:r>
            <w:r>
              <w:rPr>
                <w:rFonts w:ascii="宋体" w:hAnsi="宋体" w:hint="eastAsia"/>
                <w:color w:val="000000"/>
                <w:sz w:val="24"/>
              </w:rPr>
              <w:t>投标截止日起</w:t>
            </w:r>
            <w:r>
              <w:rPr>
                <w:rFonts w:ascii="宋体" w:hAnsi="宋体"/>
                <w:color w:val="000000"/>
                <w:sz w:val="24"/>
              </w:rPr>
              <w:t>120</w:t>
            </w:r>
            <w:r>
              <w:rPr>
                <w:rFonts w:ascii="宋体" w:hAnsi="宋体" w:hint="eastAsia"/>
                <w:color w:val="000000"/>
                <w:sz w:val="24"/>
              </w:rPr>
              <w:t>天（日历日）</w:t>
            </w:r>
          </w:p>
        </w:tc>
      </w:tr>
      <w:tr w:rsidR="00381778">
        <w:trPr>
          <w:trHeight w:val="542"/>
          <w:jc w:val="center"/>
        </w:trPr>
        <w:tc>
          <w:tcPr>
            <w:tcW w:w="899" w:type="dxa"/>
            <w:vAlign w:val="center"/>
          </w:tcPr>
          <w:p w:rsidR="00381778" w:rsidRDefault="00381778">
            <w:pPr>
              <w:spacing w:line="440" w:lineRule="exact"/>
              <w:jc w:val="center"/>
              <w:rPr>
                <w:rFonts w:ascii="宋体"/>
                <w:color w:val="000000"/>
                <w:sz w:val="24"/>
              </w:rPr>
            </w:pPr>
            <w:r>
              <w:rPr>
                <w:rFonts w:ascii="宋体" w:hAnsi="宋体"/>
                <w:color w:val="000000"/>
                <w:sz w:val="24"/>
              </w:rPr>
              <w:t>5</w:t>
            </w:r>
          </w:p>
        </w:tc>
        <w:tc>
          <w:tcPr>
            <w:tcW w:w="8388" w:type="dxa"/>
            <w:vAlign w:val="center"/>
          </w:tcPr>
          <w:p w:rsidR="00381778" w:rsidRDefault="00381778" w:rsidP="00780B7C">
            <w:pPr>
              <w:spacing w:beforeLines="50" w:line="440" w:lineRule="exact"/>
              <w:rPr>
                <w:rFonts w:ascii="宋体"/>
                <w:color w:val="000000"/>
                <w:sz w:val="24"/>
              </w:rPr>
            </w:pPr>
            <w:r>
              <w:rPr>
                <w:rFonts w:ascii="宋体" w:hAnsi="宋体" w:hint="eastAsia"/>
                <w:b/>
                <w:color w:val="000000"/>
                <w:spacing w:val="6"/>
                <w:sz w:val="24"/>
              </w:rPr>
              <w:t>招标方式：</w:t>
            </w:r>
            <w:r>
              <w:rPr>
                <w:rFonts w:ascii="宋体" w:hAnsi="宋体" w:hint="eastAsia"/>
                <w:color w:val="000000"/>
                <w:spacing w:val="6"/>
                <w:sz w:val="24"/>
              </w:rPr>
              <w:t>公开</w:t>
            </w:r>
            <w:r>
              <w:rPr>
                <w:rFonts w:ascii="宋体" w:hAnsi="宋体" w:hint="eastAsia"/>
                <w:color w:val="000000"/>
                <w:sz w:val="24"/>
              </w:rPr>
              <w:t>招标</w:t>
            </w:r>
          </w:p>
        </w:tc>
      </w:tr>
      <w:tr w:rsidR="00381778">
        <w:trPr>
          <w:trHeight w:val="542"/>
          <w:jc w:val="center"/>
        </w:trPr>
        <w:tc>
          <w:tcPr>
            <w:tcW w:w="899" w:type="dxa"/>
            <w:vAlign w:val="center"/>
          </w:tcPr>
          <w:p w:rsidR="00381778" w:rsidRDefault="00381778">
            <w:pPr>
              <w:spacing w:line="440" w:lineRule="exact"/>
              <w:jc w:val="center"/>
              <w:rPr>
                <w:rFonts w:ascii="宋体"/>
                <w:color w:val="000000"/>
                <w:sz w:val="24"/>
              </w:rPr>
            </w:pPr>
            <w:r>
              <w:rPr>
                <w:rFonts w:ascii="宋体" w:hAnsi="宋体"/>
                <w:color w:val="000000"/>
                <w:sz w:val="24"/>
              </w:rPr>
              <w:t>6</w:t>
            </w:r>
          </w:p>
        </w:tc>
        <w:tc>
          <w:tcPr>
            <w:tcW w:w="8388" w:type="dxa"/>
            <w:vAlign w:val="center"/>
          </w:tcPr>
          <w:p w:rsidR="00381778" w:rsidRDefault="00381778">
            <w:pPr>
              <w:pStyle w:val="9Char"/>
              <w:ind w:firstLineChars="0" w:firstLine="0"/>
              <w:rPr>
                <w:rFonts w:ascii="宋体"/>
                <w:b/>
                <w:color w:val="000000"/>
                <w:szCs w:val="24"/>
              </w:rPr>
            </w:pPr>
            <w:r>
              <w:rPr>
                <w:rFonts w:ascii="宋体" w:hAnsi="宋体" w:hint="eastAsia"/>
                <w:b/>
                <w:color w:val="000000"/>
                <w:szCs w:val="24"/>
              </w:rPr>
              <w:t>招标答疑：</w:t>
            </w:r>
          </w:p>
          <w:p w:rsidR="00381778" w:rsidRDefault="00381778">
            <w:pPr>
              <w:pStyle w:val="9Char"/>
              <w:ind w:firstLineChars="0" w:firstLine="0"/>
              <w:rPr>
                <w:rFonts w:ascii="宋体"/>
                <w:color w:val="000000"/>
                <w:szCs w:val="24"/>
              </w:rPr>
            </w:pPr>
            <w:r>
              <w:rPr>
                <w:rFonts w:ascii="宋体" w:hAnsi="宋体" w:hint="eastAsia"/>
                <w:b/>
                <w:color w:val="000000"/>
                <w:szCs w:val="24"/>
              </w:rPr>
              <w:t>提交质疑文件时间</w:t>
            </w:r>
            <w:r>
              <w:rPr>
                <w:rFonts w:ascii="宋体" w:hAnsi="宋体" w:hint="eastAsia"/>
                <w:color w:val="000000"/>
                <w:szCs w:val="24"/>
              </w:rPr>
              <w:t>：</w:t>
            </w:r>
            <w:r>
              <w:rPr>
                <w:rFonts w:ascii="宋体" w:hAnsi="宋体"/>
                <w:color w:val="000000"/>
                <w:szCs w:val="24"/>
              </w:rPr>
              <w:t>2017</w:t>
            </w:r>
            <w:r>
              <w:rPr>
                <w:rFonts w:ascii="宋体" w:hAnsi="宋体" w:hint="eastAsia"/>
                <w:color w:val="000000"/>
                <w:szCs w:val="24"/>
              </w:rPr>
              <w:t>年</w:t>
            </w:r>
            <w:r>
              <w:rPr>
                <w:rFonts w:ascii="宋体" w:hAnsi="宋体"/>
                <w:color w:val="000000"/>
                <w:szCs w:val="24"/>
              </w:rPr>
              <w:t>12</w:t>
            </w:r>
            <w:r>
              <w:rPr>
                <w:rFonts w:ascii="宋体" w:hAnsi="宋体" w:hint="eastAsia"/>
                <w:color w:val="000000"/>
                <w:szCs w:val="24"/>
              </w:rPr>
              <w:t>月</w:t>
            </w:r>
            <w:r>
              <w:rPr>
                <w:rFonts w:ascii="宋体" w:hAnsi="宋体"/>
                <w:color w:val="000000"/>
                <w:szCs w:val="24"/>
              </w:rPr>
              <w:t>8</w:t>
            </w:r>
            <w:r>
              <w:rPr>
                <w:rFonts w:ascii="宋体" w:hAnsi="宋体" w:hint="eastAsia"/>
                <w:color w:val="000000"/>
                <w:szCs w:val="24"/>
              </w:rPr>
              <w:t>日下午</w:t>
            </w:r>
            <w:r>
              <w:rPr>
                <w:rFonts w:ascii="宋体" w:hAnsi="宋体"/>
                <w:color w:val="000000"/>
                <w:szCs w:val="24"/>
              </w:rPr>
              <w:t>16</w:t>
            </w:r>
            <w:r>
              <w:rPr>
                <w:rFonts w:ascii="宋体" w:hAnsi="宋体" w:hint="eastAsia"/>
                <w:color w:val="000000"/>
                <w:szCs w:val="24"/>
              </w:rPr>
              <w:t>：</w:t>
            </w:r>
            <w:r>
              <w:rPr>
                <w:rFonts w:ascii="宋体"/>
                <w:color w:val="000000"/>
                <w:szCs w:val="24"/>
              </w:rPr>
              <w:t>30</w:t>
            </w:r>
            <w:r>
              <w:rPr>
                <w:rFonts w:ascii="宋体" w:hAnsi="宋体" w:hint="eastAsia"/>
                <w:color w:val="000000"/>
                <w:szCs w:val="24"/>
              </w:rPr>
              <w:t>时前</w:t>
            </w:r>
          </w:p>
          <w:p w:rsidR="00381778" w:rsidRDefault="00381778">
            <w:pPr>
              <w:pStyle w:val="9Char"/>
              <w:ind w:firstLineChars="0" w:firstLine="0"/>
              <w:rPr>
                <w:rFonts w:ascii="宋体"/>
                <w:color w:val="000000"/>
                <w:szCs w:val="24"/>
              </w:rPr>
            </w:pPr>
            <w:r>
              <w:rPr>
                <w:rFonts w:ascii="宋体" w:hAnsi="宋体" w:hint="eastAsia"/>
                <w:b/>
                <w:color w:val="000000"/>
                <w:szCs w:val="24"/>
              </w:rPr>
              <w:t>领取答疑文件时间</w:t>
            </w:r>
            <w:r>
              <w:rPr>
                <w:rFonts w:ascii="宋体" w:hAnsi="宋体" w:hint="eastAsia"/>
                <w:color w:val="000000"/>
                <w:szCs w:val="24"/>
              </w:rPr>
              <w:t>：</w:t>
            </w:r>
            <w:r>
              <w:rPr>
                <w:rFonts w:ascii="宋体" w:hAnsi="宋体"/>
                <w:color w:val="000000"/>
                <w:szCs w:val="24"/>
              </w:rPr>
              <w:t>2017</w:t>
            </w:r>
            <w:r>
              <w:rPr>
                <w:rFonts w:ascii="宋体" w:hAnsi="宋体" w:hint="eastAsia"/>
                <w:color w:val="000000"/>
                <w:szCs w:val="24"/>
              </w:rPr>
              <w:t>年</w:t>
            </w:r>
            <w:r>
              <w:rPr>
                <w:rFonts w:ascii="宋体" w:hAnsi="宋体"/>
                <w:color w:val="000000"/>
                <w:szCs w:val="24"/>
              </w:rPr>
              <w:t>12</w:t>
            </w:r>
            <w:r>
              <w:rPr>
                <w:rFonts w:ascii="宋体" w:hAnsi="宋体" w:hint="eastAsia"/>
                <w:color w:val="000000"/>
                <w:szCs w:val="24"/>
              </w:rPr>
              <w:t>月</w:t>
            </w:r>
            <w:r>
              <w:rPr>
                <w:rFonts w:ascii="宋体" w:hAnsi="宋体"/>
                <w:color w:val="000000"/>
                <w:szCs w:val="24"/>
              </w:rPr>
              <w:t>11</w:t>
            </w:r>
            <w:r>
              <w:rPr>
                <w:rFonts w:ascii="宋体" w:hAnsi="宋体" w:hint="eastAsia"/>
                <w:color w:val="000000"/>
                <w:szCs w:val="24"/>
              </w:rPr>
              <w:t>日下午</w:t>
            </w:r>
            <w:r>
              <w:rPr>
                <w:rFonts w:ascii="宋体" w:hAnsi="宋体"/>
                <w:color w:val="000000"/>
                <w:szCs w:val="24"/>
              </w:rPr>
              <w:t>17</w:t>
            </w:r>
            <w:r>
              <w:rPr>
                <w:rFonts w:ascii="宋体" w:hAnsi="宋体" w:hint="eastAsia"/>
                <w:color w:val="000000"/>
                <w:szCs w:val="24"/>
              </w:rPr>
              <w:t>：</w:t>
            </w:r>
            <w:r>
              <w:rPr>
                <w:rFonts w:ascii="宋体"/>
                <w:color w:val="000000"/>
                <w:szCs w:val="24"/>
              </w:rPr>
              <w:t>00</w:t>
            </w:r>
            <w:r>
              <w:rPr>
                <w:rFonts w:ascii="宋体" w:hAnsi="宋体" w:hint="eastAsia"/>
                <w:color w:val="000000"/>
                <w:szCs w:val="24"/>
              </w:rPr>
              <w:t>时前</w:t>
            </w:r>
          </w:p>
          <w:p w:rsidR="00381778" w:rsidRDefault="00381778">
            <w:pPr>
              <w:pStyle w:val="9Char"/>
              <w:ind w:firstLineChars="0" w:firstLine="0"/>
              <w:rPr>
                <w:rFonts w:ascii="宋体"/>
                <w:color w:val="000000"/>
                <w:szCs w:val="24"/>
              </w:rPr>
            </w:pPr>
            <w:r>
              <w:rPr>
                <w:rFonts w:ascii="宋体" w:hAnsi="宋体" w:hint="eastAsia"/>
                <w:b/>
                <w:color w:val="000000"/>
                <w:szCs w:val="24"/>
              </w:rPr>
              <w:t>提交（领取）质疑文件地点：</w:t>
            </w:r>
            <w:r>
              <w:rPr>
                <w:rFonts w:ascii="宋体" w:hAnsi="宋体" w:hint="eastAsia"/>
                <w:color w:val="000000"/>
                <w:szCs w:val="24"/>
              </w:rPr>
              <w:t>山东省鲁成招标有限公司</w:t>
            </w:r>
            <w:r>
              <w:rPr>
                <w:rFonts w:ascii="宋体" w:hAnsi="宋体"/>
                <w:color w:val="000000"/>
                <w:szCs w:val="24"/>
              </w:rPr>
              <w:t>2415</w:t>
            </w:r>
            <w:r>
              <w:rPr>
                <w:rFonts w:ascii="宋体" w:hAnsi="宋体" w:hint="eastAsia"/>
                <w:color w:val="000000"/>
                <w:szCs w:val="24"/>
              </w:rPr>
              <w:t>室（济南市经十路</w:t>
            </w:r>
            <w:r>
              <w:rPr>
                <w:rFonts w:ascii="宋体" w:hAnsi="宋体"/>
                <w:color w:val="000000"/>
                <w:szCs w:val="24"/>
              </w:rPr>
              <w:t>10567</w:t>
            </w:r>
            <w:r>
              <w:rPr>
                <w:rFonts w:ascii="宋体" w:hAnsi="宋体" w:hint="eastAsia"/>
                <w:color w:val="000000"/>
                <w:szCs w:val="24"/>
              </w:rPr>
              <w:t>号成城大厦</w:t>
            </w:r>
            <w:r>
              <w:rPr>
                <w:rFonts w:ascii="宋体" w:hAnsi="宋体"/>
                <w:color w:val="000000"/>
                <w:szCs w:val="24"/>
              </w:rPr>
              <w:t>A</w:t>
            </w:r>
            <w:r>
              <w:rPr>
                <w:rFonts w:ascii="宋体" w:hAnsi="宋体" w:hint="eastAsia"/>
                <w:color w:val="000000"/>
                <w:szCs w:val="24"/>
              </w:rPr>
              <w:t>座）</w:t>
            </w:r>
          </w:p>
          <w:p w:rsidR="00381778" w:rsidRDefault="00381778">
            <w:pPr>
              <w:pStyle w:val="9Char"/>
              <w:ind w:firstLineChars="0" w:firstLine="0"/>
              <w:rPr>
                <w:rFonts w:ascii="宋体"/>
                <w:color w:val="000000"/>
                <w:szCs w:val="24"/>
              </w:rPr>
            </w:pPr>
            <w:r>
              <w:rPr>
                <w:rFonts w:ascii="宋体" w:hAnsi="宋体" w:hint="eastAsia"/>
                <w:color w:val="000000"/>
                <w:szCs w:val="24"/>
              </w:rPr>
              <w:t>若有问题需要澄清，应于投标答疑时间前以书面形式向招标代理和招标人提出，并将需要澄清的问题以</w:t>
            </w:r>
            <w:r>
              <w:rPr>
                <w:rFonts w:ascii="宋体" w:hAnsi="宋体"/>
                <w:color w:val="000000"/>
                <w:szCs w:val="24"/>
              </w:rPr>
              <w:t>Word</w:t>
            </w:r>
            <w:r>
              <w:rPr>
                <w:rFonts w:ascii="宋体" w:hAnsi="宋体" w:hint="eastAsia"/>
                <w:color w:val="000000"/>
                <w:szCs w:val="24"/>
              </w:rPr>
              <w:t>版的文本，给山东省鲁成招标有限公司发电子邮件（</w:t>
            </w:r>
            <w:r>
              <w:rPr>
                <w:rFonts w:ascii="宋体" w:hAnsi="宋体"/>
                <w:color w:val="000000"/>
                <w:szCs w:val="24"/>
              </w:rPr>
              <w:t>lc83191789@126.com</w:t>
            </w:r>
            <w:r>
              <w:rPr>
                <w:rFonts w:ascii="宋体" w:hAnsi="宋体" w:hint="eastAsia"/>
                <w:color w:val="000000"/>
                <w:szCs w:val="24"/>
              </w:rPr>
              <w:t>），并电话通知。招标人将以投标答疑文件的方式予以解答，书面答复由投标人按上述时间地点前去领取。</w:t>
            </w:r>
          </w:p>
        </w:tc>
      </w:tr>
      <w:tr w:rsidR="00381778">
        <w:trPr>
          <w:trHeight w:val="564"/>
          <w:jc w:val="center"/>
        </w:trPr>
        <w:tc>
          <w:tcPr>
            <w:tcW w:w="899" w:type="dxa"/>
            <w:vAlign w:val="center"/>
          </w:tcPr>
          <w:p w:rsidR="00381778" w:rsidRDefault="00381778">
            <w:pPr>
              <w:spacing w:line="440" w:lineRule="exact"/>
              <w:jc w:val="center"/>
              <w:rPr>
                <w:rFonts w:ascii="宋体"/>
                <w:color w:val="000000"/>
                <w:sz w:val="24"/>
              </w:rPr>
            </w:pPr>
            <w:r>
              <w:rPr>
                <w:rFonts w:ascii="宋体" w:hAnsi="宋体"/>
                <w:color w:val="000000"/>
                <w:sz w:val="24"/>
              </w:rPr>
              <w:t>7</w:t>
            </w:r>
          </w:p>
        </w:tc>
        <w:tc>
          <w:tcPr>
            <w:tcW w:w="8388" w:type="dxa"/>
            <w:vAlign w:val="center"/>
          </w:tcPr>
          <w:p w:rsidR="00381778" w:rsidRDefault="00381778" w:rsidP="00780B7C">
            <w:pPr>
              <w:spacing w:beforeLines="50" w:line="440" w:lineRule="exact"/>
              <w:rPr>
                <w:rFonts w:ascii="宋体"/>
                <w:color w:val="000000"/>
                <w:sz w:val="24"/>
              </w:rPr>
            </w:pPr>
            <w:r>
              <w:rPr>
                <w:rFonts w:ascii="宋体" w:hAnsi="宋体" w:hint="eastAsia"/>
                <w:b/>
                <w:color w:val="000000"/>
                <w:spacing w:val="6"/>
                <w:sz w:val="24"/>
              </w:rPr>
              <w:t>投标文件份数：</w:t>
            </w:r>
            <w:r>
              <w:rPr>
                <w:rFonts w:ascii="宋体" w:hAnsi="宋体" w:hint="eastAsia"/>
                <w:color w:val="000000"/>
                <w:sz w:val="24"/>
              </w:rPr>
              <w:t>正本一份，副本三份，资格证明文件一份，电子文档一份。</w:t>
            </w:r>
          </w:p>
          <w:p w:rsidR="00381778" w:rsidRDefault="00381778" w:rsidP="00780B7C">
            <w:pPr>
              <w:spacing w:beforeLines="50" w:line="440" w:lineRule="exact"/>
              <w:rPr>
                <w:rFonts w:ascii="宋体"/>
                <w:b/>
                <w:color w:val="000000"/>
                <w:kern w:val="0"/>
                <w:sz w:val="24"/>
              </w:rPr>
            </w:pPr>
            <w:r>
              <w:rPr>
                <w:rFonts w:ascii="宋体" w:hAnsi="宋体" w:hint="eastAsia"/>
                <w:b/>
                <w:color w:val="000000"/>
                <w:sz w:val="24"/>
              </w:rPr>
              <w:t>装订方式：每册采用胶装方式装订，装订应牢固、不易拆散和换页，不得采用活页装订；每册厚度不得超过</w:t>
            </w:r>
            <w:r>
              <w:rPr>
                <w:rFonts w:ascii="宋体" w:hAnsi="宋体"/>
                <w:b/>
                <w:color w:val="000000"/>
                <w:sz w:val="24"/>
              </w:rPr>
              <w:t>4.5cm,</w:t>
            </w:r>
            <w:r>
              <w:rPr>
                <w:rFonts w:ascii="宋体" w:hAnsi="宋体" w:hint="eastAsia"/>
                <w:b/>
                <w:color w:val="000000"/>
                <w:sz w:val="24"/>
              </w:rPr>
              <w:t>如超过需分册装订。</w:t>
            </w:r>
          </w:p>
        </w:tc>
      </w:tr>
      <w:tr w:rsidR="00381778">
        <w:trPr>
          <w:trHeight w:val="277"/>
          <w:jc w:val="center"/>
        </w:trPr>
        <w:tc>
          <w:tcPr>
            <w:tcW w:w="899" w:type="dxa"/>
            <w:vAlign w:val="center"/>
          </w:tcPr>
          <w:p w:rsidR="00381778" w:rsidRDefault="00381778">
            <w:pPr>
              <w:spacing w:line="440" w:lineRule="exact"/>
              <w:jc w:val="center"/>
              <w:rPr>
                <w:rFonts w:ascii="宋体"/>
                <w:color w:val="000000"/>
                <w:sz w:val="24"/>
              </w:rPr>
            </w:pPr>
            <w:r>
              <w:rPr>
                <w:rFonts w:ascii="宋体" w:hAnsi="宋体"/>
                <w:color w:val="000000"/>
                <w:sz w:val="24"/>
              </w:rPr>
              <w:t>8</w:t>
            </w:r>
          </w:p>
        </w:tc>
        <w:tc>
          <w:tcPr>
            <w:tcW w:w="8388" w:type="dxa"/>
            <w:vAlign w:val="center"/>
          </w:tcPr>
          <w:p w:rsidR="00381778" w:rsidRDefault="00381778">
            <w:pPr>
              <w:spacing w:line="440" w:lineRule="exact"/>
              <w:rPr>
                <w:rFonts w:ascii="宋体"/>
                <w:spacing w:val="6"/>
                <w:sz w:val="24"/>
              </w:rPr>
            </w:pPr>
            <w:r>
              <w:rPr>
                <w:rFonts w:ascii="宋体" w:hAnsi="宋体" w:hint="eastAsia"/>
                <w:b/>
                <w:spacing w:val="6"/>
                <w:sz w:val="24"/>
              </w:rPr>
              <w:t>投标保证金</w:t>
            </w:r>
            <w:r>
              <w:rPr>
                <w:rFonts w:ascii="宋体" w:hAnsi="宋体" w:hint="eastAsia"/>
                <w:spacing w:val="6"/>
                <w:sz w:val="24"/>
              </w:rPr>
              <w:t>：</w:t>
            </w:r>
            <w:r>
              <w:rPr>
                <w:rFonts w:ascii="宋体" w:hAnsi="宋体"/>
                <w:spacing w:val="6"/>
                <w:sz w:val="24"/>
                <w:u w:val="single"/>
              </w:rPr>
              <w:t>25</w:t>
            </w:r>
            <w:r>
              <w:rPr>
                <w:rFonts w:ascii="宋体" w:hAnsi="宋体" w:hint="eastAsia"/>
                <w:spacing w:val="6"/>
                <w:sz w:val="24"/>
              </w:rPr>
              <w:t>万元整人民币。</w:t>
            </w:r>
          </w:p>
          <w:p w:rsidR="00381778" w:rsidRDefault="00381778">
            <w:pPr>
              <w:spacing w:line="440" w:lineRule="exact"/>
              <w:rPr>
                <w:rFonts w:ascii="宋体"/>
                <w:spacing w:val="6"/>
                <w:sz w:val="24"/>
              </w:rPr>
            </w:pPr>
            <w:r>
              <w:rPr>
                <w:rFonts w:ascii="宋体" w:hAnsi="宋体" w:hint="eastAsia"/>
                <w:b/>
                <w:spacing w:val="6"/>
                <w:sz w:val="24"/>
              </w:rPr>
              <w:t>投标保证金形式</w:t>
            </w:r>
            <w:r>
              <w:rPr>
                <w:rFonts w:ascii="宋体" w:hAnsi="宋体" w:hint="eastAsia"/>
                <w:spacing w:val="6"/>
                <w:sz w:val="24"/>
              </w:rPr>
              <w:t>：电汇或网银</w:t>
            </w:r>
          </w:p>
          <w:p w:rsidR="00381778" w:rsidRDefault="00381778">
            <w:pPr>
              <w:spacing w:line="440" w:lineRule="exact"/>
              <w:rPr>
                <w:rFonts w:ascii="宋体"/>
                <w:spacing w:val="6"/>
                <w:sz w:val="24"/>
              </w:rPr>
            </w:pPr>
            <w:r>
              <w:rPr>
                <w:rFonts w:ascii="宋体" w:hAnsi="宋体" w:hint="eastAsia"/>
                <w:spacing w:val="6"/>
                <w:sz w:val="24"/>
              </w:rPr>
              <w:t>单位名称：山东省鲁成招标有限公司</w:t>
            </w:r>
          </w:p>
          <w:p w:rsidR="00381778" w:rsidRDefault="00381778">
            <w:pPr>
              <w:spacing w:line="440" w:lineRule="exact"/>
              <w:rPr>
                <w:rFonts w:ascii="宋体"/>
                <w:spacing w:val="6"/>
                <w:sz w:val="24"/>
              </w:rPr>
            </w:pPr>
            <w:r>
              <w:rPr>
                <w:rFonts w:ascii="宋体" w:hAnsi="宋体" w:hint="eastAsia"/>
                <w:spacing w:val="6"/>
                <w:sz w:val="24"/>
              </w:rPr>
              <w:t>开户银行：农业银行山东省分行营业部营业中心</w:t>
            </w:r>
          </w:p>
          <w:p w:rsidR="00381778" w:rsidRDefault="00381778">
            <w:pPr>
              <w:spacing w:line="440" w:lineRule="exact"/>
              <w:rPr>
                <w:rFonts w:ascii="宋体"/>
                <w:color w:val="000000"/>
                <w:sz w:val="24"/>
              </w:rPr>
            </w:pPr>
            <w:r>
              <w:rPr>
                <w:rFonts w:ascii="宋体" w:hAnsi="宋体" w:hint="eastAsia"/>
                <w:spacing w:val="6"/>
                <w:sz w:val="24"/>
              </w:rPr>
              <w:t>账号：</w:t>
            </w:r>
            <w:r>
              <w:rPr>
                <w:rFonts w:ascii="宋体" w:hAnsi="宋体"/>
                <w:spacing w:val="6"/>
                <w:sz w:val="24"/>
              </w:rPr>
              <w:t>15110101040001136</w:t>
            </w:r>
            <w:r>
              <w:rPr>
                <w:rFonts w:ascii="宋体" w:cs="宋体"/>
                <w:color w:val="000000"/>
                <w:kern w:val="0"/>
                <w:szCs w:val="21"/>
              </w:rPr>
              <w:br/>
            </w:r>
            <w:r>
              <w:rPr>
                <w:rFonts w:ascii="宋体" w:hAnsi="宋体" w:hint="eastAsia"/>
                <w:color w:val="000000"/>
                <w:sz w:val="24"/>
              </w:rPr>
              <w:t>请在交易附言内填写：</w:t>
            </w:r>
            <w:r>
              <w:rPr>
                <w:rFonts w:ascii="宋体" w:hAnsi="宋体" w:cs="宋体" w:hint="eastAsia"/>
                <w:b/>
                <w:color w:val="000000"/>
                <w:sz w:val="24"/>
                <w:u w:val="single"/>
              </w:rPr>
              <w:t>招标十部山大二院</w:t>
            </w:r>
            <w:r>
              <w:rPr>
                <w:rFonts w:ascii="宋体" w:hAnsi="宋体" w:cs="宋体"/>
                <w:b/>
                <w:color w:val="000000"/>
                <w:sz w:val="24"/>
                <w:u w:val="single"/>
              </w:rPr>
              <w:t>1.5T</w:t>
            </w:r>
            <w:r>
              <w:rPr>
                <w:rFonts w:ascii="宋体" w:hAnsi="宋体" w:cs="宋体" w:hint="eastAsia"/>
                <w:b/>
                <w:color w:val="000000"/>
                <w:sz w:val="24"/>
                <w:u w:val="single"/>
              </w:rPr>
              <w:t>磁共振</w:t>
            </w:r>
          </w:p>
          <w:p w:rsidR="00381778" w:rsidRDefault="00381778">
            <w:pPr>
              <w:spacing w:line="440" w:lineRule="exact"/>
              <w:rPr>
                <w:rFonts w:ascii="宋体"/>
                <w:color w:val="000000"/>
                <w:sz w:val="24"/>
              </w:rPr>
            </w:pPr>
            <w:r>
              <w:rPr>
                <w:rFonts w:ascii="宋体" w:hAnsi="宋体" w:hint="eastAsia"/>
                <w:b/>
                <w:color w:val="000000"/>
                <w:sz w:val="24"/>
              </w:rPr>
              <w:t>投标保证金应以电汇或网银形式提交，必须在投标截止时间</w:t>
            </w:r>
            <w:r>
              <w:rPr>
                <w:rFonts w:ascii="宋体" w:hAnsi="宋体"/>
                <w:b/>
                <w:color w:val="000000"/>
                <w:sz w:val="24"/>
                <w:u w:val="single"/>
              </w:rPr>
              <w:t xml:space="preserve"> 24 </w:t>
            </w:r>
            <w:r>
              <w:rPr>
                <w:rFonts w:ascii="宋体" w:hAnsi="宋体" w:hint="eastAsia"/>
                <w:b/>
                <w:color w:val="000000"/>
                <w:sz w:val="24"/>
              </w:rPr>
              <w:t>小时前从投标人的基本账户转出。</w:t>
            </w:r>
          </w:p>
        </w:tc>
      </w:tr>
      <w:tr w:rsidR="00381778">
        <w:trPr>
          <w:trHeight w:val="969"/>
          <w:jc w:val="center"/>
        </w:trPr>
        <w:tc>
          <w:tcPr>
            <w:tcW w:w="899" w:type="dxa"/>
            <w:vAlign w:val="center"/>
          </w:tcPr>
          <w:p w:rsidR="00381778" w:rsidRDefault="00381778">
            <w:pPr>
              <w:spacing w:line="440" w:lineRule="exact"/>
              <w:jc w:val="center"/>
              <w:rPr>
                <w:rFonts w:ascii="宋体"/>
                <w:color w:val="000000"/>
                <w:sz w:val="24"/>
              </w:rPr>
            </w:pPr>
            <w:r>
              <w:rPr>
                <w:rFonts w:ascii="宋体" w:hAnsi="宋体"/>
                <w:color w:val="000000"/>
                <w:sz w:val="24"/>
              </w:rPr>
              <w:t>9</w:t>
            </w:r>
          </w:p>
        </w:tc>
        <w:tc>
          <w:tcPr>
            <w:tcW w:w="8388" w:type="dxa"/>
            <w:vAlign w:val="center"/>
          </w:tcPr>
          <w:p w:rsidR="00381778" w:rsidRDefault="00381778" w:rsidP="00780B7C">
            <w:pPr>
              <w:spacing w:beforeLines="50" w:line="440" w:lineRule="exact"/>
              <w:rPr>
                <w:rFonts w:ascii="宋体"/>
                <w:color w:val="000000"/>
                <w:sz w:val="24"/>
              </w:rPr>
            </w:pPr>
            <w:r>
              <w:rPr>
                <w:rFonts w:ascii="宋体" w:hAnsi="宋体" w:hint="eastAsia"/>
                <w:b/>
                <w:color w:val="000000"/>
                <w:spacing w:val="6"/>
                <w:sz w:val="24"/>
              </w:rPr>
              <w:t>投标文件送达截止时间：</w:t>
            </w:r>
            <w:r>
              <w:rPr>
                <w:rFonts w:ascii="宋体" w:hAnsi="宋体"/>
                <w:color w:val="000000"/>
                <w:sz w:val="24"/>
              </w:rPr>
              <w:t>2017</w:t>
            </w:r>
            <w:r>
              <w:rPr>
                <w:rFonts w:ascii="宋体" w:hAnsi="宋体" w:hint="eastAsia"/>
                <w:color w:val="000000"/>
                <w:sz w:val="24"/>
              </w:rPr>
              <w:t>年</w:t>
            </w:r>
            <w:r>
              <w:rPr>
                <w:rFonts w:ascii="宋体" w:hAnsi="宋体"/>
                <w:color w:val="000000"/>
                <w:sz w:val="24"/>
              </w:rPr>
              <w:t>12</w:t>
            </w:r>
            <w:r>
              <w:rPr>
                <w:rFonts w:ascii="宋体" w:hAnsi="宋体" w:hint="eastAsia"/>
                <w:color w:val="000000"/>
                <w:sz w:val="24"/>
              </w:rPr>
              <w:t>月</w:t>
            </w:r>
            <w:r>
              <w:rPr>
                <w:rFonts w:ascii="宋体" w:hAnsi="宋体"/>
                <w:color w:val="000000"/>
                <w:sz w:val="24"/>
              </w:rPr>
              <w:t>27</w:t>
            </w:r>
            <w:r>
              <w:rPr>
                <w:rFonts w:ascii="宋体" w:hAnsi="宋体" w:hint="eastAsia"/>
                <w:color w:val="000000"/>
                <w:sz w:val="24"/>
              </w:rPr>
              <w:t>日</w:t>
            </w:r>
            <w:r>
              <w:rPr>
                <w:rFonts w:ascii="宋体" w:hAnsi="宋体"/>
                <w:color w:val="000000"/>
                <w:sz w:val="24"/>
              </w:rPr>
              <w:t>9:00</w:t>
            </w:r>
            <w:r>
              <w:rPr>
                <w:rFonts w:ascii="宋体" w:hAnsi="宋体" w:hint="eastAsia"/>
                <w:color w:val="000000"/>
                <w:sz w:val="24"/>
              </w:rPr>
              <w:t>（逾期送达概不接受）</w:t>
            </w:r>
          </w:p>
          <w:p w:rsidR="00381778" w:rsidRDefault="00381778">
            <w:pPr>
              <w:pStyle w:val="9Char"/>
              <w:ind w:firstLineChars="0" w:firstLine="0"/>
              <w:rPr>
                <w:rFonts w:ascii="宋体"/>
                <w:color w:val="000000"/>
                <w:szCs w:val="24"/>
              </w:rPr>
            </w:pPr>
            <w:r>
              <w:rPr>
                <w:rFonts w:ascii="宋体" w:hAnsi="宋体" w:hint="eastAsia"/>
                <w:b/>
                <w:color w:val="000000"/>
                <w:szCs w:val="24"/>
              </w:rPr>
              <w:t>投标文件递交至：</w:t>
            </w:r>
            <w:r>
              <w:rPr>
                <w:rFonts w:ascii="宋体" w:hAnsi="宋体" w:hint="eastAsia"/>
                <w:color w:val="000000"/>
                <w:szCs w:val="24"/>
              </w:rPr>
              <w:t>山东大学第二医院办公楼五楼会议室（济南市天桥区北园大街</w:t>
            </w:r>
            <w:r>
              <w:rPr>
                <w:rFonts w:ascii="宋体" w:hAnsi="宋体"/>
                <w:color w:val="000000"/>
                <w:szCs w:val="24"/>
              </w:rPr>
              <w:t>247</w:t>
            </w:r>
            <w:r>
              <w:rPr>
                <w:rFonts w:ascii="宋体" w:hAnsi="宋体" w:hint="eastAsia"/>
                <w:color w:val="000000"/>
                <w:szCs w:val="24"/>
              </w:rPr>
              <w:t>号）</w:t>
            </w:r>
          </w:p>
        </w:tc>
      </w:tr>
      <w:tr w:rsidR="00381778">
        <w:trPr>
          <w:jc w:val="center"/>
        </w:trPr>
        <w:tc>
          <w:tcPr>
            <w:tcW w:w="899" w:type="dxa"/>
            <w:vAlign w:val="center"/>
          </w:tcPr>
          <w:p w:rsidR="00381778" w:rsidRDefault="00381778">
            <w:pPr>
              <w:spacing w:line="440" w:lineRule="exact"/>
              <w:jc w:val="center"/>
              <w:rPr>
                <w:rFonts w:ascii="宋体"/>
                <w:color w:val="000000"/>
                <w:sz w:val="24"/>
              </w:rPr>
            </w:pPr>
            <w:r>
              <w:rPr>
                <w:rFonts w:ascii="宋体" w:hAnsi="宋体"/>
                <w:color w:val="000000"/>
                <w:sz w:val="24"/>
              </w:rPr>
              <w:t>10</w:t>
            </w:r>
          </w:p>
        </w:tc>
        <w:tc>
          <w:tcPr>
            <w:tcW w:w="8388" w:type="dxa"/>
            <w:vAlign w:val="center"/>
          </w:tcPr>
          <w:p w:rsidR="00381778" w:rsidRDefault="00381778" w:rsidP="00780B7C">
            <w:pPr>
              <w:spacing w:beforeLines="50" w:line="440" w:lineRule="exact"/>
              <w:rPr>
                <w:rFonts w:ascii="宋体"/>
                <w:color w:val="000000"/>
                <w:sz w:val="24"/>
              </w:rPr>
            </w:pPr>
            <w:r>
              <w:rPr>
                <w:rFonts w:ascii="宋体" w:hAnsi="宋体" w:hint="eastAsia"/>
                <w:b/>
                <w:color w:val="000000"/>
                <w:spacing w:val="6"/>
                <w:sz w:val="24"/>
              </w:rPr>
              <w:t>报价时间</w:t>
            </w:r>
            <w:r>
              <w:rPr>
                <w:rFonts w:ascii="宋体" w:hAnsi="宋体" w:hint="eastAsia"/>
                <w:color w:val="000000"/>
                <w:sz w:val="24"/>
              </w:rPr>
              <w:t>：</w:t>
            </w:r>
            <w:r>
              <w:rPr>
                <w:rFonts w:ascii="宋体" w:hAnsi="宋体"/>
                <w:color w:val="000000"/>
                <w:sz w:val="24"/>
              </w:rPr>
              <w:t>2017</w:t>
            </w:r>
            <w:r>
              <w:rPr>
                <w:rFonts w:ascii="宋体" w:hAnsi="宋体" w:hint="eastAsia"/>
                <w:color w:val="000000"/>
                <w:sz w:val="24"/>
              </w:rPr>
              <w:t>年</w:t>
            </w:r>
            <w:r>
              <w:rPr>
                <w:rFonts w:ascii="宋体" w:hAnsi="宋体"/>
                <w:color w:val="000000"/>
                <w:sz w:val="24"/>
              </w:rPr>
              <w:t>12</w:t>
            </w:r>
            <w:r>
              <w:rPr>
                <w:rFonts w:ascii="宋体" w:hAnsi="宋体" w:hint="eastAsia"/>
                <w:color w:val="000000"/>
                <w:sz w:val="24"/>
              </w:rPr>
              <w:t>月</w:t>
            </w:r>
            <w:r>
              <w:rPr>
                <w:rFonts w:ascii="宋体" w:hAnsi="宋体"/>
                <w:color w:val="000000"/>
                <w:sz w:val="24"/>
              </w:rPr>
              <w:t>27</w:t>
            </w:r>
            <w:r>
              <w:rPr>
                <w:rFonts w:ascii="宋体" w:hAnsi="宋体" w:hint="eastAsia"/>
                <w:color w:val="000000"/>
                <w:sz w:val="24"/>
              </w:rPr>
              <w:t>日</w:t>
            </w:r>
            <w:r>
              <w:rPr>
                <w:rFonts w:ascii="宋体" w:hAnsi="宋体"/>
                <w:color w:val="000000"/>
                <w:sz w:val="24"/>
              </w:rPr>
              <w:t>9:00</w:t>
            </w:r>
            <w:r>
              <w:rPr>
                <w:rFonts w:ascii="宋体" w:hAnsi="宋体" w:hint="eastAsia"/>
                <w:color w:val="000000"/>
                <w:sz w:val="24"/>
              </w:rPr>
              <w:t>（北京时间）</w:t>
            </w:r>
          </w:p>
          <w:p w:rsidR="00381778" w:rsidRDefault="00381778">
            <w:pPr>
              <w:pStyle w:val="9Char"/>
              <w:ind w:firstLineChars="0" w:firstLine="0"/>
              <w:rPr>
                <w:rFonts w:ascii="宋体"/>
                <w:color w:val="000000"/>
                <w:szCs w:val="24"/>
              </w:rPr>
            </w:pPr>
            <w:r>
              <w:rPr>
                <w:rFonts w:ascii="宋体" w:hAnsi="宋体" w:hint="eastAsia"/>
                <w:b/>
                <w:color w:val="000000"/>
                <w:szCs w:val="24"/>
              </w:rPr>
              <w:t>报价地点：</w:t>
            </w:r>
            <w:r>
              <w:rPr>
                <w:rFonts w:ascii="宋体" w:hAnsi="宋体" w:hint="eastAsia"/>
                <w:color w:val="000000"/>
                <w:szCs w:val="24"/>
              </w:rPr>
              <w:t>山东大学第二医院办公楼五楼会议室（济南市天桥区北园大街</w:t>
            </w:r>
            <w:r>
              <w:rPr>
                <w:rFonts w:ascii="宋体" w:hAnsi="宋体"/>
                <w:color w:val="000000"/>
                <w:szCs w:val="24"/>
              </w:rPr>
              <w:t>247</w:t>
            </w:r>
            <w:r>
              <w:rPr>
                <w:rFonts w:ascii="宋体" w:hAnsi="宋体" w:hint="eastAsia"/>
                <w:color w:val="000000"/>
                <w:szCs w:val="24"/>
              </w:rPr>
              <w:t>号）</w:t>
            </w:r>
          </w:p>
        </w:tc>
      </w:tr>
      <w:tr w:rsidR="00381778">
        <w:trPr>
          <w:trHeight w:val="527"/>
          <w:jc w:val="center"/>
        </w:trPr>
        <w:tc>
          <w:tcPr>
            <w:tcW w:w="899" w:type="dxa"/>
            <w:vAlign w:val="center"/>
          </w:tcPr>
          <w:p w:rsidR="00381778" w:rsidRDefault="00381778">
            <w:pPr>
              <w:spacing w:line="440" w:lineRule="exact"/>
              <w:jc w:val="center"/>
              <w:rPr>
                <w:rFonts w:ascii="宋体"/>
                <w:color w:val="000000"/>
                <w:sz w:val="24"/>
              </w:rPr>
            </w:pPr>
            <w:r>
              <w:rPr>
                <w:rFonts w:ascii="宋体" w:hAnsi="宋体"/>
                <w:color w:val="000000"/>
                <w:sz w:val="24"/>
              </w:rPr>
              <w:t>11</w:t>
            </w:r>
          </w:p>
        </w:tc>
        <w:tc>
          <w:tcPr>
            <w:tcW w:w="8388" w:type="dxa"/>
            <w:vAlign w:val="center"/>
          </w:tcPr>
          <w:p w:rsidR="00381778" w:rsidRDefault="00381778">
            <w:pPr>
              <w:spacing w:line="440" w:lineRule="exact"/>
              <w:rPr>
                <w:rFonts w:ascii="宋体"/>
                <w:color w:val="000000"/>
                <w:sz w:val="24"/>
              </w:rPr>
            </w:pPr>
            <w:r>
              <w:rPr>
                <w:rFonts w:ascii="宋体" w:hAnsi="宋体" w:hint="eastAsia"/>
                <w:b/>
                <w:color w:val="000000"/>
                <w:spacing w:val="6"/>
                <w:sz w:val="24"/>
              </w:rPr>
              <w:t>评标办法：</w:t>
            </w:r>
            <w:r>
              <w:rPr>
                <w:rFonts w:ascii="宋体" w:hAnsi="宋体" w:hint="eastAsia"/>
                <w:color w:val="000000"/>
                <w:sz w:val="24"/>
              </w:rPr>
              <w:t>综合评分法</w:t>
            </w:r>
          </w:p>
        </w:tc>
      </w:tr>
      <w:tr w:rsidR="00381778">
        <w:trPr>
          <w:trHeight w:val="527"/>
          <w:jc w:val="center"/>
        </w:trPr>
        <w:tc>
          <w:tcPr>
            <w:tcW w:w="899" w:type="dxa"/>
            <w:vAlign w:val="center"/>
          </w:tcPr>
          <w:p w:rsidR="00381778" w:rsidRDefault="00381778">
            <w:pPr>
              <w:spacing w:line="440" w:lineRule="exact"/>
              <w:jc w:val="center"/>
              <w:rPr>
                <w:rFonts w:ascii="宋体"/>
                <w:color w:val="000000"/>
                <w:sz w:val="24"/>
              </w:rPr>
            </w:pPr>
            <w:r>
              <w:rPr>
                <w:rFonts w:ascii="宋体" w:hAnsi="宋体"/>
                <w:color w:val="000000"/>
                <w:sz w:val="24"/>
              </w:rPr>
              <w:t>12</w:t>
            </w:r>
          </w:p>
        </w:tc>
        <w:tc>
          <w:tcPr>
            <w:tcW w:w="8388" w:type="dxa"/>
            <w:vAlign w:val="center"/>
          </w:tcPr>
          <w:p w:rsidR="00381778" w:rsidRDefault="00381778" w:rsidP="00780B7C">
            <w:pPr>
              <w:spacing w:beforeLines="50" w:line="440" w:lineRule="exact"/>
              <w:rPr>
                <w:rFonts w:ascii="宋体"/>
                <w:color w:val="000000"/>
                <w:sz w:val="24"/>
              </w:rPr>
            </w:pPr>
            <w:r>
              <w:rPr>
                <w:rFonts w:ascii="宋体" w:hAnsi="宋体" w:hint="eastAsia"/>
                <w:b/>
                <w:color w:val="000000"/>
                <w:sz w:val="24"/>
              </w:rPr>
              <w:t>预</w:t>
            </w:r>
            <w:r>
              <w:rPr>
                <w:rFonts w:ascii="宋体" w:hAnsi="宋体" w:hint="eastAsia"/>
                <w:b/>
                <w:color w:val="000000"/>
                <w:spacing w:val="6"/>
                <w:sz w:val="24"/>
              </w:rPr>
              <w:t>算金额（最高限价）：</w:t>
            </w:r>
            <w:r>
              <w:rPr>
                <w:rFonts w:ascii="宋体" w:hAnsi="宋体"/>
                <w:color w:val="000000"/>
                <w:sz w:val="24"/>
                <w:u w:val="single"/>
              </w:rPr>
              <w:t xml:space="preserve"> 1300</w:t>
            </w:r>
            <w:r>
              <w:rPr>
                <w:rFonts w:ascii="宋体" w:hAnsi="宋体" w:hint="eastAsia"/>
                <w:color w:val="000000"/>
                <w:sz w:val="24"/>
              </w:rPr>
              <w:t>万元人民币。</w:t>
            </w:r>
          </w:p>
          <w:p w:rsidR="00381778" w:rsidRDefault="00381778" w:rsidP="00780B7C">
            <w:pPr>
              <w:spacing w:beforeLines="50" w:line="440" w:lineRule="exact"/>
              <w:rPr>
                <w:rFonts w:ascii="宋体"/>
                <w:b/>
                <w:color w:val="000000"/>
                <w:spacing w:val="6"/>
                <w:sz w:val="24"/>
              </w:rPr>
            </w:pPr>
            <w:r>
              <w:rPr>
                <w:rFonts w:ascii="宋体" w:hAnsi="宋体" w:hint="eastAsia"/>
                <w:b/>
                <w:color w:val="000000"/>
                <w:sz w:val="24"/>
              </w:rPr>
              <w:t>投标人的报价不得高于预算金额</w:t>
            </w:r>
            <w:r>
              <w:rPr>
                <w:rFonts w:ascii="宋体" w:hAnsi="宋体" w:hint="eastAsia"/>
                <w:b/>
                <w:color w:val="000000"/>
                <w:spacing w:val="6"/>
                <w:sz w:val="24"/>
              </w:rPr>
              <w:t>（最高限价）</w:t>
            </w:r>
            <w:r>
              <w:rPr>
                <w:rFonts w:ascii="宋体" w:hAnsi="宋体" w:hint="eastAsia"/>
                <w:b/>
                <w:color w:val="000000"/>
                <w:sz w:val="24"/>
              </w:rPr>
              <w:t>，投标人报价高于预算金额</w:t>
            </w:r>
            <w:r>
              <w:rPr>
                <w:rFonts w:ascii="宋体" w:hAnsi="宋体" w:hint="eastAsia"/>
                <w:b/>
                <w:color w:val="000000"/>
                <w:spacing w:val="6"/>
                <w:sz w:val="24"/>
              </w:rPr>
              <w:t>（最高限价）</w:t>
            </w:r>
            <w:r>
              <w:rPr>
                <w:rFonts w:ascii="宋体" w:hAnsi="宋体" w:hint="eastAsia"/>
                <w:b/>
                <w:color w:val="000000"/>
                <w:sz w:val="24"/>
              </w:rPr>
              <w:t>的，作无效标处理。</w:t>
            </w:r>
          </w:p>
        </w:tc>
      </w:tr>
      <w:tr w:rsidR="00381778">
        <w:trPr>
          <w:trHeight w:val="527"/>
          <w:jc w:val="center"/>
        </w:trPr>
        <w:tc>
          <w:tcPr>
            <w:tcW w:w="899" w:type="dxa"/>
            <w:tcBorders>
              <w:bottom w:val="single" w:sz="8" w:space="0" w:color="auto"/>
            </w:tcBorders>
            <w:vAlign w:val="center"/>
          </w:tcPr>
          <w:p w:rsidR="00381778" w:rsidRDefault="00381778">
            <w:pPr>
              <w:spacing w:line="440" w:lineRule="exact"/>
              <w:jc w:val="center"/>
              <w:rPr>
                <w:rFonts w:ascii="宋体"/>
                <w:color w:val="000000"/>
                <w:sz w:val="24"/>
              </w:rPr>
            </w:pPr>
            <w:r>
              <w:rPr>
                <w:rFonts w:ascii="宋体" w:hAnsi="宋体"/>
                <w:color w:val="000000"/>
                <w:sz w:val="24"/>
              </w:rPr>
              <w:t>13</w:t>
            </w:r>
          </w:p>
        </w:tc>
        <w:tc>
          <w:tcPr>
            <w:tcW w:w="8388" w:type="dxa"/>
            <w:tcBorders>
              <w:bottom w:val="single" w:sz="8" w:space="0" w:color="auto"/>
            </w:tcBorders>
            <w:vAlign w:val="center"/>
          </w:tcPr>
          <w:p w:rsidR="00381778" w:rsidRDefault="00381778" w:rsidP="00780B7C">
            <w:pPr>
              <w:spacing w:beforeLines="50" w:line="440" w:lineRule="exact"/>
              <w:rPr>
                <w:rFonts w:ascii="宋体"/>
                <w:color w:val="000000"/>
                <w:sz w:val="24"/>
              </w:rPr>
            </w:pPr>
            <w:r>
              <w:rPr>
                <w:rFonts w:ascii="宋体" w:hAnsi="宋体" w:hint="eastAsia"/>
                <w:b/>
                <w:color w:val="000000"/>
                <w:spacing w:val="6"/>
                <w:sz w:val="24"/>
              </w:rPr>
              <w:t>招标人：</w:t>
            </w:r>
            <w:r>
              <w:rPr>
                <w:rFonts w:ascii="宋体" w:hAnsi="宋体" w:hint="eastAsia"/>
                <w:color w:val="000000"/>
                <w:sz w:val="24"/>
              </w:rPr>
              <w:t>山东大学第二医院</w:t>
            </w:r>
          </w:p>
          <w:p w:rsidR="00381778" w:rsidRDefault="00381778">
            <w:pPr>
              <w:pStyle w:val="9Char"/>
              <w:spacing w:line="500" w:lineRule="exact"/>
              <w:ind w:firstLineChars="0" w:firstLine="0"/>
              <w:rPr>
                <w:rFonts w:ascii="宋体"/>
                <w:color w:val="000000"/>
                <w:szCs w:val="24"/>
              </w:rPr>
            </w:pPr>
            <w:r>
              <w:rPr>
                <w:rFonts w:ascii="宋体" w:hAnsi="宋体" w:hint="eastAsia"/>
                <w:b/>
                <w:color w:val="000000"/>
                <w:szCs w:val="24"/>
              </w:rPr>
              <w:t>电话：</w:t>
            </w:r>
            <w:r>
              <w:rPr>
                <w:rFonts w:ascii="宋体" w:hAnsi="宋体"/>
                <w:color w:val="000000"/>
                <w:spacing w:val="0"/>
                <w:szCs w:val="24"/>
              </w:rPr>
              <w:t>0531-85875076</w:t>
            </w:r>
            <w:r>
              <w:rPr>
                <w:rFonts w:ascii="宋体" w:cs="宋体"/>
                <w:color w:val="000000"/>
                <w:szCs w:val="24"/>
              </w:rPr>
              <w:t>  </w:t>
            </w:r>
          </w:p>
          <w:p w:rsidR="00381778" w:rsidRDefault="00381778">
            <w:pPr>
              <w:pStyle w:val="9Char"/>
              <w:ind w:firstLineChars="0" w:firstLine="0"/>
              <w:rPr>
                <w:rFonts w:ascii="宋体"/>
                <w:color w:val="000000"/>
                <w:szCs w:val="24"/>
              </w:rPr>
            </w:pPr>
            <w:r>
              <w:rPr>
                <w:rFonts w:ascii="宋体" w:hAnsi="宋体" w:hint="eastAsia"/>
                <w:b/>
                <w:color w:val="000000"/>
                <w:szCs w:val="24"/>
              </w:rPr>
              <w:t>招标代理：</w:t>
            </w:r>
            <w:r>
              <w:rPr>
                <w:rFonts w:ascii="宋体" w:hAnsi="宋体" w:hint="eastAsia"/>
                <w:color w:val="000000"/>
                <w:szCs w:val="24"/>
              </w:rPr>
              <w:t>山东省鲁成招标有限公司</w:t>
            </w:r>
          </w:p>
          <w:p w:rsidR="00381778" w:rsidRDefault="00381778">
            <w:pPr>
              <w:pStyle w:val="9Char"/>
              <w:ind w:firstLineChars="0" w:firstLine="0"/>
              <w:rPr>
                <w:rFonts w:ascii="宋体"/>
                <w:color w:val="000000"/>
                <w:szCs w:val="24"/>
              </w:rPr>
            </w:pPr>
            <w:r>
              <w:rPr>
                <w:rFonts w:ascii="宋体" w:hAnsi="宋体" w:hint="eastAsia"/>
                <w:b/>
                <w:color w:val="000000"/>
                <w:szCs w:val="24"/>
              </w:rPr>
              <w:t>地址：</w:t>
            </w:r>
            <w:r>
              <w:rPr>
                <w:rFonts w:ascii="宋体" w:hAnsi="宋体" w:hint="eastAsia"/>
                <w:color w:val="000000"/>
                <w:szCs w:val="24"/>
              </w:rPr>
              <w:t>济南市经十路</w:t>
            </w:r>
            <w:r>
              <w:rPr>
                <w:rFonts w:ascii="宋体" w:hAnsi="宋体"/>
                <w:color w:val="000000"/>
                <w:szCs w:val="24"/>
              </w:rPr>
              <w:t>10567</w:t>
            </w:r>
            <w:r>
              <w:rPr>
                <w:rFonts w:ascii="宋体" w:hAnsi="宋体" w:hint="eastAsia"/>
                <w:color w:val="000000"/>
                <w:szCs w:val="24"/>
              </w:rPr>
              <w:t>号成城大厦</w:t>
            </w:r>
            <w:r>
              <w:rPr>
                <w:rFonts w:ascii="宋体" w:hAnsi="宋体"/>
                <w:color w:val="000000"/>
                <w:szCs w:val="24"/>
              </w:rPr>
              <w:t>A</w:t>
            </w:r>
            <w:r>
              <w:rPr>
                <w:rFonts w:ascii="宋体" w:hAnsi="宋体" w:hint="eastAsia"/>
                <w:color w:val="000000"/>
                <w:szCs w:val="24"/>
              </w:rPr>
              <w:t>座</w:t>
            </w:r>
          </w:p>
          <w:p w:rsidR="00381778" w:rsidRDefault="00381778">
            <w:pPr>
              <w:pStyle w:val="9Char"/>
              <w:spacing w:line="500" w:lineRule="exact"/>
              <w:ind w:firstLineChars="0" w:firstLine="0"/>
              <w:rPr>
                <w:rFonts w:ascii="宋体"/>
                <w:color w:val="000000"/>
                <w:szCs w:val="24"/>
              </w:rPr>
            </w:pPr>
            <w:r>
              <w:rPr>
                <w:rFonts w:ascii="宋体" w:hAnsi="宋体" w:hint="eastAsia"/>
                <w:b/>
                <w:color w:val="000000"/>
                <w:szCs w:val="24"/>
              </w:rPr>
              <w:t>联系人：</w:t>
            </w:r>
            <w:r>
              <w:rPr>
                <w:rFonts w:ascii="宋体" w:hAnsi="宋体" w:hint="eastAsia"/>
                <w:color w:val="000000"/>
                <w:szCs w:val="24"/>
              </w:rPr>
              <w:t>王工</w:t>
            </w:r>
            <w:r>
              <w:rPr>
                <w:rFonts w:ascii="宋体" w:hAnsi="宋体"/>
                <w:color w:val="000000"/>
                <w:szCs w:val="24"/>
              </w:rPr>
              <w:t xml:space="preserve"> </w:t>
            </w:r>
            <w:r>
              <w:rPr>
                <w:rFonts w:ascii="宋体" w:hAnsi="宋体" w:hint="eastAsia"/>
                <w:color w:val="000000"/>
                <w:szCs w:val="24"/>
              </w:rPr>
              <w:t>苏工</w:t>
            </w:r>
          </w:p>
          <w:p w:rsidR="00381778" w:rsidRDefault="00381778">
            <w:pPr>
              <w:pStyle w:val="9Char"/>
              <w:spacing w:line="500" w:lineRule="exact"/>
              <w:ind w:firstLineChars="0" w:firstLine="0"/>
              <w:rPr>
                <w:rFonts w:ascii="宋体"/>
                <w:color w:val="000000"/>
                <w:szCs w:val="24"/>
              </w:rPr>
            </w:pPr>
            <w:r>
              <w:rPr>
                <w:rFonts w:ascii="宋体" w:hAnsi="宋体" w:hint="eastAsia"/>
                <w:b/>
                <w:color w:val="000000"/>
                <w:szCs w:val="24"/>
              </w:rPr>
              <w:t>电话</w:t>
            </w:r>
            <w:r>
              <w:rPr>
                <w:rFonts w:ascii="宋体" w:hAnsi="宋体" w:hint="eastAsia"/>
                <w:color w:val="000000"/>
                <w:szCs w:val="24"/>
              </w:rPr>
              <w:t>：</w:t>
            </w:r>
            <w:r>
              <w:rPr>
                <w:rFonts w:ascii="宋体" w:hAnsi="宋体"/>
                <w:color w:val="000000"/>
                <w:szCs w:val="24"/>
              </w:rPr>
              <w:t>0531-83196323</w:t>
            </w:r>
          </w:p>
          <w:p w:rsidR="00381778" w:rsidRDefault="00381778">
            <w:pPr>
              <w:pStyle w:val="9Char"/>
              <w:ind w:firstLineChars="0" w:firstLine="0"/>
              <w:rPr>
                <w:rFonts w:ascii="宋体"/>
                <w:color w:val="000000"/>
                <w:szCs w:val="24"/>
              </w:rPr>
            </w:pPr>
            <w:r>
              <w:rPr>
                <w:rFonts w:ascii="宋体" w:hAnsi="宋体" w:hint="eastAsia"/>
                <w:b/>
                <w:color w:val="000000"/>
                <w:szCs w:val="24"/>
              </w:rPr>
              <w:t>传真</w:t>
            </w:r>
            <w:r>
              <w:rPr>
                <w:rFonts w:ascii="宋体" w:hAnsi="宋体" w:hint="eastAsia"/>
                <w:color w:val="000000"/>
                <w:szCs w:val="24"/>
              </w:rPr>
              <w:t>：</w:t>
            </w:r>
            <w:r>
              <w:rPr>
                <w:rFonts w:ascii="宋体" w:hAnsi="宋体"/>
                <w:color w:val="000000"/>
                <w:szCs w:val="24"/>
              </w:rPr>
              <w:t>0531-83191789</w:t>
            </w:r>
          </w:p>
        </w:tc>
      </w:tr>
    </w:tbl>
    <w:p w:rsidR="00381778" w:rsidRDefault="00381778" w:rsidP="00381778">
      <w:pPr>
        <w:pStyle w:val="List2"/>
        <w:spacing w:line="480" w:lineRule="exact"/>
        <w:ind w:leftChars="0" w:left="31680" w:hangingChars="35" w:firstLine="31680"/>
        <w:jc w:val="center"/>
        <w:outlineLvl w:val="0"/>
        <w:rPr>
          <w:rFonts w:ascii="宋体"/>
          <w:color w:val="000000"/>
          <w:sz w:val="24"/>
        </w:rPr>
      </w:pPr>
      <w:r>
        <w:rPr>
          <w:rFonts w:ascii="宋体"/>
          <w:color w:val="000000"/>
          <w:sz w:val="24"/>
        </w:rPr>
        <w:br w:type="page"/>
      </w:r>
    </w:p>
    <w:p w:rsidR="00381778" w:rsidRDefault="00381778">
      <w:pPr>
        <w:pStyle w:val="Heading2"/>
        <w:spacing w:before="0" w:after="0" w:line="560" w:lineRule="exact"/>
        <w:rPr>
          <w:rFonts w:ascii="宋体"/>
          <w:sz w:val="28"/>
          <w:szCs w:val="28"/>
        </w:rPr>
      </w:pPr>
      <w:bookmarkStart w:id="3" w:name="_Toc491931128"/>
      <w:bookmarkStart w:id="4" w:name="_Toc499830994"/>
      <w:r>
        <w:rPr>
          <w:rFonts w:ascii="宋体" w:hAnsi="宋体" w:hint="eastAsia"/>
          <w:sz w:val="28"/>
          <w:szCs w:val="28"/>
        </w:rPr>
        <w:t>一、说明</w:t>
      </w:r>
      <w:bookmarkEnd w:id="3"/>
      <w:bookmarkEnd w:id="4"/>
    </w:p>
    <w:p w:rsidR="00381778" w:rsidRDefault="00381778" w:rsidP="0004716A">
      <w:pPr>
        <w:pStyle w:val="List3"/>
        <w:tabs>
          <w:tab w:val="left" w:pos="1146"/>
        </w:tabs>
        <w:spacing w:line="480" w:lineRule="exact"/>
        <w:ind w:leftChars="93" w:left="31680" w:firstLineChars="150" w:firstLine="31680"/>
        <w:rPr>
          <w:rFonts w:ascii="宋体"/>
          <w:b/>
          <w:color w:val="000000"/>
          <w:sz w:val="24"/>
        </w:rPr>
      </w:pPr>
      <w:r>
        <w:rPr>
          <w:rFonts w:ascii="宋体" w:hAnsi="宋体"/>
          <w:b/>
          <w:color w:val="000000"/>
          <w:sz w:val="24"/>
        </w:rPr>
        <w:t xml:space="preserve">1.  </w:t>
      </w:r>
      <w:r>
        <w:rPr>
          <w:rFonts w:ascii="宋体" w:hAnsi="宋体" w:hint="eastAsia"/>
          <w:b/>
          <w:color w:val="000000"/>
          <w:sz w:val="24"/>
        </w:rPr>
        <w:t>招标人</w:t>
      </w:r>
    </w:p>
    <w:p w:rsidR="00381778" w:rsidRDefault="00381778" w:rsidP="0004716A">
      <w:pPr>
        <w:pStyle w:val="List3"/>
        <w:tabs>
          <w:tab w:val="left" w:pos="1146"/>
        </w:tabs>
        <w:spacing w:line="480" w:lineRule="exact"/>
        <w:ind w:leftChars="47" w:left="31680" w:firstLineChars="400" w:firstLine="31680"/>
        <w:rPr>
          <w:rFonts w:ascii="宋体"/>
          <w:color w:val="000000"/>
          <w:sz w:val="24"/>
        </w:rPr>
      </w:pPr>
      <w:r>
        <w:rPr>
          <w:rFonts w:ascii="宋体" w:hAnsi="宋体" w:hint="eastAsia"/>
          <w:color w:val="000000"/>
          <w:sz w:val="24"/>
        </w:rPr>
        <w:t>系指山东大学第二医院</w:t>
      </w:r>
    </w:p>
    <w:p w:rsidR="00381778" w:rsidRDefault="00381778" w:rsidP="0004716A">
      <w:pPr>
        <w:pStyle w:val="List3"/>
        <w:tabs>
          <w:tab w:val="left" w:pos="1146"/>
        </w:tabs>
        <w:spacing w:line="480" w:lineRule="exact"/>
        <w:ind w:leftChars="272" w:left="31680" w:firstLineChars="0" w:hanging="382"/>
        <w:rPr>
          <w:rFonts w:ascii="宋体"/>
          <w:b/>
          <w:color w:val="000000"/>
          <w:sz w:val="24"/>
        </w:rPr>
      </w:pPr>
      <w:r>
        <w:rPr>
          <w:rFonts w:ascii="宋体" w:hAnsi="宋体"/>
          <w:b/>
          <w:color w:val="000000"/>
          <w:sz w:val="24"/>
        </w:rPr>
        <w:t xml:space="preserve">2.  </w:t>
      </w:r>
      <w:r>
        <w:rPr>
          <w:rFonts w:ascii="宋体" w:hAnsi="宋体" w:hint="eastAsia"/>
          <w:b/>
          <w:color w:val="000000"/>
          <w:sz w:val="24"/>
        </w:rPr>
        <w:t>招标代理</w:t>
      </w:r>
    </w:p>
    <w:p w:rsidR="00381778" w:rsidRDefault="00381778" w:rsidP="0004716A">
      <w:pPr>
        <w:pStyle w:val="List3"/>
        <w:tabs>
          <w:tab w:val="left" w:pos="1146"/>
        </w:tabs>
        <w:spacing w:line="480" w:lineRule="exact"/>
        <w:ind w:leftChars="93" w:left="31680" w:firstLineChars="350" w:firstLine="31680"/>
        <w:rPr>
          <w:rFonts w:ascii="宋体"/>
          <w:color w:val="000000"/>
          <w:sz w:val="24"/>
        </w:rPr>
      </w:pPr>
      <w:r>
        <w:rPr>
          <w:rFonts w:ascii="宋体" w:hAnsi="宋体" w:hint="eastAsia"/>
          <w:color w:val="000000"/>
          <w:sz w:val="24"/>
        </w:rPr>
        <w:t>系指山东省鲁成招标有限公司</w:t>
      </w:r>
    </w:p>
    <w:p w:rsidR="00381778" w:rsidRDefault="00381778" w:rsidP="0004716A">
      <w:pPr>
        <w:pStyle w:val="List3"/>
        <w:tabs>
          <w:tab w:val="left" w:pos="1146"/>
        </w:tabs>
        <w:spacing w:line="480" w:lineRule="exact"/>
        <w:ind w:leftChars="93" w:left="31680" w:firstLineChars="150" w:firstLine="31680"/>
        <w:rPr>
          <w:rFonts w:ascii="宋体"/>
          <w:b/>
          <w:color w:val="000000"/>
          <w:sz w:val="24"/>
        </w:rPr>
      </w:pPr>
      <w:r>
        <w:rPr>
          <w:rFonts w:ascii="宋体" w:hAnsi="宋体"/>
          <w:b/>
          <w:color w:val="000000"/>
          <w:sz w:val="24"/>
        </w:rPr>
        <w:t xml:space="preserve">3.  </w:t>
      </w:r>
      <w:r>
        <w:rPr>
          <w:rFonts w:ascii="宋体" w:hAnsi="宋体" w:hint="eastAsia"/>
          <w:b/>
          <w:color w:val="000000"/>
          <w:sz w:val="24"/>
        </w:rPr>
        <w:t>合格投标人</w:t>
      </w:r>
    </w:p>
    <w:p w:rsidR="00381778" w:rsidRDefault="00381778" w:rsidP="0004716A">
      <w:pPr>
        <w:pStyle w:val="List3"/>
        <w:tabs>
          <w:tab w:val="left" w:pos="1146"/>
        </w:tabs>
        <w:spacing w:line="480" w:lineRule="exact"/>
        <w:ind w:leftChars="94" w:left="31680" w:firstLineChars="150" w:firstLine="31680"/>
        <w:rPr>
          <w:rFonts w:ascii="宋体"/>
          <w:color w:val="000000"/>
          <w:sz w:val="24"/>
        </w:rPr>
      </w:pPr>
      <w:r>
        <w:rPr>
          <w:rFonts w:ascii="宋体" w:hAnsi="宋体"/>
          <w:color w:val="000000"/>
          <w:sz w:val="24"/>
        </w:rPr>
        <w:t>3.1</w:t>
      </w:r>
      <w:r>
        <w:rPr>
          <w:rFonts w:ascii="宋体" w:hAnsi="宋体" w:hint="eastAsia"/>
          <w:color w:val="000000"/>
          <w:sz w:val="24"/>
        </w:rPr>
        <w:t>具备本招标公告规定的投标人资格要求；</w:t>
      </w:r>
    </w:p>
    <w:p w:rsidR="00381778" w:rsidRDefault="00381778" w:rsidP="0004716A">
      <w:pPr>
        <w:pStyle w:val="List3"/>
        <w:tabs>
          <w:tab w:val="left" w:pos="1146"/>
        </w:tabs>
        <w:spacing w:line="480" w:lineRule="exact"/>
        <w:ind w:leftChars="94" w:left="31680" w:firstLineChars="150" w:firstLine="31680"/>
        <w:rPr>
          <w:rFonts w:ascii="宋体"/>
          <w:color w:val="000000"/>
          <w:sz w:val="24"/>
        </w:rPr>
      </w:pPr>
      <w:r>
        <w:rPr>
          <w:rFonts w:ascii="宋体"/>
          <w:color w:val="000000"/>
          <w:sz w:val="24"/>
        </w:rPr>
        <w:t>3.1.1</w:t>
      </w:r>
      <w:r>
        <w:rPr>
          <w:rFonts w:ascii="宋体" w:hint="eastAsia"/>
          <w:color w:val="000000"/>
          <w:sz w:val="24"/>
        </w:rPr>
        <w:t>具有独立承担民事责任的能力；</w:t>
      </w:r>
    </w:p>
    <w:p w:rsidR="00381778" w:rsidRDefault="00381778" w:rsidP="0004716A">
      <w:pPr>
        <w:pStyle w:val="List3"/>
        <w:tabs>
          <w:tab w:val="left" w:pos="1146"/>
        </w:tabs>
        <w:spacing w:line="480" w:lineRule="exact"/>
        <w:ind w:leftChars="94" w:left="31680" w:firstLineChars="150" w:firstLine="31680"/>
        <w:rPr>
          <w:rFonts w:ascii="宋体"/>
          <w:color w:val="000000"/>
          <w:sz w:val="24"/>
        </w:rPr>
      </w:pPr>
      <w:r>
        <w:rPr>
          <w:rFonts w:ascii="宋体"/>
          <w:color w:val="000000"/>
          <w:sz w:val="24"/>
        </w:rPr>
        <w:t>3.1.2</w:t>
      </w:r>
      <w:r>
        <w:rPr>
          <w:rFonts w:ascii="宋体" w:hint="eastAsia"/>
          <w:color w:val="000000"/>
          <w:sz w:val="24"/>
        </w:rPr>
        <w:t>具有良好的商业信誉和健全的财务会计制度；</w:t>
      </w:r>
    </w:p>
    <w:p w:rsidR="00381778" w:rsidRDefault="00381778" w:rsidP="0004716A">
      <w:pPr>
        <w:pStyle w:val="List3"/>
        <w:tabs>
          <w:tab w:val="left" w:pos="1146"/>
        </w:tabs>
        <w:spacing w:line="480" w:lineRule="exact"/>
        <w:ind w:leftChars="94" w:left="31680" w:firstLineChars="150" w:firstLine="31680"/>
        <w:rPr>
          <w:rFonts w:ascii="宋体"/>
          <w:color w:val="000000"/>
          <w:sz w:val="24"/>
        </w:rPr>
      </w:pPr>
      <w:r>
        <w:rPr>
          <w:rFonts w:ascii="宋体"/>
          <w:color w:val="000000"/>
          <w:sz w:val="24"/>
        </w:rPr>
        <w:t>3.1.3</w:t>
      </w:r>
      <w:r>
        <w:rPr>
          <w:rFonts w:ascii="宋体" w:hint="eastAsia"/>
          <w:color w:val="000000"/>
          <w:sz w:val="24"/>
        </w:rPr>
        <w:t>具有履行合同所必需的设备和专业技术能力；</w:t>
      </w:r>
    </w:p>
    <w:p w:rsidR="00381778" w:rsidRDefault="00381778" w:rsidP="0004716A">
      <w:pPr>
        <w:pStyle w:val="List3"/>
        <w:tabs>
          <w:tab w:val="left" w:pos="1146"/>
        </w:tabs>
        <w:spacing w:line="480" w:lineRule="exact"/>
        <w:ind w:leftChars="94" w:left="31680" w:firstLineChars="150" w:firstLine="31680"/>
        <w:rPr>
          <w:rFonts w:ascii="宋体"/>
          <w:color w:val="000000"/>
          <w:sz w:val="24"/>
        </w:rPr>
      </w:pPr>
      <w:r>
        <w:rPr>
          <w:rFonts w:ascii="宋体"/>
          <w:color w:val="000000"/>
          <w:sz w:val="24"/>
        </w:rPr>
        <w:t>3.1.4</w:t>
      </w:r>
      <w:r>
        <w:rPr>
          <w:rFonts w:ascii="宋体" w:hint="eastAsia"/>
          <w:color w:val="000000"/>
          <w:sz w:val="24"/>
        </w:rPr>
        <w:t>有依法缴纳税收和社会保障资金的良好纪录；</w:t>
      </w:r>
    </w:p>
    <w:p w:rsidR="00381778" w:rsidRDefault="00381778" w:rsidP="0004716A">
      <w:pPr>
        <w:pStyle w:val="List3"/>
        <w:tabs>
          <w:tab w:val="left" w:pos="1146"/>
        </w:tabs>
        <w:spacing w:line="480" w:lineRule="exact"/>
        <w:ind w:leftChars="94" w:left="31680" w:firstLineChars="150" w:firstLine="31680"/>
        <w:rPr>
          <w:rFonts w:ascii="宋体"/>
          <w:color w:val="000000"/>
          <w:sz w:val="24"/>
        </w:rPr>
      </w:pPr>
      <w:r>
        <w:rPr>
          <w:rFonts w:ascii="宋体"/>
          <w:color w:val="000000"/>
          <w:sz w:val="24"/>
        </w:rPr>
        <w:t>3.1.5</w:t>
      </w:r>
      <w:r>
        <w:rPr>
          <w:rFonts w:ascii="宋体" w:hint="eastAsia"/>
          <w:color w:val="000000"/>
          <w:sz w:val="24"/>
        </w:rPr>
        <w:t>参加政府采购活动前三年内，未发生重大质量安全事故；无弄虚作假和重大违法违纪行为；无医药购销领域商业贿赂方面的不良记录；</w:t>
      </w:r>
    </w:p>
    <w:p w:rsidR="00381778" w:rsidRDefault="00381778" w:rsidP="0004716A">
      <w:pPr>
        <w:pStyle w:val="List3"/>
        <w:tabs>
          <w:tab w:val="left" w:pos="1146"/>
        </w:tabs>
        <w:spacing w:line="480" w:lineRule="exact"/>
        <w:ind w:leftChars="94" w:left="31680" w:firstLineChars="150" w:firstLine="31680"/>
        <w:rPr>
          <w:rFonts w:ascii="宋体"/>
          <w:color w:val="000000"/>
          <w:sz w:val="24"/>
        </w:rPr>
      </w:pPr>
      <w:r>
        <w:rPr>
          <w:rFonts w:ascii="宋体"/>
          <w:color w:val="000000"/>
          <w:sz w:val="24"/>
        </w:rPr>
        <w:t>3.1.6</w:t>
      </w:r>
      <w:r>
        <w:rPr>
          <w:rFonts w:ascii="宋体" w:hint="eastAsia"/>
          <w:color w:val="000000"/>
          <w:sz w:val="24"/>
        </w:rPr>
        <w:t>在以往的政府采购活动中无违法、违规、违纪、违约行为；</w:t>
      </w:r>
    </w:p>
    <w:p w:rsidR="00381778" w:rsidRDefault="00381778" w:rsidP="0004716A">
      <w:pPr>
        <w:pStyle w:val="List3"/>
        <w:tabs>
          <w:tab w:val="left" w:pos="1146"/>
        </w:tabs>
        <w:spacing w:line="480" w:lineRule="exact"/>
        <w:ind w:leftChars="94" w:left="31680" w:firstLineChars="150" w:firstLine="31680"/>
        <w:rPr>
          <w:rFonts w:ascii="宋体"/>
          <w:color w:val="000000"/>
          <w:sz w:val="24"/>
        </w:rPr>
      </w:pPr>
      <w:r>
        <w:rPr>
          <w:rFonts w:ascii="宋体"/>
          <w:color w:val="000000"/>
          <w:sz w:val="24"/>
        </w:rPr>
        <w:t>3.1.7</w:t>
      </w:r>
      <w:r>
        <w:rPr>
          <w:rFonts w:ascii="宋体" w:hint="eastAsia"/>
          <w:color w:val="000000"/>
          <w:sz w:val="24"/>
        </w:rPr>
        <w:t>法律、行政法规规定的其他条件。</w:t>
      </w:r>
    </w:p>
    <w:p w:rsidR="00381778" w:rsidRDefault="00381778" w:rsidP="0004716A">
      <w:pPr>
        <w:pStyle w:val="List3"/>
        <w:tabs>
          <w:tab w:val="left" w:pos="1146"/>
        </w:tabs>
        <w:spacing w:line="480" w:lineRule="exact"/>
        <w:ind w:leftChars="94" w:left="31680" w:firstLineChars="150" w:firstLine="31680"/>
        <w:rPr>
          <w:rFonts w:ascii="宋体"/>
          <w:color w:val="000000"/>
          <w:sz w:val="24"/>
        </w:rPr>
      </w:pPr>
      <w:r>
        <w:rPr>
          <w:rFonts w:ascii="宋体" w:hAnsi="宋体"/>
          <w:color w:val="000000"/>
          <w:sz w:val="24"/>
        </w:rPr>
        <w:t>3.2</w:t>
      </w:r>
      <w:r>
        <w:rPr>
          <w:rFonts w:ascii="宋体" w:hAnsi="宋体" w:hint="eastAsia"/>
          <w:color w:val="000000"/>
          <w:sz w:val="24"/>
        </w:rPr>
        <w:t>提供的资格资质证明文件均真实有效；</w:t>
      </w:r>
    </w:p>
    <w:p w:rsidR="00381778" w:rsidRDefault="00381778" w:rsidP="0004716A">
      <w:pPr>
        <w:pStyle w:val="List3"/>
        <w:tabs>
          <w:tab w:val="left" w:pos="1146"/>
        </w:tabs>
        <w:spacing w:line="480" w:lineRule="exact"/>
        <w:ind w:leftChars="94" w:left="31680" w:firstLineChars="150" w:firstLine="31680"/>
        <w:rPr>
          <w:rFonts w:ascii="宋体"/>
          <w:bCs/>
          <w:color w:val="000000"/>
          <w:sz w:val="24"/>
        </w:rPr>
      </w:pPr>
      <w:r>
        <w:rPr>
          <w:rFonts w:ascii="宋体" w:hAnsi="宋体"/>
          <w:bCs/>
          <w:color w:val="000000"/>
          <w:sz w:val="24"/>
        </w:rPr>
        <w:t>3.3</w:t>
      </w:r>
      <w:r>
        <w:rPr>
          <w:rFonts w:ascii="宋体" w:hAnsi="宋体" w:hint="eastAsia"/>
          <w:bCs/>
          <w:color w:val="000000"/>
          <w:sz w:val="24"/>
        </w:rPr>
        <w:t>向招标代理购买招标文件并登记备案；</w:t>
      </w:r>
    </w:p>
    <w:p w:rsidR="00381778" w:rsidRDefault="00381778" w:rsidP="0004716A">
      <w:pPr>
        <w:pStyle w:val="List3"/>
        <w:tabs>
          <w:tab w:val="left" w:pos="1146"/>
        </w:tabs>
        <w:spacing w:line="480" w:lineRule="exact"/>
        <w:ind w:leftChars="94" w:left="31680" w:firstLineChars="150" w:firstLine="31680"/>
        <w:rPr>
          <w:rFonts w:ascii="宋体"/>
          <w:bCs/>
          <w:color w:val="000000"/>
          <w:sz w:val="24"/>
        </w:rPr>
      </w:pPr>
      <w:r>
        <w:rPr>
          <w:rFonts w:ascii="宋体" w:hAnsi="宋体"/>
          <w:bCs/>
          <w:color w:val="000000"/>
          <w:sz w:val="24"/>
        </w:rPr>
        <w:t>3.4</w:t>
      </w:r>
      <w:r>
        <w:rPr>
          <w:rFonts w:ascii="宋体" w:hAnsi="宋体" w:hint="eastAsia"/>
          <w:bCs/>
          <w:color w:val="000000"/>
          <w:sz w:val="24"/>
        </w:rPr>
        <w:t>在以往的采购活动中没有违法、违规、违纪、违约行为；</w:t>
      </w:r>
    </w:p>
    <w:p w:rsidR="00381778" w:rsidRDefault="00381778" w:rsidP="0004716A">
      <w:pPr>
        <w:pStyle w:val="List3"/>
        <w:tabs>
          <w:tab w:val="left" w:pos="1146"/>
        </w:tabs>
        <w:spacing w:line="480" w:lineRule="exact"/>
        <w:ind w:leftChars="94" w:left="31680" w:firstLineChars="150" w:firstLine="31680"/>
        <w:rPr>
          <w:rFonts w:ascii="宋体"/>
          <w:bCs/>
          <w:color w:val="000000"/>
          <w:sz w:val="24"/>
        </w:rPr>
      </w:pPr>
      <w:r>
        <w:rPr>
          <w:rFonts w:ascii="宋体" w:hAnsi="宋体"/>
          <w:bCs/>
          <w:color w:val="000000"/>
          <w:sz w:val="24"/>
        </w:rPr>
        <w:t>3.5</w:t>
      </w:r>
      <w:r>
        <w:rPr>
          <w:rFonts w:ascii="宋体" w:hAnsi="宋体" w:hint="eastAsia"/>
          <w:bCs/>
          <w:color w:val="000000"/>
          <w:sz w:val="24"/>
        </w:rPr>
        <w:t>遵守《中华人民共和国政府采购法》及实施条例、其他有关的中国法律、法规和规定；</w:t>
      </w:r>
    </w:p>
    <w:p w:rsidR="00381778" w:rsidRDefault="00381778" w:rsidP="0004716A">
      <w:pPr>
        <w:pStyle w:val="List3"/>
        <w:tabs>
          <w:tab w:val="left" w:pos="1146"/>
        </w:tabs>
        <w:spacing w:line="480" w:lineRule="exact"/>
        <w:ind w:leftChars="94" w:left="31680" w:firstLineChars="150" w:firstLine="31680"/>
        <w:rPr>
          <w:rFonts w:ascii="宋体"/>
          <w:bCs/>
          <w:color w:val="000000"/>
          <w:sz w:val="24"/>
        </w:rPr>
      </w:pPr>
      <w:r>
        <w:rPr>
          <w:rFonts w:ascii="宋体" w:hAnsi="宋体"/>
          <w:bCs/>
          <w:color w:val="000000"/>
          <w:sz w:val="24"/>
        </w:rPr>
        <w:t xml:space="preserve">3.6 </w:t>
      </w:r>
      <w:r>
        <w:rPr>
          <w:rFonts w:ascii="宋体" w:hAnsi="宋体" w:hint="eastAsia"/>
          <w:bCs/>
          <w:color w:val="000000"/>
          <w:sz w:val="24"/>
        </w:rPr>
        <w:t>本次招标不接受联合体投标；</w:t>
      </w:r>
    </w:p>
    <w:p w:rsidR="00381778" w:rsidRDefault="00381778" w:rsidP="0004716A">
      <w:pPr>
        <w:pStyle w:val="List3"/>
        <w:tabs>
          <w:tab w:val="left" w:pos="1146"/>
        </w:tabs>
        <w:spacing w:line="480" w:lineRule="exact"/>
        <w:ind w:leftChars="93" w:left="31680" w:firstLineChars="150" w:firstLine="31680"/>
        <w:rPr>
          <w:rFonts w:ascii="宋体"/>
          <w:b/>
          <w:color w:val="000000"/>
          <w:sz w:val="24"/>
        </w:rPr>
      </w:pPr>
      <w:r>
        <w:rPr>
          <w:rFonts w:ascii="宋体" w:hAnsi="宋体"/>
          <w:b/>
          <w:color w:val="000000"/>
          <w:sz w:val="24"/>
        </w:rPr>
        <w:t xml:space="preserve">4  </w:t>
      </w:r>
      <w:r>
        <w:rPr>
          <w:rFonts w:ascii="宋体" w:hAnsi="宋体" w:hint="eastAsia"/>
          <w:b/>
          <w:color w:val="000000"/>
          <w:sz w:val="24"/>
        </w:rPr>
        <w:t>货物定义</w:t>
      </w:r>
    </w:p>
    <w:p w:rsidR="00381778" w:rsidRDefault="00381778" w:rsidP="0004716A">
      <w:pPr>
        <w:pStyle w:val="List3"/>
        <w:tabs>
          <w:tab w:val="left" w:pos="1146"/>
        </w:tabs>
        <w:spacing w:line="480" w:lineRule="exact"/>
        <w:ind w:leftChars="94" w:left="31680" w:firstLineChars="150" w:firstLine="31680"/>
        <w:rPr>
          <w:rFonts w:ascii="宋体"/>
          <w:bCs/>
          <w:color w:val="000000"/>
          <w:sz w:val="24"/>
        </w:rPr>
      </w:pPr>
      <w:r>
        <w:rPr>
          <w:rFonts w:ascii="宋体" w:hAnsi="宋体"/>
          <w:bCs/>
          <w:color w:val="000000"/>
          <w:sz w:val="24"/>
        </w:rPr>
        <w:t xml:space="preserve">4.1 </w:t>
      </w:r>
      <w:r>
        <w:rPr>
          <w:rFonts w:ascii="宋体" w:hAnsi="宋体" w:hint="eastAsia"/>
          <w:bCs/>
          <w:color w:val="000000"/>
          <w:sz w:val="24"/>
        </w:rPr>
        <w:t>“招标货物”指本招标文件中所述产品及相关服务。</w:t>
      </w:r>
    </w:p>
    <w:p w:rsidR="00381778" w:rsidRDefault="00381778" w:rsidP="0004716A">
      <w:pPr>
        <w:pStyle w:val="List3"/>
        <w:tabs>
          <w:tab w:val="left" w:pos="1146"/>
        </w:tabs>
        <w:spacing w:line="480" w:lineRule="exact"/>
        <w:ind w:leftChars="94" w:left="31680" w:firstLineChars="150" w:firstLine="31680"/>
        <w:rPr>
          <w:rFonts w:ascii="宋体"/>
          <w:bCs/>
          <w:color w:val="000000"/>
          <w:sz w:val="24"/>
        </w:rPr>
      </w:pPr>
      <w:r>
        <w:rPr>
          <w:rFonts w:ascii="宋体" w:hAnsi="宋体"/>
          <w:bCs/>
          <w:color w:val="000000"/>
          <w:sz w:val="24"/>
        </w:rPr>
        <w:t xml:space="preserve">4.2  </w:t>
      </w:r>
      <w:r>
        <w:rPr>
          <w:rFonts w:ascii="宋体" w:hAnsi="宋体" w:hint="eastAsia"/>
          <w:bCs/>
          <w:color w:val="000000"/>
          <w:sz w:val="24"/>
        </w:rPr>
        <w:t>进口产品是指通过中国海关报关验放进入中国境内且产自关境外的产品。</w:t>
      </w:r>
    </w:p>
    <w:p w:rsidR="00381778" w:rsidRDefault="00381778" w:rsidP="0004716A">
      <w:pPr>
        <w:pStyle w:val="List3"/>
        <w:tabs>
          <w:tab w:val="left" w:pos="1146"/>
        </w:tabs>
        <w:spacing w:line="480" w:lineRule="exact"/>
        <w:ind w:leftChars="93" w:left="31680" w:firstLineChars="150" w:firstLine="31680"/>
        <w:rPr>
          <w:rFonts w:ascii="宋体"/>
          <w:b/>
          <w:color w:val="000000"/>
          <w:sz w:val="24"/>
        </w:rPr>
      </w:pPr>
      <w:r>
        <w:rPr>
          <w:rFonts w:ascii="宋体" w:hAnsi="宋体"/>
          <w:b/>
          <w:color w:val="000000"/>
          <w:sz w:val="24"/>
        </w:rPr>
        <w:t xml:space="preserve">5.  </w:t>
      </w:r>
      <w:r>
        <w:rPr>
          <w:rFonts w:ascii="宋体" w:hAnsi="宋体" w:hint="eastAsia"/>
          <w:b/>
          <w:color w:val="000000"/>
          <w:sz w:val="24"/>
        </w:rPr>
        <w:t>投标费用</w:t>
      </w:r>
    </w:p>
    <w:p w:rsidR="00381778" w:rsidRDefault="00381778" w:rsidP="0004716A">
      <w:pPr>
        <w:pStyle w:val="List3"/>
        <w:tabs>
          <w:tab w:val="left" w:pos="1146"/>
        </w:tabs>
        <w:spacing w:line="480" w:lineRule="exact"/>
        <w:ind w:leftChars="94" w:left="31680" w:firstLineChars="150" w:firstLine="31680"/>
        <w:rPr>
          <w:rFonts w:ascii="宋体"/>
          <w:bCs/>
          <w:color w:val="000000"/>
          <w:sz w:val="24"/>
        </w:rPr>
      </w:pPr>
      <w:r>
        <w:rPr>
          <w:rFonts w:ascii="宋体" w:hAnsi="宋体"/>
          <w:bCs/>
          <w:color w:val="000000"/>
          <w:sz w:val="24"/>
        </w:rPr>
        <w:t>5.1</w:t>
      </w:r>
      <w:r>
        <w:rPr>
          <w:rFonts w:ascii="宋体" w:hAnsi="宋体" w:hint="eastAsia"/>
          <w:bCs/>
          <w:color w:val="000000"/>
          <w:sz w:val="24"/>
        </w:rPr>
        <w:t>无论投标过程的实施或结果如何，投标人均应承担与投标文件制作和投标相关的所有费用。招标人和招标代理在任何情况下都不担负这些费用。</w:t>
      </w:r>
    </w:p>
    <w:p w:rsidR="00381778" w:rsidRDefault="00381778" w:rsidP="0004716A">
      <w:pPr>
        <w:pStyle w:val="List3"/>
        <w:tabs>
          <w:tab w:val="left" w:pos="1146"/>
        </w:tabs>
        <w:spacing w:line="480" w:lineRule="exact"/>
        <w:ind w:leftChars="94" w:left="31680" w:firstLineChars="150" w:firstLine="31680"/>
        <w:rPr>
          <w:rFonts w:ascii="宋体"/>
          <w:bCs/>
          <w:color w:val="000000"/>
          <w:sz w:val="24"/>
        </w:rPr>
      </w:pPr>
      <w:r>
        <w:rPr>
          <w:rFonts w:ascii="宋体" w:hAnsi="宋体"/>
          <w:bCs/>
          <w:color w:val="000000"/>
          <w:sz w:val="24"/>
        </w:rPr>
        <w:t>5.2</w:t>
      </w:r>
      <w:r>
        <w:rPr>
          <w:rFonts w:ascii="宋体" w:hAnsi="宋体" w:hint="eastAsia"/>
          <w:bCs/>
          <w:color w:val="000000"/>
          <w:sz w:val="24"/>
        </w:rPr>
        <w:t>招标代理服务费：招标人与中标人签订合同后</w:t>
      </w:r>
      <w:r>
        <w:rPr>
          <w:rFonts w:ascii="宋体" w:hAnsi="宋体"/>
          <w:bCs/>
          <w:color w:val="000000"/>
          <w:sz w:val="24"/>
        </w:rPr>
        <w:t>5</w:t>
      </w:r>
      <w:r>
        <w:rPr>
          <w:rFonts w:ascii="宋体" w:hAnsi="宋体" w:hint="eastAsia"/>
          <w:bCs/>
          <w:color w:val="000000"/>
          <w:sz w:val="24"/>
        </w:rPr>
        <w:t>日内，由中标人根据原国家计划委员会颁发的《招标代理服务收费管理暂行办法》（计价格</w:t>
      </w:r>
      <w:r>
        <w:rPr>
          <w:rFonts w:ascii="宋体" w:hAnsi="宋体"/>
          <w:bCs/>
          <w:color w:val="000000"/>
          <w:sz w:val="24"/>
        </w:rPr>
        <w:t>[2002]1980</w:t>
      </w:r>
      <w:r>
        <w:rPr>
          <w:rFonts w:ascii="宋体" w:hAnsi="宋体" w:hint="eastAsia"/>
          <w:bCs/>
          <w:color w:val="000000"/>
          <w:sz w:val="24"/>
        </w:rPr>
        <w:t>号文件）和“国家发展和改革委员会办公厅《关于招标代理服务收费有关问题的通知》（发改办价格【</w:t>
      </w:r>
      <w:r>
        <w:rPr>
          <w:rFonts w:ascii="宋体" w:hAnsi="宋体"/>
          <w:bCs/>
          <w:color w:val="000000"/>
          <w:sz w:val="24"/>
        </w:rPr>
        <w:t>2003</w:t>
      </w:r>
      <w:r>
        <w:rPr>
          <w:rFonts w:ascii="宋体" w:hAnsi="宋体" w:hint="eastAsia"/>
          <w:bCs/>
          <w:color w:val="000000"/>
          <w:sz w:val="24"/>
        </w:rPr>
        <w:t>】</w:t>
      </w:r>
      <w:r>
        <w:rPr>
          <w:rFonts w:ascii="宋体" w:hAnsi="宋体"/>
          <w:bCs/>
          <w:color w:val="000000"/>
          <w:sz w:val="24"/>
        </w:rPr>
        <w:t>857</w:t>
      </w:r>
      <w:r>
        <w:rPr>
          <w:rFonts w:ascii="宋体" w:hAnsi="宋体" w:hint="eastAsia"/>
          <w:bCs/>
          <w:color w:val="000000"/>
          <w:sz w:val="24"/>
        </w:rPr>
        <w:t>号）”文件规定的货物标准的</w:t>
      </w:r>
      <w:r>
        <w:rPr>
          <w:rFonts w:ascii="宋体" w:hAnsi="宋体"/>
          <w:bCs/>
          <w:color w:val="000000"/>
          <w:sz w:val="24"/>
        </w:rPr>
        <w:t>70%</w:t>
      </w:r>
      <w:r>
        <w:rPr>
          <w:rFonts w:ascii="宋体" w:hAnsi="宋体" w:hint="eastAsia"/>
          <w:bCs/>
          <w:color w:val="000000"/>
          <w:sz w:val="24"/>
        </w:rPr>
        <w:t>向招标代理机构交纳中标服务费。</w:t>
      </w:r>
    </w:p>
    <w:p w:rsidR="00381778" w:rsidRDefault="00381778">
      <w:pPr>
        <w:pStyle w:val="Heading2"/>
        <w:spacing w:before="0" w:after="0" w:line="560" w:lineRule="exact"/>
        <w:rPr>
          <w:rFonts w:ascii="宋体"/>
          <w:sz w:val="28"/>
          <w:szCs w:val="28"/>
        </w:rPr>
      </w:pPr>
      <w:bookmarkStart w:id="5" w:name="_Toc499830995"/>
      <w:r>
        <w:rPr>
          <w:rFonts w:ascii="宋体" w:hAnsi="宋体" w:hint="eastAsia"/>
          <w:sz w:val="28"/>
          <w:szCs w:val="28"/>
        </w:rPr>
        <w:t>二、招标文件</w:t>
      </w:r>
      <w:bookmarkEnd w:id="5"/>
    </w:p>
    <w:p w:rsidR="00381778" w:rsidRDefault="00381778" w:rsidP="0004716A">
      <w:pPr>
        <w:pStyle w:val="List3"/>
        <w:tabs>
          <w:tab w:val="left" w:pos="1146"/>
        </w:tabs>
        <w:spacing w:line="480" w:lineRule="exact"/>
        <w:ind w:leftChars="93" w:left="31680" w:firstLineChars="150" w:firstLine="31680"/>
        <w:rPr>
          <w:rFonts w:ascii="宋体"/>
          <w:b/>
          <w:color w:val="000000"/>
          <w:sz w:val="24"/>
        </w:rPr>
      </w:pPr>
      <w:r>
        <w:rPr>
          <w:rFonts w:ascii="宋体" w:hAnsi="宋体"/>
          <w:b/>
          <w:color w:val="000000"/>
          <w:sz w:val="24"/>
        </w:rPr>
        <w:t xml:space="preserve">6.  </w:t>
      </w:r>
      <w:r>
        <w:rPr>
          <w:rFonts w:ascii="宋体" w:hAnsi="宋体" w:hint="eastAsia"/>
          <w:b/>
          <w:color w:val="000000"/>
          <w:sz w:val="24"/>
        </w:rPr>
        <w:t>招标文件构成</w:t>
      </w:r>
    </w:p>
    <w:p w:rsidR="00381778" w:rsidRDefault="00381778" w:rsidP="0004716A">
      <w:pPr>
        <w:pStyle w:val="List3"/>
        <w:tabs>
          <w:tab w:val="left" w:pos="1146"/>
        </w:tabs>
        <w:spacing w:line="480" w:lineRule="exact"/>
        <w:ind w:leftChars="94" w:left="31680" w:firstLineChars="150" w:firstLine="31680"/>
        <w:rPr>
          <w:rFonts w:ascii="宋体"/>
          <w:bCs/>
          <w:color w:val="000000"/>
          <w:sz w:val="24"/>
        </w:rPr>
      </w:pPr>
      <w:r>
        <w:rPr>
          <w:rFonts w:ascii="宋体" w:hAnsi="宋体" w:hint="eastAsia"/>
          <w:bCs/>
          <w:color w:val="000000"/>
          <w:sz w:val="24"/>
        </w:rPr>
        <w:t>本招标文件共分五部分，内容如下：</w:t>
      </w:r>
    </w:p>
    <w:p w:rsidR="00381778" w:rsidRDefault="00381778" w:rsidP="0004716A">
      <w:pPr>
        <w:pStyle w:val="List3"/>
        <w:tabs>
          <w:tab w:val="left" w:pos="1146"/>
        </w:tabs>
        <w:spacing w:line="480" w:lineRule="exact"/>
        <w:ind w:leftChars="93" w:left="31680" w:firstLineChars="316" w:firstLine="31680"/>
        <w:rPr>
          <w:rFonts w:ascii="宋体"/>
          <w:color w:val="000000"/>
          <w:sz w:val="24"/>
        </w:rPr>
      </w:pPr>
      <w:r>
        <w:rPr>
          <w:rFonts w:ascii="宋体" w:hAnsi="宋体" w:hint="eastAsia"/>
          <w:color w:val="000000"/>
          <w:sz w:val="24"/>
        </w:rPr>
        <w:t>第一章</w:t>
      </w:r>
      <w:r>
        <w:rPr>
          <w:rFonts w:ascii="宋体" w:hAnsi="宋体"/>
          <w:color w:val="000000"/>
          <w:sz w:val="24"/>
        </w:rPr>
        <w:t xml:space="preserve">  </w:t>
      </w:r>
      <w:r>
        <w:rPr>
          <w:rFonts w:ascii="宋体" w:hAnsi="宋体" w:hint="eastAsia"/>
          <w:color w:val="000000"/>
          <w:sz w:val="24"/>
        </w:rPr>
        <w:t>招标公告</w:t>
      </w:r>
    </w:p>
    <w:p w:rsidR="00381778" w:rsidRDefault="00381778" w:rsidP="0004716A">
      <w:pPr>
        <w:pStyle w:val="List3"/>
        <w:tabs>
          <w:tab w:val="left" w:pos="1146"/>
        </w:tabs>
        <w:spacing w:line="480" w:lineRule="exact"/>
        <w:ind w:leftChars="93" w:left="31680" w:firstLineChars="316" w:firstLine="31680"/>
        <w:rPr>
          <w:rFonts w:ascii="宋体"/>
          <w:color w:val="000000"/>
          <w:sz w:val="24"/>
        </w:rPr>
      </w:pPr>
      <w:r>
        <w:rPr>
          <w:rFonts w:ascii="宋体" w:hAnsi="宋体" w:hint="eastAsia"/>
          <w:color w:val="000000"/>
          <w:sz w:val="24"/>
        </w:rPr>
        <w:t>第二章</w:t>
      </w:r>
      <w:r>
        <w:rPr>
          <w:rFonts w:ascii="宋体" w:hAnsi="宋体"/>
          <w:color w:val="000000"/>
          <w:sz w:val="24"/>
        </w:rPr>
        <w:t xml:space="preserve">  </w:t>
      </w:r>
      <w:r>
        <w:rPr>
          <w:rFonts w:ascii="宋体" w:hAnsi="宋体" w:hint="eastAsia"/>
          <w:color w:val="000000"/>
          <w:sz w:val="24"/>
        </w:rPr>
        <w:t>投标人须知</w:t>
      </w:r>
    </w:p>
    <w:p w:rsidR="00381778" w:rsidRDefault="00381778" w:rsidP="0004716A">
      <w:pPr>
        <w:pStyle w:val="List3"/>
        <w:tabs>
          <w:tab w:val="left" w:pos="1146"/>
        </w:tabs>
        <w:spacing w:line="480" w:lineRule="exact"/>
        <w:ind w:leftChars="93" w:left="31680" w:firstLineChars="316" w:firstLine="31680"/>
        <w:rPr>
          <w:rFonts w:ascii="宋体"/>
          <w:color w:val="000000"/>
          <w:sz w:val="24"/>
        </w:rPr>
      </w:pPr>
      <w:r>
        <w:rPr>
          <w:rFonts w:ascii="宋体" w:hAnsi="宋体" w:hint="eastAsia"/>
          <w:color w:val="000000"/>
          <w:sz w:val="24"/>
        </w:rPr>
        <w:t>第三章</w:t>
      </w:r>
      <w:r>
        <w:rPr>
          <w:rFonts w:ascii="宋体" w:hAnsi="宋体"/>
          <w:color w:val="000000"/>
          <w:sz w:val="24"/>
        </w:rPr>
        <w:t xml:space="preserve">  </w:t>
      </w:r>
      <w:r>
        <w:rPr>
          <w:rFonts w:ascii="宋体" w:hAnsi="宋体" w:hint="eastAsia"/>
          <w:color w:val="000000"/>
          <w:sz w:val="24"/>
        </w:rPr>
        <w:t>招标要求</w:t>
      </w:r>
    </w:p>
    <w:p w:rsidR="00381778" w:rsidRDefault="00381778" w:rsidP="0004716A">
      <w:pPr>
        <w:pStyle w:val="List3"/>
        <w:tabs>
          <w:tab w:val="left" w:pos="1146"/>
        </w:tabs>
        <w:spacing w:line="480" w:lineRule="exact"/>
        <w:ind w:leftChars="93" w:left="31680" w:firstLineChars="316" w:firstLine="31680"/>
        <w:rPr>
          <w:rFonts w:ascii="宋体"/>
          <w:color w:val="000000"/>
          <w:sz w:val="24"/>
        </w:rPr>
      </w:pPr>
      <w:r>
        <w:rPr>
          <w:rFonts w:ascii="宋体" w:hAnsi="宋体" w:hint="eastAsia"/>
          <w:color w:val="000000"/>
          <w:sz w:val="24"/>
        </w:rPr>
        <w:t>第四章</w:t>
      </w:r>
      <w:r>
        <w:rPr>
          <w:rFonts w:ascii="宋体" w:hAnsi="宋体"/>
          <w:color w:val="000000"/>
          <w:sz w:val="24"/>
        </w:rPr>
        <w:t xml:space="preserve">  </w:t>
      </w:r>
      <w:r>
        <w:rPr>
          <w:rFonts w:ascii="宋体" w:hAnsi="宋体" w:hint="eastAsia"/>
          <w:color w:val="000000"/>
          <w:sz w:val="24"/>
        </w:rPr>
        <w:t>合同条款及格式</w:t>
      </w:r>
    </w:p>
    <w:p w:rsidR="00381778" w:rsidRDefault="00381778" w:rsidP="0004716A">
      <w:pPr>
        <w:pStyle w:val="List3"/>
        <w:tabs>
          <w:tab w:val="left" w:pos="1146"/>
        </w:tabs>
        <w:spacing w:line="480" w:lineRule="exact"/>
        <w:ind w:leftChars="93" w:left="31680" w:firstLineChars="316" w:firstLine="31680"/>
        <w:rPr>
          <w:rFonts w:ascii="宋体"/>
          <w:color w:val="000000"/>
          <w:sz w:val="24"/>
        </w:rPr>
      </w:pPr>
      <w:r>
        <w:rPr>
          <w:rFonts w:ascii="宋体" w:hAnsi="宋体" w:hint="eastAsia"/>
          <w:color w:val="000000"/>
          <w:sz w:val="24"/>
        </w:rPr>
        <w:t>第五章</w:t>
      </w:r>
      <w:r>
        <w:rPr>
          <w:rFonts w:ascii="宋体" w:hAnsi="宋体"/>
          <w:color w:val="000000"/>
          <w:sz w:val="24"/>
        </w:rPr>
        <w:t xml:space="preserve">  </w:t>
      </w:r>
      <w:r>
        <w:rPr>
          <w:rFonts w:ascii="宋体" w:hAnsi="宋体" w:hint="eastAsia"/>
          <w:color w:val="000000"/>
          <w:sz w:val="24"/>
        </w:rPr>
        <w:t>附件</w:t>
      </w:r>
    </w:p>
    <w:p w:rsidR="00381778" w:rsidRDefault="00381778" w:rsidP="0004716A">
      <w:pPr>
        <w:pStyle w:val="List3"/>
        <w:tabs>
          <w:tab w:val="left" w:pos="1146"/>
        </w:tabs>
        <w:spacing w:line="480" w:lineRule="exact"/>
        <w:ind w:leftChars="93" w:left="31680" w:firstLineChars="150" w:firstLine="31680"/>
        <w:rPr>
          <w:rFonts w:ascii="宋体"/>
          <w:b/>
          <w:color w:val="000000"/>
          <w:sz w:val="24"/>
        </w:rPr>
      </w:pPr>
      <w:r>
        <w:rPr>
          <w:rFonts w:ascii="宋体" w:hAnsi="宋体"/>
          <w:b/>
          <w:color w:val="000000"/>
          <w:sz w:val="24"/>
        </w:rPr>
        <w:t xml:space="preserve">7.  </w:t>
      </w:r>
      <w:r>
        <w:rPr>
          <w:rFonts w:ascii="宋体" w:hAnsi="宋体" w:hint="eastAsia"/>
          <w:b/>
          <w:color w:val="000000"/>
          <w:sz w:val="24"/>
        </w:rPr>
        <w:t>招标文件澄清和修改</w:t>
      </w:r>
    </w:p>
    <w:p w:rsidR="00381778" w:rsidRDefault="00381778" w:rsidP="0004716A">
      <w:pPr>
        <w:pStyle w:val="List3"/>
        <w:tabs>
          <w:tab w:val="left" w:pos="1146"/>
        </w:tabs>
        <w:spacing w:line="480" w:lineRule="exact"/>
        <w:ind w:leftChars="94" w:left="31680" w:firstLineChars="150" w:firstLine="31680"/>
        <w:rPr>
          <w:rFonts w:ascii="宋体"/>
          <w:bCs/>
          <w:color w:val="000000"/>
          <w:sz w:val="24"/>
        </w:rPr>
      </w:pPr>
      <w:r>
        <w:rPr>
          <w:rFonts w:ascii="宋体" w:hAnsi="宋体"/>
          <w:bCs/>
          <w:color w:val="000000"/>
          <w:sz w:val="24"/>
        </w:rPr>
        <w:t xml:space="preserve">7.1  </w:t>
      </w:r>
      <w:r>
        <w:rPr>
          <w:rFonts w:ascii="宋体" w:hAnsi="宋体" w:hint="eastAsia"/>
          <w:bCs/>
          <w:color w:val="000000"/>
          <w:sz w:val="24"/>
        </w:rPr>
        <w:t>投标人对招标文件如有疑问，可要求澄清。要求澄清的投标人，按前附表规定的时间、地点以书面形式（包括信函或传真）通知到招标代理。招标代理将按前附表规定的方式，在其认为必要时，将不标明查询来源的书面答复发给所有购买招标文件的投标人。补充文件将作为招标文件的组成部分，对所有投标人均具有约束力。</w:t>
      </w:r>
    </w:p>
    <w:p w:rsidR="00381778" w:rsidRDefault="00381778" w:rsidP="0004716A">
      <w:pPr>
        <w:pStyle w:val="List3"/>
        <w:tabs>
          <w:tab w:val="left" w:pos="1146"/>
        </w:tabs>
        <w:spacing w:line="480" w:lineRule="exact"/>
        <w:ind w:leftChars="94" w:left="31680" w:firstLineChars="150" w:firstLine="31680"/>
        <w:rPr>
          <w:rFonts w:ascii="宋体"/>
          <w:bCs/>
          <w:color w:val="000000"/>
          <w:sz w:val="24"/>
        </w:rPr>
      </w:pPr>
      <w:r>
        <w:rPr>
          <w:rFonts w:ascii="宋体" w:hAnsi="宋体"/>
          <w:bCs/>
          <w:color w:val="000000"/>
          <w:sz w:val="24"/>
        </w:rPr>
        <w:t xml:space="preserve">7.2  </w:t>
      </w:r>
      <w:r>
        <w:rPr>
          <w:rFonts w:ascii="宋体" w:hAnsi="宋体" w:hint="eastAsia"/>
          <w:bCs/>
          <w:color w:val="000000"/>
          <w:sz w:val="24"/>
        </w:rPr>
        <w:t>在提交投标文件截止时间</w:t>
      </w:r>
      <w:r>
        <w:rPr>
          <w:rFonts w:ascii="宋体" w:hAnsi="宋体"/>
          <w:bCs/>
          <w:color w:val="000000"/>
          <w:sz w:val="24"/>
        </w:rPr>
        <w:t>15</w:t>
      </w:r>
      <w:r>
        <w:rPr>
          <w:rFonts w:ascii="宋体" w:hAnsi="宋体" w:hint="eastAsia"/>
          <w:bCs/>
          <w:color w:val="000000"/>
          <w:sz w:val="24"/>
        </w:rPr>
        <w:t>日前任何时候，招标代理无论出于何种原因，均可用补充文件的形式对招标文件进行澄清和修改。该澄清和修改作为招标文件的组成部分对所有投标人具有约束力，将向已登记备案并领取了招标文件的所有投标人发出。</w:t>
      </w:r>
    </w:p>
    <w:p w:rsidR="00381778" w:rsidRDefault="00381778" w:rsidP="0004716A">
      <w:pPr>
        <w:pStyle w:val="List3"/>
        <w:tabs>
          <w:tab w:val="left" w:pos="1146"/>
        </w:tabs>
        <w:spacing w:line="480" w:lineRule="exact"/>
        <w:ind w:leftChars="94" w:left="31680" w:firstLineChars="150" w:firstLine="31680"/>
        <w:rPr>
          <w:rFonts w:ascii="宋体"/>
          <w:bCs/>
          <w:color w:val="000000"/>
          <w:sz w:val="24"/>
        </w:rPr>
      </w:pPr>
      <w:r>
        <w:rPr>
          <w:rFonts w:ascii="宋体" w:hAnsi="宋体"/>
          <w:bCs/>
          <w:color w:val="000000"/>
          <w:sz w:val="24"/>
        </w:rPr>
        <w:t xml:space="preserve">7.3  </w:t>
      </w:r>
      <w:r>
        <w:rPr>
          <w:rFonts w:ascii="宋体" w:hAnsi="宋体" w:hint="eastAsia"/>
          <w:bCs/>
          <w:color w:val="000000"/>
          <w:sz w:val="24"/>
        </w:rPr>
        <w:t>投标人在收到澄清后，应在投标人须知前附表规定的时间内以书面形式通知招标人，确认已收到该澄清。</w:t>
      </w:r>
    </w:p>
    <w:p w:rsidR="00381778" w:rsidRDefault="00381778" w:rsidP="0004716A">
      <w:pPr>
        <w:pStyle w:val="List3"/>
        <w:tabs>
          <w:tab w:val="left" w:pos="1146"/>
        </w:tabs>
        <w:spacing w:line="480" w:lineRule="exact"/>
        <w:ind w:leftChars="94" w:left="31680" w:firstLineChars="150" w:firstLine="31680"/>
        <w:rPr>
          <w:rFonts w:ascii="宋体"/>
          <w:bCs/>
          <w:color w:val="000000"/>
          <w:sz w:val="24"/>
        </w:rPr>
      </w:pPr>
      <w:r>
        <w:rPr>
          <w:rFonts w:ascii="宋体" w:hAnsi="宋体"/>
          <w:bCs/>
          <w:color w:val="000000"/>
          <w:sz w:val="24"/>
        </w:rPr>
        <w:t xml:space="preserve">7.4  </w:t>
      </w:r>
      <w:r>
        <w:rPr>
          <w:rFonts w:ascii="宋体" w:hAnsi="宋体" w:hint="eastAsia"/>
          <w:bCs/>
          <w:color w:val="000000"/>
          <w:sz w:val="24"/>
        </w:rPr>
        <w:t>为使投标人有足够的时间按招标文件的要求修改投标文件，招标代理可酌情推迟投标的截止时间和日期，并将此变更书面通知上述每一投标人。在这种情况下，招标代理和投标人受投标截止期制约的所有权利和义务均相应延长至新的截止日期。</w:t>
      </w:r>
    </w:p>
    <w:p w:rsidR="00381778" w:rsidRDefault="00381778">
      <w:pPr>
        <w:pStyle w:val="Heading2"/>
        <w:spacing w:before="0" w:after="0" w:line="560" w:lineRule="exact"/>
        <w:rPr>
          <w:rFonts w:ascii="宋体"/>
          <w:sz w:val="28"/>
          <w:szCs w:val="28"/>
        </w:rPr>
      </w:pPr>
      <w:bookmarkStart w:id="6" w:name="_Toc499830996"/>
      <w:r>
        <w:rPr>
          <w:rFonts w:ascii="宋体" w:hAnsi="宋体" w:hint="eastAsia"/>
          <w:sz w:val="28"/>
          <w:szCs w:val="28"/>
        </w:rPr>
        <w:t>三、投标文件编制</w:t>
      </w:r>
      <w:bookmarkEnd w:id="6"/>
    </w:p>
    <w:p w:rsidR="00381778" w:rsidRDefault="00381778">
      <w:pPr>
        <w:pStyle w:val="BodyText"/>
        <w:spacing w:after="0" w:line="480" w:lineRule="exact"/>
        <w:ind w:left="1146" w:hanging="573"/>
        <w:rPr>
          <w:rFonts w:ascii="宋体"/>
          <w:b/>
          <w:color w:val="000000"/>
        </w:rPr>
      </w:pPr>
      <w:r>
        <w:rPr>
          <w:rFonts w:ascii="宋体" w:hAnsi="宋体"/>
          <w:b/>
          <w:color w:val="000000"/>
        </w:rPr>
        <w:t xml:space="preserve">8.  </w:t>
      </w:r>
      <w:r>
        <w:rPr>
          <w:rFonts w:ascii="宋体" w:hAnsi="宋体" w:hint="eastAsia"/>
          <w:b/>
          <w:color w:val="000000"/>
        </w:rPr>
        <w:t>投标语言及计量单位</w:t>
      </w:r>
    </w:p>
    <w:p w:rsidR="00381778" w:rsidRDefault="00381778" w:rsidP="0004716A">
      <w:pPr>
        <w:pStyle w:val="List3"/>
        <w:tabs>
          <w:tab w:val="left" w:pos="1146"/>
        </w:tabs>
        <w:spacing w:line="480" w:lineRule="exact"/>
        <w:ind w:leftChars="94" w:left="31680" w:firstLineChars="150" w:firstLine="31680"/>
        <w:rPr>
          <w:rFonts w:ascii="宋体"/>
          <w:bCs/>
          <w:color w:val="000000"/>
          <w:sz w:val="24"/>
        </w:rPr>
      </w:pPr>
      <w:r>
        <w:rPr>
          <w:rFonts w:ascii="宋体" w:hAnsi="宋体"/>
          <w:bCs/>
          <w:color w:val="000000"/>
          <w:sz w:val="24"/>
        </w:rPr>
        <w:t xml:space="preserve">8.1 </w:t>
      </w:r>
      <w:r>
        <w:rPr>
          <w:rFonts w:ascii="宋体" w:hAnsi="宋体" w:hint="eastAsia"/>
          <w:bCs/>
          <w:color w:val="000000"/>
          <w:sz w:val="24"/>
        </w:rPr>
        <w:t>投标人提交的投标文件以及投标人与招标代理就有关投标的所有来往函电均应使用中文简体字。</w:t>
      </w:r>
    </w:p>
    <w:p w:rsidR="00381778" w:rsidRDefault="00381778" w:rsidP="0004716A">
      <w:pPr>
        <w:pStyle w:val="List3"/>
        <w:tabs>
          <w:tab w:val="left" w:pos="1146"/>
        </w:tabs>
        <w:spacing w:line="480" w:lineRule="exact"/>
        <w:ind w:leftChars="94" w:left="31680" w:firstLineChars="150" w:firstLine="31680"/>
        <w:rPr>
          <w:rFonts w:ascii="宋体"/>
          <w:bCs/>
          <w:color w:val="000000"/>
          <w:sz w:val="24"/>
        </w:rPr>
      </w:pPr>
      <w:r>
        <w:rPr>
          <w:rFonts w:ascii="宋体" w:hAnsi="宋体"/>
          <w:bCs/>
          <w:color w:val="000000"/>
          <w:sz w:val="24"/>
        </w:rPr>
        <w:t xml:space="preserve">8.2 </w:t>
      </w:r>
      <w:r>
        <w:rPr>
          <w:rFonts w:ascii="宋体" w:hAnsi="宋体" w:hint="eastAsia"/>
          <w:bCs/>
          <w:color w:val="000000"/>
          <w:sz w:val="24"/>
        </w:rPr>
        <w:t>投标人所提供的技术文件和资料，包括图纸中的说明，应使用中文简体字。</w:t>
      </w:r>
    </w:p>
    <w:p w:rsidR="00381778" w:rsidRDefault="00381778" w:rsidP="0004716A">
      <w:pPr>
        <w:pStyle w:val="List3"/>
        <w:tabs>
          <w:tab w:val="left" w:pos="1146"/>
        </w:tabs>
        <w:spacing w:line="480" w:lineRule="exact"/>
        <w:ind w:leftChars="94" w:left="31680" w:firstLineChars="150" w:firstLine="31680"/>
        <w:rPr>
          <w:rFonts w:ascii="宋体"/>
          <w:bCs/>
          <w:color w:val="000000"/>
          <w:sz w:val="24"/>
        </w:rPr>
      </w:pPr>
      <w:r>
        <w:rPr>
          <w:rFonts w:ascii="宋体" w:hAnsi="宋体"/>
          <w:bCs/>
          <w:color w:val="000000"/>
          <w:sz w:val="24"/>
        </w:rPr>
        <w:t xml:space="preserve">8.3 </w:t>
      </w:r>
      <w:r>
        <w:rPr>
          <w:rFonts w:ascii="宋体" w:hAnsi="宋体" w:hint="eastAsia"/>
          <w:bCs/>
          <w:color w:val="000000"/>
          <w:sz w:val="24"/>
        </w:rPr>
        <w:t>原版为外文的证书类文件，以及由外国人做出的本人签名、外国公司的名称或外国印章等可以是外文，但招标代理可以要求投标人提供翻译文件，必要时可以要求提供附有公证书的翻译文件。</w:t>
      </w:r>
    </w:p>
    <w:p w:rsidR="00381778" w:rsidRDefault="00381778" w:rsidP="0004716A">
      <w:pPr>
        <w:pStyle w:val="List3"/>
        <w:tabs>
          <w:tab w:val="left" w:pos="1146"/>
        </w:tabs>
        <w:spacing w:line="480" w:lineRule="exact"/>
        <w:ind w:leftChars="94" w:left="31680" w:firstLineChars="150" w:firstLine="31680"/>
        <w:rPr>
          <w:rFonts w:ascii="宋体"/>
          <w:bCs/>
          <w:color w:val="000000"/>
          <w:sz w:val="24"/>
        </w:rPr>
      </w:pPr>
      <w:r>
        <w:rPr>
          <w:rFonts w:ascii="宋体" w:hAnsi="宋体"/>
          <w:bCs/>
          <w:color w:val="000000"/>
          <w:sz w:val="24"/>
        </w:rPr>
        <w:t xml:space="preserve">8.5 </w:t>
      </w:r>
      <w:r>
        <w:rPr>
          <w:rFonts w:ascii="宋体" w:hAnsi="宋体" w:hint="eastAsia"/>
          <w:bCs/>
          <w:color w:val="000000"/>
          <w:sz w:val="24"/>
        </w:rPr>
        <w:t>除招标文件的技术规格中另有规定外，投标文件中所使用的计量单位应使用中华人民共和国法定计量单位。</w:t>
      </w:r>
    </w:p>
    <w:p w:rsidR="00381778" w:rsidRDefault="00381778" w:rsidP="0004716A">
      <w:pPr>
        <w:pStyle w:val="List3"/>
        <w:tabs>
          <w:tab w:val="left" w:pos="1146"/>
        </w:tabs>
        <w:spacing w:line="480" w:lineRule="exact"/>
        <w:ind w:leftChars="94" w:left="31680" w:firstLineChars="150" w:firstLine="31680"/>
        <w:rPr>
          <w:rFonts w:ascii="宋体"/>
          <w:bCs/>
          <w:color w:val="000000"/>
          <w:sz w:val="24"/>
        </w:rPr>
      </w:pPr>
      <w:r>
        <w:rPr>
          <w:rFonts w:ascii="宋体" w:hAnsi="宋体"/>
          <w:bCs/>
          <w:color w:val="000000"/>
          <w:sz w:val="24"/>
        </w:rPr>
        <w:t xml:space="preserve">8.5 </w:t>
      </w:r>
      <w:r>
        <w:rPr>
          <w:rFonts w:ascii="宋体" w:hAnsi="宋体" w:hint="eastAsia"/>
          <w:bCs/>
          <w:color w:val="000000"/>
          <w:sz w:val="24"/>
        </w:rPr>
        <w:t>对违反上述规定情形的，评标委员会有权要求其限期提供加盖公章的翻译文件或取消其投标资格。</w:t>
      </w:r>
    </w:p>
    <w:p w:rsidR="00381778" w:rsidRDefault="00381778">
      <w:pPr>
        <w:pStyle w:val="BodyText"/>
        <w:spacing w:after="0" w:line="480" w:lineRule="exact"/>
        <w:ind w:left="1146" w:hanging="573"/>
        <w:rPr>
          <w:rFonts w:ascii="宋体"/>
          <w:b/>
          <w:color w:val="000000"/>
        </w:rPr>
      </w:pPr>
      <w:r>
        <w:rPr>
          <w:rFonts w:ascii="宋体" w:hAnsi="宋体"/>
          <w:b/>
          <w:color w:val="000000"/>
        </w:rPr>
        <w:t xml:space="preserve">9.  </w:t>
      </w:r>
      <w:r>
        <w:rPr>
          <w:rFonts w:ascii="宋体" w:hAnsi="宋体" w:hint="eastAsia"/>
          <w:b/>
          <w:color w:val="000000"/>
        </w:rPr>
        <w:t>投标文件构成</w:t>
      </w:r>
    </w:p>
    <w:p w:rsidR="00381778" w:rsidRDefault="00381778" w:rsidP="0004716A">
      <w:pPr>
        <w:pStyle w:val="BodyText"/>
        <w:spacing w:after="0" w:line="480" w:lineRule="exact"/>
        <w:ind w:firstLineChars="429" w:firstLine="31680"/>
        <w:rPr>
          <w:rFonts w:ascii="宋体"/>
          <w:b/>
          <w:color w:val="000000"/>
        </w:rPr>
      </w:pPr>
      <w:r>
        <w:rPr>
          <w:rFonts w:ascii="宋体" w:hAnsi="宋体" w:hint="eastAsia"/>
          <w:b/>
          <w:color w:val="000000"/>
        </w:rPr>
        <w:t>投标文件由投标函、投标报价、资格证明文件、技术文件、商务文件组成。</w:t>
      </w:r>
    </w:p>
    <w:p w:rsidR="00381778" w:rsidRDefault="00381778" w:rsidP="0004716A">
      <w:pPr>
        <w:pStyle w:val="List3"/>
        <w:tabs>
          <w:tab w:val="left" w:pos="1146"/>
        </w:tabs>
        <w:spacing w:line="480" w:lineRule="exact"/>
        <w:ind w:leftChars="94" w:left="31680" w:firstLineChars="150" w:firstLine="31680"/>
        <w:rPr>
          <w:rFonts w:ascii="宋体"/>
          <w:bCs/>
          <w:color w:val="000000"/>
          <w:sz w:val="24"/>
        </w:rPr>
      </w:pPr>
      <w:r>
        <w:rPr>
          <w:rFonts w:ascii="宋体" w:hAnsi="宋体" w:hint="eastAsia"/>
          <w:bCs/>
          <w:color w:val="000000"/>
          <w:sz w:val="24"/>
        </w:rPr>
        <w:t>投标人应按招标文件的要求编写投标文件，提交证明其有资格进行报价和有能力履行合同的文件。投标文件包括以下内容，并按下列顺序编制，以方便评标。</w:t>
      </w:r>
    </w:p>
    <w:p w:rsidR="00381778" w:rsidRDefault="00381778" w:rsidP="0004716A">
      <w:pPr>
        <w:pStyle w:val="BodyText"/>
        <w:spacing w:after="0" w:line="480" w:lineRule="exact"/>
        <w:ind w:leftChars="272" w:left="31680" w:hangingChars="239" w:firstLine="31680"/>
        <w:rPr>
          <w:rFonts w:ascii="宋体"/>
          <w:color w:val="000000"/>
        </w:rPr>
      </w:pPr>
      <w:r>
        <w:rPr>
          <w:rFonts w:ascii="宋体" w:hAnsi="宋体"/>
          <w:color w:val="000000"/>
        </w:rPr>
        <w:t xml:space="preserve">9.1  </w:t>
      </w:r>
      <w:r>
        <w:rPr>
          <w:rFonts w:ascii="宋体" w:hAnsi="宋体" w:hint="eastAsia"/>
          <w:color w:val="000000"/>
        </w:rPr>
        <w:t>投标函（附件一）；</w:t>
      </w:r>
    </w:p>
    <w:p w:rsidR="00381778" w:rsidRDefault="00381778" w:rsidP="0004716A">
      <w:pPr>
        <w:pStyle w:val="List3"/>
        <w:tabs>
          <w:tab w:val="left" w:pos="382"/>
        </w:tabs>
        <w:spacing w:line="480" w:lineRule="exact"/>
        <w:ind w:leftChars="94" w:left="31680" w:firstLineChars="150" w:firstLine="31680"/>
        <w:rPr>
          <w:rFonts w:ascii="宋体"/>
          <w:color w:val="000000"/>
          <w:sz w:val="24"/>
        </w:rPr>
      </w:pPr>
      <w:r>
        <w:rPr>
          <w:rFonts w:ascii="宋体" w:hAnsi="宋体"/>
          <w:color w:val="000000"/>
          <w:sz w:val="24"/>
        </w:rPr>
        <w:t xml:space="preserve">9.2  </w:t>
      </w:r>
      <w:r>
        <w:rPr>
          <w:rFonts w:ascii="宋体" w:hAnsi="宋体" w:hint="eastAsia"/>
          <w:color w:val="000000"/>
          <w:sz w:val="24"/>
        </w:rPr>
        <w:t>投标报价</w:t>
      </w:r>
    </w:p>
    <w:p w:rsidR="00381778" w:rsidRDefault="00381778" w:rsidP="0004716A">
      <w:pPr>
        <w:pStyle w:val="List3"/>
        <w:spacing w:line="480" w:lineRule="exact"/>
        <w:ind w:leftChars="94" w:left="31680" w:firstLineChars="300" w:firstLine="31680"/>
        <w:rPr>
          <w:rFonts w:ascii="宋体"/>
          <w:color w:val="000000"/>
          <w:sz w:val="24"/>
        </w:rPr>
      </w:pPr>
      <w:r>
        <w:rPr>
          <w:rFonts w:ascii="宋体" w:hAnsi="宋体"/>
          <w:color w:val="000000"/>
          <w:sz w:val="24"/>
        </w:rPr>
        <w:t>1</w:t>
      </w:r>
      <w:r>
        <w:rPr>
          <w:rFonts w:ascii="宋体" w:hAnsi="宋体" w:hint="eastAsia"/>
          <w:color w:val="000000"/>
          <w:sz w:val="24"/>
        </w:rPr>
        <w:t>）开标一览表（附件三）；</w:t>
      </w:r>
    </w:p>
    <w:p w:rsidR="00381778" w:rsidRDefault="00381778" w:rsidP="0004716A">
      <w:pPr>
        <w:pStyle w:val="List3"/>
        <w:spacing w:line="480" w:lineRule="exact"/>
        <w:ind w:leftChars="94" w:left="31680" w:firstLineChars="300" w:firstLine="31680"/>
        <w:rPr>
          <w:rFonts w:ascii="宋体"/>
          <w:color w:val="000000"/>
          <w:sz w:val="24"/>
        </w:rPr>
      </w:pPr>
      <w:r>
        <w:rPr>
          <w:rFonts w:ascii="宋体" w:hAnsi="宋体"/>
          <w:color w:val="000000"/>
          <w:sz w:val="24"/>
        </w:rPr>
        <w:t>2</w:t>
      </w:r>
      <w:r>
        <w:rPr>
          <w:rFonts w:ascii="宋体" w:hAnsi="宋体" w:hint="eastAsia"/>
          <w:color w:val="000000"/>
          <w:sz w:val="24"/>
        </w:rPr>
        <w:t>）投标明细表（附件四）；</w:t>
      </w:r>
    </w:p>
    <w:p w:rsidR="00381778" w:rsidRDefault="00381778" w:rsidP="0004716A">
      <w:pPr>
        <w:pStyle w:val="BodyText"/>
        <w:spacing w:after="0" w:line="480" w:lineRule="exact"/>
        <w:ind w:left="-2" w:firstLineChars="239" w:firstLine="31680"/>
        <w:rPr>
          <w:rFonts w:ascii="宋体"/>
          <w:color w:val="000000"/>
        </w:rPr>
      </w:pPr>
      <w:r>
        <w:rPr>
          <w:rFonts w:ascii="宋体" w:hAnsi="宋体"/>
          <w:color w:val="000000"/>
        </w:rPr>
        <w:t xml:space="preserve">9.3  </w:t>
      </w:r>
      <w:r>
        <w:rPr>
          <w:rFonts w:ascii="宋体" w:hAnsi="宋体" w:hint="eastAsia"/>
          <w:color w:val="000000"/>
        </w:rPr>
        <w:t>资格证明文件</w:t>
      </w:r>
    </w:p>
    <w:p w:rsidR="00381778" w:rsidRDefault="00381778" w:rsidP="0004716A">
      <w:pPr>
        <w:pStyle w:val="List3"/>
        <w:spacing w:line="480" w:lineRule="exact"/>
        <w:ind w:leftChars="94" w:left="31680" w:firstLineChars="150" w:firstLine="31680"/>
        <w:rPr>
          <w:rFonts w:ascii="宋体"/>
          <w:color w:val="000000"/>
          <w:sz w:val="24"/>
        </w:rPr>
      </w:pPr>
      <w:r>
        <w:rPr>
          <w:rFonts w:ascii="宋体" w:hAnsi="宋体"/>
          <w:color w:val="000000"/>
          <w:sz w:val="24"/>
        </w:rPr>
        <w:t xml:space="preserve">1) </w:t>
      </w:r>
      <w:r>
        <w:rPr>
          <w:rFonts w:ascii="宋体" w:hAnsi="宋体" w:hint="eastAsia"/>
          <w:color w:val="000000"/>
          <w:sz w:val="24"/>
        </w:rPr>
        <w:t>营业执照副本、税务登记证副本（三证合一除外）复印件；</w:t>
      </w:r>
    </w:p>
    <w:p w:rsidR="00381778" w:rsidRDefault="00381778" w:rsidP="0004716A">
      <w:pPr>
        <w:pStyle w:val="List3"/>
        <w:spacing w:line="480" w:lineRule="exact"/>
        <w:ind w:leftChars="94" w:left="31680" w:firstLineChars="150" w:firstLine="31680"/>
        <w:rPr>
          <w:rFonts w:ascii="宋体"/>
          <w:color w:val="000000"/>
          <w:sz w:val="24"/>
        </w:rPr>
      </w:pPr>
      <w:r>
        <w:rPr>
          <w:rFonts w:ascii="宋体" w:hAnsi="宋体"/>
          <w:color w:val="000000"/>
          <w:sz w:val="24"/>
        </w:rPr>
        <w:t xml:space="preserve">2) </w:t>
      </w:r>
      <w:r>
        <w:rPr>
          <w:rFonts w:ascii="宋体" w:hAnsi="宋体" w:hint="eastAsia"/>
          <w:color w:val="000000"/>
          <w:sz w:val="24"/>
        </w:rPr>
        <w:t>授权委托书原件（附件二），投标人授权代表须提供身份证复印件；</w:t>
      </w:r>
    </w:p>
    <w:p w:rsidR="00381778" w:rsidRDefault="00381778" w:rsidP="0004716A">
      <w:pPr>
        <w:pStyle w:val="List3"/>
        <w:spacing w:line="480" w:lineRule="exact"/>
        <w:ind w:leftChars="94" w:left="31680" w:firstLineChars="150" w:firstLine="31680"/>
        <w:rPr>
          <w:rFonts w:ascii="宋体"/>
          <w:color w:val="000000"/>
          <w:sz w:val="24"/>
        </w:rPr>
      </w:pPr>
      <w:r>
        <w:rPr>
          <w:rFonts w:ascii="宋体" w:hAnsi="宋体"/>
          <w:color w:val="000000"/>
          <w:sz w:val="24"/>
        </w:rPr>
        <w:t>3</w:t>
      </w:r>
      <w:r>
        <w:rPr>
          <w:rFonts w:ascii="宋体" w:hAnsi="宋体" w:hint="eastAsia"/>
          <w:color w:val="000000"/>
          <w:sz w:val="24"/>
        </w:rPr>
        <w:t>）医疗器械生产或经营企业许可证、医疗器械注册证或医疗器械备案凭证复印件（临床医疗器械提供）</w:t>
      </w:r>
      <w:r>
        <w:rPr>
          <w:rFonts w:ascii="宋体" w:hAnsi="宋体" w:cs="宋体" w:hint="eastAsia"/>
          <w:color w:val="000000"/>
          <w:kern w:val="0"/>
          <w:sz w:val="24"/>
        </w:rPr>
        <w:t>；</w:t>
      </w:r>
    </w:p>
    <w:p w:rsidR="00381778" w:rsidRDefault="00381778" w:rsidP="0004716A">
      <w:pPr>
        <w:pStyle w:val="List3"/>
        <w:spacing w:line="480" w:lineRule="exact"/>
        <w:ind w:leftChars="94" w:left="31680" w:firstLineChars="150" w:firstLine="31680"/>
        <w:rPr>
          <w:rFonts w:ascii="宋体"/>
          <w:color w:val="000000"/>
          <w:sz w:val="24"/>
        </w:rPr>
      </w:pPr>
      <w:r>
        <w:rPr>
          <w:rFonts w:ascii="宋体" w:hAnsi="宋体"/>
          <w:color w:val="000000"/>
          <w:sz w:val="24"/>
        </w:rPr>
        <w:t>4</w:t>
      </w:r>
      <w:r>
        <w:rPr>
          <w:rFonts w:ascii="宋体" w:hAnsi="宋体" w:hint="eastAsia"/>
          <w:color w:val="000000"/>
          <w:sz w:val="24"/>
        </w:rPr>
        <w:t>）近三年（</w:t>
      </w:r>
      <w:r>
        <w:rPr>
          <w:rFonts w:ascii="宋体" w:hAnsi="宋体"/>
          <w:color w:val="000000"/>
          <w:sz w:val="24"/>
        </w:rPr>
        <w:t>2014</w:t>
      </w:r>
      <w:r>
        <w:rPr>
          <w:rFonts w:ascii="宋体" w:hAnsi="宋体" w:hint="eastAsia"/>
          <w:color w:val="000000"/>
          <w:sz w:val="24"/>
        </w:rPr>
        <w:t>年</w:t>
      </w:r>
      <w:r>
        <w:rPr>
          <w:rFonts w:ascii="宋体" w:hAnsi="宋体"/>
          <w:color w:val="000000"/>
          <w:sz w:val="24"/>
        </w:rPr>
        <w:t>8</w:t>
      </w:r>
      <w:r>
        <w:rPr>
          <w:rFonts w:ascii="宋体" w:hAnsi="宋体" w:hint="eastAsia"/>
          <w:color w:val="000000"/>
          <w:sz w:val="24"/>
        </w:rPr>
        <w:t>月</w:t>
      </w:r>
      <w:r>
        <w:rPr>
          <w:rFonts w:ascii="宋体" w:hAnsi="宋体"/>
          <w:color w:val="000000"/>
          <w:sz w:val="24"/>
        </w:rPr>
        <w:t>1</w:t>
      </w:r>
      <w:r>
        <w:rPr>
          <w:rFonts w:ascii="宋体" w:hAnsi="宋体" w:hint="eastAsia"/>
          <w:color w:val="000000"/>
          <w:sz w:val="24"/>
        </w:rPr>
        <w:t>日至今）无不良信誉证明（附件十一的格式</w:t>
      </w:r>
      <w:r>
        <w:rPr>
          <w:rFonts w:ascii="宋体" w:hAnsi="宋体"/>
          <w:color w:val="000000"/>
          <w:sz w:val="24"/>
        </w:rPr>
        <w:t>1</w:t>
      </w:r>
      <w:r>
        <w:rPr>
          <w:rFonts w:ascii="宋体" w:hAnsi="宋体" w:hint="eastAsia"/>
          <w:color w:val="000000"/>
          <w:sz w:val="24"/>
        </w:rPr>
        <w:t>）；</w:t>
      </w:r>
    </w:p>
    <w:p w:rsidR="00381778" w:rsidRDefault="00381778" w:rsidP="0004716A">
      <w:pPr>
        <w:pStyle w:val="List3"/>
        <w:spacing w:line="480" w:lineRule="exact"/>
        <w:ind w:leftChars="94" w:left="31680" w:firstLineChars="150" w:firstLine="31680"/>
        <w:rPr>
          <w:rFonts w:ascii="宋体"/>
          <w:color w:val="000000"/>
          <w:sz w:val="24"/>
        </w:rPr>
      </w:pPr>
      <w:r>
        <w:rPr>
          <w:rFonts w:ascii="宋体" w:hAnsi="宋体"/>
          <w:color w:val="000000"/>
          <w:sz w:val="24"/>
        </w:rPr>
        <w:t>5</w:t>
      </w:r>
      <w:r>
        <w:rPr>
          <w:rFonts w:ascii="宋体" w:hAnsi="宋体" w:hint="eastAsia"/>
          <w:color w:val="000000"/>
          <w:sz w:val="24"/>
        </w:rPr>
        <w:t>）投标人须提供能反映其财务状况的财务状况报告（附件十一的格式</w:t>
      </w:r>
      <w:r>
        <w:rPr>
          <w:rFonts w:ascii="宋体" w:hAnsi="宋体"/>
          <w:color w:val="000000"/>
          <w:sz w:val="24"/>
        </w:rPr>
        <w:t>2</w:t>
      </w:r>
      <w:r>
        <w:rPr>
          <w:rFonts w:ascii="宋体" w:hAnsi="宋体" w:hint="eastAsia"/>
          <w:color w:val="000000"/>
          <w:sz w:val="24"/>
        </w:rPr>
        <w:t>）及依法缴纳税收和社会保障资金的相关材料（附件十一的格式</w:t>
      </w:r>
      <w:r>
        <w:rPr>
          <w:rFonts w:ascii="宋体" w:hAnsi="宋体"/>
          <w:color w:val="000000"/>
          <w:sz w:val="24"/>
        </w:rPr>
        <w:t>3</w:t>
      </w:r>
      <w:r>
        <w:rPr>
          <w:rFonts w:ascii="宋体" w:hAnsi="宋体" w:hint="eastAsia"/>
          <w:color w:val="000000"/>
          <w:sz w:val="24"/>
        </w:rPr>
        <w:t>）；</w:t>
      </w:r>
    </w:p>
    <w:p w:rsidR="00381778" w:rsidRDefault="00381778" w:rsidP="0004716A">
      <w:pPr>
        <w:pStyle w:val="List3"/>
        <w:spacing w:line="480" w:lineRule="exact"/>
        <w:ind w:leftChars="94" w:left="31680" w:firstLineChars="150" w:firstLine="31680"/>
        <w:rPr>
          <w:rFonts w:ascii="宋体"/>
          <w:color w:val="000000"/>
          <w:sz w:val="24"/>
        </w:rPr>
      </w:pPr>
      <w:r>
        <w:rPr>
          <w:rFonts w:ascii="宋体" w:hAnsi="宋体"/>
          <w:color w:val="000000"/>
          <w:sz w:val="24"/>
        </w:rPr>
        <w:t>6</w:t>
      </w:r>
      <w:r>
        <w:rPr>
          <w:rFonts w:ascii="宋体" w:hAnsi="宋体" w:hint="eastAsia"/>
          <w:color w:val="000000"/>
          <w:sz w:val="24"/>
        </w:rPr>
        <w:t>）具备履行合同所必需的设备和专业技术能力的证明材料（附件十一的格式</w:t>
      </w:r>
      <w:r>
        <w:rPr>
          <w:rFonts w:ascii="宋体" w:hAnsi="宋体"/>
          <w:color w:val="000000"/>
          <w:sz w:val="24"/>
        </w:rPr>
        <w:t>4</w:t>
      </w:r>
      <w:r>
        <w:rPr>
          <w:rFonts w:ascii="宋体" w:hAnsi="宋体" w:hint="eastAsia"/>
          <w:color w:val="000000"/>
          <w:sz w:val="24"/>
        </w:rPr>
        <w:t>）；</w:t>
      </w:r>
    </w:p>
    <w:p w:rsidR="00381778" w:rsidRDefault="00381778" w:rsidP="0004716A">
      <w:pPr>
        <w:pStyle w:val="List3"/>
        <w:spacing w:line="480" w:lineRule="exact"/>
        <w:ind w:leftChars="94" w:left="31680" w:firstLineChars="150" w:firstLine="31680"/>
        <w:rPr>
          <w:rFonts w:ascii="宋体"/>
          <w:color w:val="000000"/>
          <w:sz w:val="24"/>
        </w:rPr>
      </w:pPr>
      <w:r>
        <w:rPr>
          <w:rFonts w:ascii="宋体" w:hAnsi="宋体"/>
          <w:color w:val="000000"/>
          <w:sz w:val="24"/>
        </w:rPr>
        <w:t>7</w:t>
      </w:r>
      <w:r>
        <w:rPr>
          <w:rFonts w:ascii="宋体" w:hAnsi="宋体" w:hint="eastAsia"/>
          <w:color w:val="000000"/>
          <w:sz w:val="24"/>
        </w:rPr>
        <w:t>）</w:t>
      </w:r>
      <w:r>
        <w:rPr>
          <w:rFonts w:ascii="宋体" w:hAnsi="宋体" w:cs="宋体" w:hint="eastAsia"/>
          <w:color w:val="000000"/>
          <w:kern w:val="0"/>
          <w:sz w:val="24"/>
        </w:rPr>
        <w:t>进口商品安全质量许可证（采购产品属于《实施安全质量许可制度的进口商品目录》中产品，必需提供）</w:t>
      </w:r>
      <w:r>
        <w:rPr>
          <w:rFonts w:ascii="宋体" w:hAnsi="宋体" w:hint="eastAsia"/>
          <w:color w:val="000000"/>
          <w:sz w:val="24"/>
        </w:rPr>
        <w:t>复印件；</w:t>
      </w:r>
    </w:p>
    <w:p w:rsidR="00381778" w:rsidRDefault="00381778" w:rsidP="0004716A">
      <w:pPr>
        <w:pStyle w:val="List3"/>
        <w:spacing w:line="480" w:lineRule="exact"/>
        <w:ind w:leftChars="94" w:left="31680" w:firstLineChars="150" w:firstLine="31680"/>
        <w:rPr>
          <w:rFonts w:ascii="宋体"/>
          <w:color w:val="000000"/>
          <w:sz w:val="24"/>
        </w:rPr>
      </w:pPr>
      <w:r>
        <w:rPr>
          <w:rFonts w:ascii="宋体" w:hAnsi="宋体"/>
          <w:color w:val="000000"/>
          <w:sz w:val="24"/>
        </w:rPr>
        <w:t>8</w:t>
      </w:r>
      <w:r>
        <w:rPr>
          <w:rFonts w:ascii="宋体" w:hAnsi="宋体" w:hint="eastAsia"/>
          <w:color w:val="000000"/>
          <w:sz w:val="24"/>
        </w:rPr>
        <w:t>）经评标委员会认可的进口产品证明材料</w:t>
      </w:r>
      <w:r>
        <w:rPr>
          <w:rFonts w:ascii="宋体" w:hAnsi="宋体"/>
          <w:color w:val="000000"/>
          <w:sz w:val="24"/>
        </w:rPr>
        <w:t>(</w:t>
      </w:r>
      <w:r>
        <w:rPr>
          <w:rFonts w:ascii="宋体" w:hAnsi="宋体" w:hint="eastAsia"/>
          <w:color w:val="000000"/>
          <w:sz w:val="24"/>
        </w:rPr>
        <w:t>如果有</w:t>
      </w:r>
      <w:r>
        <w:rPr>
          <w:rFonts w:ascii="宋体" w:hAnsi="宋体"/>
          <w:color w:val="000000"/>
          <w:sz w:val="24"/>
        </w:rPr>
        <w:t>)</w:t>
      </w:r>
      <w:r>
        <w:rPr>
          <w:rFonts w:ascii="宋体" w:hAnsi="宋体" w:hint="eastAsia"/>
          <w:color w:val="000000"/>
          <w:sz w:val="24"/>
        </w:rPr>
        <w:t>；</w:t>
      </w:r>
    </w:p>
    <w:p w:rsidR="00381778" w:rsidRDefault="00381778" w:rsidP="0004716A">
      <w:pPr>
        <w:pStyle w:val="List3"/>
        <w:spacing w:line="480" w:lineRule="exact"/>
        <w:ind w:leftChars="94" w:left="31680" w:firstLineChars="150" w:firstLine="31680"/>
        <w:rPr>
          <w:rFonts w:ascii="宋体"/>
          <w:color w:val="000000"/>
          <w:sz w:val="24"/>
        </w:rPr>
      </w:pPr>
      <w:r>
        <w:rPr>
          <w:rFonts w:ascii="宋体" w:hAnsi="宋体"/>
          <w:color w:val="000000"/>
          <w:sz w:val="24"/>
        </w:rPr>
        <w:t>9</w:t>
      </w:r>
      <w:r>
        <w:rPr>
          <w:rFonts w:ascii="宋体" w:hAnsi="宋体" w:hint="eastAsia"/>
          <w:color w:val="000000"/>
          <w:sz w:val="24"/>
        </w:rPr>
        <w:t>）有关的质量体系、安全等认证证书：例如</w:t>
      </w:r>
      <w:r>
        <w:rPr>
          <w:rFonts w:ascii="宋体" w:hAnsi="宋体"/>
          <w:color w:val="000000"/>
          <w:sz w:val="24"/>
        </w:rPr>
        <w:t>ISO</w:t>
      </w:r>
      <w:r>
        <w:rPr>
          <w:rFonts w:ascii="宋体" w:hAnsi="宋体" w:hint="eastAsia"/>
          <w:color w:val="000000"/>
          <w:sz w:val="24"/>
        </w:rPr>
        <w:t>、</w:t>
      </w:r>
      <w:r>
        <w:rPr>
          <w:rFonts w:ascii="宋体" w:hAnsi="宋体"/>
          <w:color w:val="000000"/>
          <w:sz w:val="24"/>
        </w:rPr>
        <w:t>FDA</w:t>
      </w:r>
      <w:r>
        <w:rPr>
          <w:rFonts w:ascii="宋体" w:hAnsi="宋体" w:hint="eastAsia"/>
          <w:color w:val="000000"/>
          <w:sz w:val="24"/>
        </w:rPr>
        <w:t>、</w:t>
      </w:r>
      <w:r>
        <w:rPr>
          <w:rFonts w:ascii="宋体" w:hAnsi="宋体"/>
          <w:color w:val="000000"/>
          <w:sz w:val="24"/>
        </w:rPr>
        <w:t>CE</w:t>
      </w:r>
      <w:r>
        <w:rPr>
          <w:rFonts w:ascii="宋体" w:hAnsi="宋体" w:hint="eastAsia"/>
          <w:color w:val="000000"/>
          <w:sz w:val="24"/>
        </w:rPr>
        <w:t>、</w:t>
      </w:r>
      <w:r>
        <w:rPr>
          <w:rFonts w:ascii="宋体" w:hAnsi="宋体"/>
          <w:color w:val="000000"/>
          <w:sz w:val="24"/>
        </w:rPr>
        <w:t>3C</w:t>
      </w:r>
      <w:r>
        <w:rPr>
          <w:rFonts w:ascii="宋体" w:hAnsi="宋体" w:hint="eastAsia"/>
          <w:color w:val="000000"/>
          <w:sz w:val="24"/>
        </w:rPr>
        <w:t>等（国家强制要求的设备必须提供）（如果有）；</w:t>
      </w:r>
    </w:p>
    <w:p w:rsidR="00381778" w:rsidRDefault="00381778" w:rsidP="0004716A">
      <w:pPr>
        <w:pStyle w:val="List3"/>
        <w:spacing w:line="480" w:lineRule="exact"/>
        <w:ind w:leftChars="94" w:left="31680" w:firstLineChars="150" w:firstLine="31680"/>
        <w:rPr>
          <w:rFonts w:ascii="宋体"/>
          <w:color w:val="000000"/>
          <w:sz w:val="24"/>
        </w:rPr>
      </w:pPr>
      <w:r>
        <w:rPr>
          <w:rFonts w:ascii="宋体" w:hAnsi="宋体"/>
          <w:color w:val="000000"/>
          <w:sz w:val="24"/>
        </w:rPr>
        <w:t>1</w:t>
      </w:r>
      <w:r>
        <w:rPr>
          <w:rFonts w:ascii="宋体"/>
          <w:color w:val="000000"/>
          <w:sz w:val="24"/>
        </w:rPr>
        <w:t>0</w:t>
      </w:r>
      <w:r>
        <w:rPr>
          <w:rFonts w:ascii="宋体" w:hAnsi="宋体" w:hint="eastAsia"/>
          <w:color w:val="000000"/>
          <w:sz w:val="24"/>
        </w:rPr>
        <w:t>）近三年（</w:t>
      </w:r>
      <w:r>
        <w:rPr>
          <w:rFonts w:ascii="宋体" w:hAnsi="宋体"/>
          <w:color w:val="000000"/>
          <w:sz w:val="24"/>
        </w:rPr>
        <w:t>2014</w:t>
      </w:r>
      <w:r>
        <w:rPr>
          <w:rFonts w:ascii="宋体" w:hAnsi="宋体" w:hint="eastAsia"/>
          <w:color w:val="000000"/>
          <w:sz w:val="24"/>
        </w:rPr>
        <w:t>年</w:t>
      </w:r>
      <w:r>
        <w:rPr>
          <w:rFonts w:ascii="宋体" w:hAnsi="宋体"/>
          <w:color w:val="000000"/>
          <w:sz w:val="24"/>
        </w:rPr>
        <w:t>8</w:t>
      </w:r>
      <w:r>
        <w:rPr>
          <w:rFonts w:ascii="宋体" w:hAnsi="宋体" w:hint="eastAsia"/>
          <w:color w:val="000000"/>
          <w:sz w:val="24"/>
        </w:rPr>
        <w:t>月</w:t>
      </w:r>
      <w:r>
        <w:rPr>
          <w:rFonts w:ascii="宋体" w:hAnsi="宋体"/>
          <w:color w:val="000000"/>
          <w:sz w:val="24"/>
        </w:rPr>
        <w:t>1</w:t>
      </w:r>
      <w:r>
        <w:rPr>
          <w:rFonts w:ascii="宋体" w:hAnsi="宋体" w:hint="eastAsia"/>
          <w:color w:val="000000"/>
          <w:sz w:val="24"/>
        </w:rPr>
        <w:t>日至今）所投货物（同品牌、同型号）的业绩一览表及合同复印件；</w:t>
      </w:r>
    </w:p>
    <w:p w:rsidR="00381778" w:rsidRDefault="00381778" w:rsidP="0004716A">
      <w:pPr>
        <w:pStyle w:val="List3"/>
        <w:spacing w:line="480" w:lineRule="exact"/>
        <w:ind w:leftChars="94" w:left="31680" w:firstLineChars="150" w:firstLine="31680"/>
        <w:rPr>
          <w:rFonts w:ascii="宋体"/>
          <w:color w:val="000000"/>
          <w:sz w:val="24"/>
        </w:rPr>
      </w:pPr>
      <w:r>
        <w:rPr>
          <w:rFonts w:ascii="宋体" w:hAnsi="宋体"/>
          <w:color w:val="000000"/>
          <w:sz w:val="24"/>
        </w:rPr>
        <w:t>11</w:t>
      </w:r>
      <w:r>
        <w:rPr>
          <w:rFonts w:ascii="宋体" w:hAnsi="宋体" w:hint="eastAsia"/>
          <w:color w:val="000000"/>
          <w:sz w:val="24"/>
        </w:rPr>
        <w:t>）所投产品制造商或招标采购服务的提供商为小型和微型企业生产的，须提供生产企业所在地的县级以上中小企业主管部门出具的证明文件、《小微企业声明函》（附件十一的格式</w:t>
      </w:r>
      <w:r>
        <w:rPr>
          <w:rFonts w:ascii="宋体" w:hAnsi="宋体"/>
          <w:color w:val="000000"/>
          <w:sz w:val="24"/>
        </w:rPr>
        <w:t>5</w:t>
      </w:r>
      <w:r>
        <w:rPr>
          <w:rFonts w:ascii="宋体" w:hAnsi="宋体" w:hint="eastAsia"/>
          <w:color w:val="000000"/>
          <w:sz w:val="24"/>
        </w:rPr>
        <w:t>）、《从业人员声明函》（附件十一的格式</w:t>
      </w:r>
      <w:r>
        <w:rPr>
          <w:rFonts w:ascii="宋体" w:hAnsi="宋体"/>
          <w:color w:val="000000"/>
          <w:sz w:val="24"/>
        </w:rPr>
        <w:t>6</w:t>
      </w:r>
      <w:r>
        <w:rPr>
          <w:rFonts w:ascii="宋体" w:hAnsi="宋体" w:hint="eastAsia"/>
          <w:color w:val="000000"/>
          <w:sz w:val="24"/>
        </w:rPr>
        <w:t>）原件及复印件（如果有）；</w:t>
      </w:r>
    </w:p>
    <w:p w:rsidR="00381778" w:rsidRDefault="00381778" w:rsidP="0004716A">
      <w:pPr>
        <w:pStyle w:val="List3"/>
        <w:spacing w:line="480" w:lineRule="exact"/>
        <w:ind w:leftChars="94" w:left="31680" w:firstLineChars="150" w:firstLine="31680"/>
        <w:rPr>
          <w:rFonts w:ascii="宋体"/>
          <w:color w:val="000000"/>
          <w:sz w:val="24"/>
        </w:rPr>
      </w:pPr>
      <w:r>
        <w:rPr>
          <w:rFonts w:ascii="宋体" w:hAnsi="宋体"/>
          <w:color w:val="000000"/>
          <w:sz w:val="24"/>
        </w:rPr>
        <w:t>12</w:t>
      </w:r>
      <w:r>
        <w:rPr>
          <w:rFonts w:ascii="宋体" w:hAnsi="宋体" w:hint="eastAsia"/>
          <w:color w:val="000000"/>
          <w:sz w:val="24"/>
        </w:rPr>
        <w:t>）投标人为监狱企业的，须提供省级以上监狱管理局、戒毒管理局（含新疆生产建设兵团）出具的属于监狱企业的证明文件原件（如果有）；</w:t>
      </w:r>
    </w:p>
    <w:p w:rsidR="00381778" w:rsidRDefault="00381778" w:rsidP="0004716A">
      <w:pPr>
        <w:pStyle w:val="List3"/>
        <w:spacing w:line="480" w:lineRule="exact"/>
        <w:ind w:leftChars="94" w:left="31680" w:firstLineChars="150" w:firstLine="31680"/>
        <w:rPr>
          <w:rFonts w:ascii="宋体"/>
          <w:color w:val="000000"/>
          <w:sz w:val="24"/>
        </w:rPr>
      </w:pPr>
      <w:r>
        <w:rPr>
          <w:rFonts w:ascii="宋体" w:hAnsi="宋体"/>
          <w:color w:val="000000"/>
          <w:sz w:val="24"/>
        </w:rPr>
        <w:t>13</w:t>
      </w:r>
      <w:r>
        <w:rPr>
          <w:rFonts w:ascii="宋体" w:hAnsi="宋体" w:hint="eastAsia"/>
          <w:color w:val="000000"/>
          <w:sz w:val="24"/>
        </w:rPr>
        <w:t>）投标人为残疾人福利性单位的，提供本单位制造的货物（由本单位承担工程</w:t>
      </w:r>
      <w:r>
        <w:rPr>
          <w:rFonts w:ascii="宋体" w:hAnsi="宋体"/>
          <w:color w:val="000000"/>
          <w:sz w:val="24"/>
        </w:rPr>
        <w:t>/</w:t>
      </w:r>
      <w:r>
        <w:rPr>
          <w:rFonts w:ascii="宋体" w:hAnsi="宋体" w:hint="eastAsia"/>
          <w:color w:val="000000"/>
          <w:sz w:val="24"/>
        </w:rPr>
        <w:t>提供服务），或者提供其他残疾人福利性单位制造的货物（不包括使用非残疾人福利性单位注册商标的货物）时需提供“残疾人福利性单位声明函（附件十一的格式</w:t>
      </w:r>
      <w:r>
        <w:rPr>
          <w:rFonts w:ascii="宋体" w:hAnsi="宋体"/>
          <w:color w:val="000000"/>
          <w:sz w:val="24"/>
        </w:rPr>
        <w:t>7</w:t>
      </w:r>
      <w:r>
        <w:rPr>
          <w:rFonts w:ascii="宋体" w:hAnsi="宋体" w:hint="eastAsia"/>
          <w:color w:val="000000"/>
          <w:sz w:val="24"/>
        </w:rPr>
        <w:t>）”</w:t>
      </w:r>
    </w:p>
    <w:p w:rsidR="00381778" w:rsidRDefault="00381778" w:rsidP="0004716A">
      <w:pPr>
        <w:pStyle w:val="List3"/>
        <w:spacing w:line="480" w:lineRule="exact"/>
        <w:ind w:leftChars="94" w:left="31680" w:firstLineChars="150" w:firstLine="31680"/>
        <w:rPr>
          <w:rFonts w:ascii="宋体"/>
          <w:color w:val="000000"/>
          <w:sz w:val="24"/>
        </w:rPr>
      </w:pPr>
      <w:r>
        <w:rPr>
          <w:rFonts w:ascii="宋体" w:hAnsi="宋体"/>
          <w:color w:val="000000"/>
          <w:sz w:val="24"/>
        </w:rPr>
        <w:t>14</w:t>
      </w:r>
      <w:r>
        <w:rPr>
          <w:rFonts w:ascii="宋体" w:hAnsi="宋体" w:hint="eastAsia"/>
          <w:color w:val="000000"/>
          <w:sz w:val="24"/>
        </w:rPr>
        <w:t>）节能或环保产品证明（如果有）；</w:t>
      </w:r>
    </w:p>
    <w:p w:rsidR="00381778" w:rsidRDefault="00381778" w:rsidP="0004716A">
      <w:pPr>
        <w:pStyle w:val="List3"/>
        <w:spacing w:line="480" w:lineRule="exact"/>
        <w:ind w:leftChars="94" w:left="31680" w:firstLineChars="150" w:firstLine="31680"/>
        <w:rPr>
          <w:rFonts w:ascii="宋体"/>
          <w:color w:val="000000"/>
          <w:sz w:val="24"/>
        </w:rPr>
      </w:pPr>
      <w:r>
        <w:rPr>
          <w:rFonts w:ascii="宋体" w:hAnsi="宋体"/>
          <w:color w:val="000000"/>
          <w:sz w:val="24"/>
        </w:rPr>
        <w:t>15</w:t>
      </w:r>
      <w:r>
        <w:rPr>
          <w:rFonts w:ascii="宋体" w:hAnsi="宋体" w:hint="eastAsia"/>
          <w:color w:val="000000"/>
          <w:sz w:val="24"/>
        </w:rPr>
        <w:t>）投标人认为需要提交的其他文件。</w:t>
      </w:r>
    </w:p>
    <w:p w:rsidR="00381778" w:rsidRDefault="00381778" w:rsidP="0004716A">
      <w:pPr>
        <w:widowControl/>
        <w:tabs>
          <w:tab w:val="left" w:pos="7200"/>
        </w:tabs>
        <w:spacing w:line="440" w:lineRule="exact"/>
        <w:ind w:firstLineChars="220" w:firstLine="31680"/>
        <w:jc w:val="left"/>
        <w:rPr>
          <w:rFonts w:ascii="宋体"/>
          <w:sz w:val="24"/>
        </w:rPr>
      </w:pPr>
      <w:r>
        <w:rPr>
          <w:rFonts w:ascii="宋体" w:hint="eastAsia"/>
          <w:sz w:val="24"/>
        </w:rPr>
        <w:t>根据财库〔</w:t>
      </w:r>
      <w:r>
        <w:rPr>
          <w:rFonts w:ascii="宋体"/>
          <w:sz w:val="24"/>
        </w:rPr>
        <w:t>2016</w:t>
      </w:r>
      <w:r>
        <w:rPr>
          <w:rFonts w:ascii="宋体" w:hint="eastAsia"/>
          <w:sz w:val="24"/>
        </w:rPr>
        <w:t>〕</w:t>
      </w:r>
      <w:r>
        <w:rPr>
          <w:rFonts w:ascii="宋体"/>
          <w:sz w:val="24"/>
        </w:rPr>
        <w:t>125</w:t>
      </w:r>
      <w:r>
        <w:rPr>
          <w:rFonts w:ascii="宋体" w:hint="eastAsia"/>
          <w:sz w:val="24"/>
        </w:rPr>
        <w:t>号文的规定，招标代理机构应当通过“信用中国”网站</w:t>
      </w:r>
      <w:r>
        <w:rPr>
          <w:rFonts w:ascii="宋体"/>
          <w:sz w:val="24"/>
        </w:rPr>
        <w:t>(www.creditchina.gov.cn)</w:t>
      </w:r>
      <w:r>
        <w:rPr>
          <w:rFonts w:ascii="宋体" w:hint="eastAsia"/>
          <w:sz w:val="24"/>
        </w:rPr>
        <w:t>、中国政府采购网</w:t>
      </w:r>
      <w:r>
        <w:rPr>
          <w:rFonts w:ascii="宋体"/>
          <w:sz w:val="24"/>
        </w:rPr>
        <w:t>(www.ccgp.gov.cn)</w:t>
      </w:r>
      <w:r>
        <w:rPr>
          <w:rFonts w:ascii="宋体" w:hint="eastAsia"/>
          <w:sz w:val="24"/>
        </w:rPr>
        <w:t>等渠道查询开标会议时间前供应商主体信用记录，对列入失信被执行人、重大税收违法案件当事人名单、政府采购严重违法失信行为记录名单及其他不符合《中华人民共和国政府采购法》第二十二条规定条件的供应商，应当拒绝其参与政府采购活动。</w:t>
      </w:r>
    </w:p>
    <w:p w:rsidR="00381778" w:rsidRDefault="00381778" w:rsidP="0004716A">
      <w:pPr>
        <w:widowControl/>
        <w:tabs>
          <w:tab w:val="left" w:pos="7200"/>
        </w:tabs>
        <w:spacing w:line="440" w:lineRule="exact"/>
        <w:ind w:firstLineChars="220" w:firstLine="31680"/>
        <w:jc w:val="left"/>
        <w:rPr>
          <w:rFonts w:ascii="宋体"/>
          <w:color w:val="000000"/>
          <w:sz w:val="24"/>
        </w:rPr>
      </w:pPr>
      <w:r>
        <w:rPr>
          <w:rFonts w:ascii="宋体" w:hint="eastAsia"/>
          <w:sz w:val="24"/>
        </w:rPr>
        <w:t>两个以上的自然人、法人或者其他组织组成一个联合体，以一个供应商的身份共同参加采购活动的，应当对所有联合体成员进行信用记录查询，联合体成员存在不良信用记录的，视同联合体存在不良信用记录。</w:t>
      </w:r>
    </w:p>
    <w:p w:rsidR="00381778" w:rsidRDefault="00381778" w:rsidP="0004716A">
      <w:pPr>
        <w:pStyle w:val="List3"/>
        <w:spacing w:line="480" w:lineRule="exact"/>
        <w:ind w:leftChars="94" w:left="31680" w:firstLineChars="150" w:firstLine="31680"/>
        <w:rPr>
          <w:rFonts w:ascii="宋体"/>
          <w:b/>
          <w:color w:val="000000"/>
          <w:sz w:val="24"/>
        </w:rPr>
      </w:pPr>
      <w:r>
        <w:rPr>
          <w:rFonts w:ascii="宋体" w:hAnsi="宋体" w:hint="eastAsia"/>
          <w:b/>
          <w:color w:val="000000"/>
          <w:sz w:val="24"/>
        </w:rPr>
        <w:t>招标人或评标委员会在需要时，可要求投标人在一定期限内提供资格证明文件的原件。</w:t>
      </w:r>
    </w:p>
    <w:p w:rsidR="00381778" w:rsidRDefault="00381778" w:rsidP="0004716A">
      <w:pPr>
        <w:pStyle w:val="List3"/>
        <w:spacing w:line="480" w:lineRule="exact"/>
        <w:ind w:leftChars="94" w:left="31680" w:firstLineChars="150" w:firstLine="31680"/>
        <w:rPr>
          <w:rFonts w:ascii="宋体"/>
          <w:b/>
          <w:color w:val="000000"/>
          <w:sz w:val="24"/>
        </w:rPr>
      </w:pPr>
      <w:r>
        <w:rPr>
          <w:rFonts w:ascii="宋体" w:hAnsi="宋体" w:hint="eastAsia"/>
          <w:b/>
          <w:color w:val="000000"/>
          <w:sz w:val="24"/>
        </w:rPr>
        <w:t>资格证明文件除附在投标文件中之外需单独密封一册。</w:t>
      </w:r>
    </w:p>
    <w:p w:rsidR="00381778" w:rsidRDefault="00381778" w:rsidP="0004716A">
      <w:pPr>
        <w:pStyle w:val="List3"/>
        <w:tabs>
          <w:tab w:val="left" w:pos="382"/>
        </w:tabs>
        <w:spacing w:line="480" w:lineRule="exact"/>
        <w:ind w:leftChars="94" w:left="31680" w:firstLineChars="150" w:firstLine="31680"/>
        <w:rPr>
          <w:rFonts w:ascii="宋体"/>
          <w:color w:val="000000"/>
          <w:sz w:val="24"/>
        </w:rPr>
      </w:pPr>
      <w:r>
        <w:rPr>
          <w:rFonts w:ascii="宋体" w:hAnsi="宋体"/>
          <w:color w:val="000000"/>
          <w:sz w:val="24"/>
        </w:rPr>
        <w:t xml:space="preserve">9.4  </w:t>
      </w:r>
      <w:r>
        <w:rPr>
          <w:rFonts w:ascii="宋体" w:hAnsi="宋体" w:hint="eastAsia"/>
          <w:color w:val="000000"/>
          <w:sz w:val="24"/>
        </w:rPr>
        <w:t>技术文件</w:t>
      </w:r>
    </w:p>
    <w:p w:rsidR="00381778" w:rsidRDefault="00381778" w:rsidP="0004716A">
      <w:pPr>
        <w:pStyle w:val="List3"/>
        <w:spacing w:line="480" w:lineRule="exact"/>
        <w:ind w:leftChars="94" w:left="31680" w:firstLineChars="300" w:firstLine="31680"/>
        <w:rPr>
          <w:rFonts w:ascii="宋体"/>
          <w:color w:val="000000"/>
          <w:sz w:val="24"/>
        </w:rPr>
      </w:pPr>
      <w:r>
        <w:rPr>
          <w:rFonts w:ascii="宋体" w:hAnsi="宋体"/>
          <w:color w:val="000000"/>
          <w:sz w:val="24"/>
        </w:rPr>
        <w:t xml:space="preserve">1) </w:t>
      </w:r>
      <w:r>
        <w:rPr>
          <w:rFonts w:ascii="宋体" w:hAnsi="宋体" w:hint="eastAsia"/>
          <w:color w:val="000000"/>
          <w:sz w:val="24"/>
        </w:rPr>
        <w:t>货物主要技术指标和性能的详细说明，包括</w:t>
      </w:r>
      <w:r>
        <w:rPr>
          <w:rFonts w:ascii="宋体" w:hAnsi="宋体" w:hint="eastAsia"/>
          <w:b/>
          <w:color w:val="000000"/>
          <w:sz w:val="24"/>
        </w:rPr>
        <w:t>产品宣传彩页</w:t>
      </w:r>
      <w:r>
        <w:rPr>
          <w:rFonts w:ascii="宋体" w:hAnsi="宋体" w:hint="eastAsia"/>
          <w:color w:val="000000"/>
          <w:sz w:val="24"/>
        </w:rPr>
        <w:t>、图纸、数据、检测报告、技术支持资料等；</w:t>
      </w:r>
    </w:p>
    <w:p w:rsidR="00381778" w:rsidRDefault="00381778" w:rsidP="0004716A">
      <w:pPr>
        <w:pStyle w:val="List3"/>
        <w:spacing w:line="480" w:lineRule="exact"/>
        <w:ind w:leftChars="94" w:left="31680" w:firstLineChars="300" w:firstLine="31680"/>
        <w:rPr>
          <w:rFonts w:ascii="宋体"/>
          <w:color w:val="000000"/>
          <w:sz w:val="24"/>
        </w:rPr>
      </w:pPr>
      <w:r>
        <w:rPr>
          <w:rFonts w:ascii="宋体" w:hAnsi="宋体"/>
          <w:color w:val="000000"/>
          <w:sz w:val="24"/>
        </w:rPr>
        <w:t xml:space="preserve">2) </w:t>
      </w:r>
      <w:r>
        <w:rPr>
          <w:rFonts w:ascii="宋体" w:hAnsi="宋体" w:hint="eastAsia"/>
          <w:color w:val="000000"/>
          <w:sz w:val="24"/>
        </w:rPr>
        <w:t>对临床医学使用具有实际意义的独有和特色技术；</w:t>
      </w:r>
    </w:p>
    <w:p w:rsidR="00381778" w:rsidRDefault="00381778" w:rsidP="0004716A">
      <w:pPr>
        <w:pStyle w:val="List3"/>
        <w:spacing w:line="480" w:lineRule="exact"/>
        <w:ind w:leftChars="94" w:left="31680" w:firstLineChars="300" w:firstLine="31680"/>
        <w:rPr>
          <w:rFonts w:ascii="宋体"/>
          <w:color w:val="000000"/>
          <w:sz w:val="24"/>
        </w:rPr>
      </w:pPr>
      <w:r>
        <w:rPr>
          <w:rFonts w:ascii="宋体" w:hAnsi="宋体"/>
          <w:color w:val="000000"/>
          <w:sz w:val="24"/>
        </w:rPr>
        <w:t xml:space="preserve">3) </w:t>
      </w:r>
      <w:r>
        <w:rPr>
          <w:rFonts w:ascii="宋体" w:hAnsi="宋体" w:hint="eastAsia"/>
          <w:color w:val="000000"/>
          <w:sz w:val="24"/>
        </w:rPr>
        <w:t>按期交货的保证措施；</w:t>
      </w:r>
    </w:p>
    <w:p w:rsidR="00381778" w:rsidRDefault="00381778" w:rsidP="0004716A">
      <w:pPr>
        <w:pStyle w:val="List3"/>
        <w:spacing w:line="480" w:lineRule="exact"/>
        <w:ind w:leftChars="94" w:left="31680" w:firstLineChars="300" w:firstLine="31680"/>
        <w:rPr>
          <w:rFonts w:ascii="宋体"/>
          <w:color w:val="000000"/>
          <w:sz w:val="24"/>
        </w:rPr>
      </w:pPr>
      <w:r>
        <w:rPr>
          <w:rFonts w:ascii="宋体" w:hAnsi="宋体"/>
          <w:color w:val="000000"/>
          <w:sz w:val="24"/>
        </w:rPr>
        <w:t xml:space="preserve">4) </w:t>
      </w:r>
      <w:r>
        <w:rPr>
          <w:rFonts w:ascii="宋体" w:hAnsi="宋体" w:hint="eastAsia"/>
          <w:color w:val="000000"/>
          <w:sz w:val="24"/>
        </w:rPr>
        <w:t>安装调试方案；</w:t>
      </w:r>
    </w:p>
    <w:p w:rsidR="00381778" w:rsidRDefault="00381778" w:rsidP="0004716A">
      <w:pPr>
        <w:pStyle w:val="List3"/>
        <w:spacing w:line="480" w:lineRule="exact"/>
        <w:ind w:leftChars="94" w:left="31680" w:firstLineChars="300" w:firstLine="31680"/>
        <w:rPr>
          <w:rFonts w:ascii="宋体"/>
          <w:color w:val="000000"/>
          <w:sz w:val="24"/>
        </w:rPr>
      </w:pPr>
      <w:r>
        <w:rPr>
          <w:rFonts w:ascii="宋体" w:hAnsi="宋体"/>
          <w:color w:val="000000"/>
          <w:sz w:val="24"/>
        </w:rPr>
        <w:t xml:space="preserve">5) </w:t>
      </w:r>
      <w:r>
        <w:rPr>
          <w:rFonts w:ascii="宋体" w:hAnsi="宋体" w:hint="eastAsia"/>
          <w:bCs/>
          <w:color w:val="000000"/>
          <w:sz w:val="24"/>
        </w:rPr>
        <w:t>维保方案及维保费用报价表（附件十）；</w:t>
      </w:r>
    </w:p>
    <w:p w:rsidR="00381778" w:rsidRDefault="00381778" w:rsidP="0004716A">
      <w:pPr>
        <w:pStyle w:val="List3"/>
        <w:spacing w:line="480" w:lineRule="exact"/>
        <w:ind w:leftChars="94" w:left="31680" w:firstLineChars="300" w:firstLine="31680"/>
        <w:rPr>
          <w:rFonts w:ascii="宋体"/>
          <w:color w:val="000000"/>
          <w:sz w:val="24"/>
        </w:rPr>
      </w:pPr>
      <w:r>
        <w:rPr>
          <w:rFonts w:ascii="宋体" w:hAnsi="宋体"/>
          <w:color w:val="000000"/>
          <w:sz w:val="24"/>
        </w:rPr>
        <w:t xml:space="preserve">6) </w:t>
      </w:r>
      <w:r>
        <w:rPr>
          <w:rFonts w:ascii="宋体" w:hAnsi="宋体" w:hint="eastAsia"/>
          <w:color w:val="000000"/>
          <w:sz w:val="24"/>
        </w:rPr>
        <w:t>技术规格偏离表（附件五）。</w:t>
      </w:r>
    </w:p>
    <w:p w:rsidR="00381778" w:rsidRDefault="00381778" w:rsidP="0004716A">
      <w:pPr>
        <w:pStyle w:val="BodyText"/>
        <w:spacing w:after="0" w:line="480" w:lineRule="exact"/>
        <w:ind w:firstLineChars="250" w:firstLine="31680"/>
        <w:rPr>
          <w:rFonts w:ascii="宋体"/>
          <w:color w:val="000000"/>
        </w:rPr>
      </w:pPr>
      <w:r>
        <w:rPr>
          <w:rFonts w:ascii="宋体" w:hAnsi="宋体"/>
          <w:color w:val="000000"/>
        </w:rPr>
        <w:t xml:space="preserve">9.5  </w:t>
      </w:r>
      <w:r>
        <w:rPr>
          <w:rFonts w:ascii="宋体" w:hAnsi="宋体" w:hint="eastAsia"/>
          <w:color w:val="000000"/>
        </w:rPr>
        <w:t>商务文件</w:t>
      </w:r>
    </w:p>
    <w:p w:rsidR="00381778" w:rsidRDefault="00381778" w:rsidP="0004716A">
      <w:pPr>
        <w:pStyle w:val="List3"/>
        <w:spacing w:line="480" w:lineRule="exact"/>
        <w:ind w:leftChars="94" w:left="31680" w:firstLineChars="300" w:firstLine="31680"/>
        <w:rPr>
          <w:rFonts w:ascii="宋体"/>
          <w:color w:val="000000"/>
          <w:sz w:val="24"/>
        </w:rPr>
      </w:pPr>
      <w:r>
        <w:rPr>
          <w:rFonts w:ascii="宋体" w:hAnsi="宋体"/>
          <w:color w:val="000000"/>
          <w:sz w:val="24"/>
        </w:rPr>
        <w:t xml:space="preserve">1) </w:t>
      </w:r>
      <w:r>
        <w:rPr>
          <w:rFonts w:ascii="宋体" w:hAnsi="宋体" w:hint="eastAsia"/>
          <w:color w:val="000000"/>
          <w:sz w:val="24"/>
        </w:rPr>
        <w:t>为使货物正常、连续地使用，应提供招标人使用该货物所需的完整的备件和专用工具清单，包括备件和专用工具的货源及价格。</w:t>
      </w:r>
    </w:p>
    <w:p w:rsidR="00381778" w:rsidRDefault="00381778" w:rsidP="0004716A">
      <w:pPr>
        <w:pStyle w:val="List3"/>
        <w:spacing w:line="480" w:lineRule="exact"/>
        <w:ind w:leftChars="94" w:left="31680" w:firstLineChars="300" w:firstLine="31680"/>
        <w:rPr>
          <w:rFonts w:ascii="宋体"/>
          <w:color w:val="000000"/>
          <w:sz w:val="24"/>
        </w:rPr>
      </w:pPr>
      <w:r>
        <w:rPr>
          <w:rFonts w:ascii="宋体" w:hAnsi="宋体"/>
          <w:color w:val="000000"/>
          <w:sz w:val="24"/>
        </w:rPr>
        <w:t xml:space="preserve">2) </w:t>
      </w:r>
      <w:r>
        <w:rPr>
          <w:rFonts w:ascii="宋体" w:hAnsi="宋体" w:hint="eastAsia"/>
          <w:color w:val="000000"/>
          <w:sz w:val="24"/>
        </w:rPr>
        <w:t>售后服务条款；</w:t>
      </w:r>
    </w:p>
    <w:p w:rsidR="00381778" w:rsidRDefault="00381778" w:rsidP="0004716A">
      <w:pPr>
        <w:pStyle w:val="List3"/>
        <w:spacing w:line="480" w:lineRule="exact"/>
        <w:ind w:leftChars="89" w:left="31680" w:firstLineChars="399" w:firstLine="31680"/>
        <w:rPr>
          <w:rFonts w:ascii="宋体"/>
          <w:color w:val="000000"/>
          <w:sz w:val="24"/>
        </w:rPr>
      </w:pPr>
      <w:r>
        <w:rPr>
          <w:rFonts w:ascii="宋体" w:hAnsi="宋体"/>
          <w:color w:val="000000"/>
          <w:sz w:val="24"/>
        </w:rPr>
        <w:t xml:space="preserve">a  </w:t>
      </w:r>
      <w:r>
        <w:rPr>
          <w:rFonts w:ascii="宋体" w:hAnsi="宋体" w:hint="eastAsia"/>
          <w:color w:val="000000"/>
          <w:sz w:val="24"/>
        </w:rPr>
        <w:t>对货物负责维修、维护；</w:t>
      </w:r>
    </w:p>
    <w:p w:rsidR="00381778" w:rsidRDefault="00381778" w:rsidP="0004716A">
      <w:pPr>
        <w:pStyle w:val="List3"/>
        <w:spacing w:line="480" w:lineRule="exact"/>
        <w:ind w:leftChars="0" w:left="2" w:firstLineChars="476" w:firstLine="31680"/>
        <w:rPr>
          <w:rFonts w:ascii="宋体"/>
          <w:color w:val="000000"/>
          <w:sz w:val="24"/>
        </w:rPr>
      </w:pPr>
      <w:r>
        <w:rPr>
          <w:rFonts w:ascii="宋体" w:hAnsi="宋体"/>
          <w:color w:val="000000"/>
          <w:sz w:val="24"/>
        </w:rPr>
        <w:t xml:space="preserve">b  </w:t>
      </w:r>
      <w:r>
        <w:rPr>
          <w:rFonts w:ascii="宋体" w:hAnsi="宋体" w:hint="eastAsia"/>
          <w:color w:val="000000"/>
          <w:sz w:val="24"/>
        </w:rPr>
        <w:t>提供及时、迅速、优质服务的承诺，迅速快捷地提供货物的备品备件，保证招标人能够及时买到货物所需的备品备件和易损件；</w:t>
      </w:r>
    </w:p>
    <w:p w:rsidR="00381778" w:rsidRDefault="00381778" w:rsidP="0004716A">
      <w:pPr>
        <w:pStyle w:val="List3"/>
        <w:spacing w:line="480" w:lineRule="exact"/>
        <w:ind w:leftChars="0" w:left="1" w:firstLineChars="476" w:firstLine="31680"/>
        <w:rPr>
          <w:rFonts w:ascii="宋体"/>
          <w:color w:val="000000"/>
          <w:sz w:val="24"/>
        </w:rPr>
      </w:pPr>
      <w:r>
        <w:rPr>
          <w:rFonts w:ascii="宋体" w:hAnsi="宋体"/>
          <w:color w:val="000000"/>
          <w:sz w:val="24"/>
        </w:rPr>
        <w:t xml:space="preserve">c  </w:t>
      </w:r>
      <w:r>
        <w:rPr>
          <w:rFonts w:ascii="宋体" w:hAnsi="宋体" w:hint="eastAsia"/>
          <w:color w:val="000000"/>
          <w:sz w:val="24"/>
        </w:rPr>
        <w:t>提供中标货物齐全的资料（进口货物必须包括中文和英文的使用说明、安装手册、维修手册、专用工具和相应质检手续证明文件）；</w:t>
      </w:r>
    </w:p>
    <w:p w:rsidR="00381778" w:rsidRDefault="00381778" w:rsidP="0004716A">
      <w:pPr>
        <w:pStyle w:val="List3"/>
        <w:spacing w:line="480" w:lineRule="exact"/>
        <w:ind w:leftChars="0" w:left="1" w:firstLineChars="476" w:firstLine="31680"/>
        <w:rPr>
          <w:rFonts w:ascii="宋体"/>
          <w:color w:val="000000"/>
          <w:sz w:val="24"/>
        </w:rPr>
      </w:pPr>
      <w:r>
        <w:rPr>
          <w:rFonts w:ascii="宋体" w:hAnsi="宋体"/>
          <w:color w:val="000000"/>
          <w:sz w:val="24"/>
        </w:rPr>
        <w:t xml:space="preserve">d  </w:t>
      </w:r>
      <w:r>
        <w:rPr>
          <w:rFonts w:ascii="宋体" w:hAnsi="宋体" w:hint="eastAsia"/>
          <w:color w:val="000000"/>
          <w:sz w:val="24"/>
        </w:rPr>
        <w:t>设备出现故障后，在接到用户通知后，多长时间响应，多长时间到达现场，多长时间排除故障；</w:t>
      </w:r>
    </w:p>
    <w:p w:rsidR="00381778" w:rsidRDefault="00381778" w:rsidP="0004716A">
      <w:pPr>
        <w:pStyle w:val="List3"/>
        <w:spacing w:line="480" w:lineRule="exact"/>
        <w:ind w:leftChars="0" w:left="1" w:firstLineChars="476" w:firstLine="31680"/>
        <w:rPr>
          <w:rFonts w:ascii="宋体"/>
          <w:color w:val="000000"/>
          <w:sz w:val="24"/>
        </w:rPr>
      </w:pPr>
      <w:r>
        <w:rPr>
          <w:rFonts w:ascii="宋体" w:hAnsi="宋体"/>
          <w:color w:val="000000"/>
          <w:sz w:val="24"/>
        </w:rPr>
        <w:t xml:space="preserve">e  </w:t>
      </w:r>
      <w:r>
        <w:rPr>
          <w:rFonts w:ascii="宋体" w:hAnsi="宋体" w:hint="eastAsia"/>
          <w:color w:val="000000"/>
          <w:sz w:val="24"/>
        </w:rPr>
        <w:t>提供设备使用的指导及培训方案（列出详细培训计划，培训时间与地点、培训人数、培训费用（包括差旅费）、培训内容、培训次数）；</w:t>
      </w:r>
    </w:p>
    <w:p w:rsidR="00381778" w:rsidRDefault="00381778" w:rsidP="0004716A">
      <w:pPr>
        <w:pStyle w:val="List3"/>
        <w:spacing w:line="480" w:lineRule="exact"/>
        <w:ind w:leftChars="0" w:left="1" w:firstLineChars="476" w:firstLine="31680"/>
        <w:rPr>
          <w:rFonts w:ascii="宋体"/>
          <w:color w:val="000000"/>
          <w:sz w:val="24"/>
        </w:rPr>
      </w:pPr>
      <w:r>
        <w:rPr>
          <w:rFonts w:ascii="宋体" w:hAnsi="宋体"/>
          <w:color w:val="000000"/>
          <w:sz w:val="24"/>
        </w:rPr>
        <w:t xml:space="preserve">f  </w:t>
      </w:r>
      <w:r>
        <w:rPr>
          <w:rFonts w:ascii="宋体" w:hAnsi="宋体" w:hint="eastAsia"/>
          <w:color w:val="000000"/>
          <w:sz w:val="24"/>
        </w:rPr>
        <w:t>投标人对提供的所有货物，明确质量保证期。质量保证期内，除人为因素损坏外，全部免费维修；</w:t>
      </w:r>
    </w:p>
    <w:p w:rsidR="00381778" w:rsidRDefault="00381778" w:rsidP="0004716A">
      <w:pPr>
        <w:pStyle w:val="List3"/>
        <w:spacing w:line="480" w:lineRule="exact"/>
        <w:ind w:leftChars="546" w:left="31680" w:hangingChars="237" w:firstLine="31680"/>
        <w:rPr>
          <w:rFonts w:ascii="宋体"/>
          <w:color w:val="000000"/>
          <w:sz w:val="24"/>
        </w:rPr>
      </w:pPr>
      <w:r>
        <w:rPr>
          <w:rFonts w:ascii="宋体" w:hAnsi="宋体"/>
          <w:color w:val="000000"/>
          <w:sz w:val="24"/>
        </w:rPr>
        <w:t xml:space="preserve">g  </w:t>
      </w:r>
      <w:r>
        <w:rPr>
          <w:rFonts w:ascii="宋体" w:hAnsi="宋体" w:hint="eastAsia"/>
          <w:color w:val="000000"/>
          <w:sz w:val="24"/>
        </w:rPr>
        <w:t>质量保证期以后的维修、维护内容及服务方式、范围和收费等情况；</w:t>
      </w:r>
    </w:p>
    <w:p w:rsidR="00381778" w:rsidRDefault="00381778" w:rsidP="0004716A">
      <w:pPr>
        <w:pStyle w:val="List3"/>
        <w:spacing w:line="480" w:lineRule="exact"/>
        <w:ind w:leftChars="546" w:left="31680" w:hangingChars="237" w:firstLine="31680"/>
        <w:rPr>
          <w:rFonts w:ascii="宋体"/>
          <w:color w:val="000000"/>
          <w:sz w:val="24"/>
        </w:rPr>
      </w:pPr>
      <w:r>
        <w:rPr>
          <w:rFonts w:ascii="宋体" w:hAnsi="宋体"/>
          <w:color w:val="000000"/>
          <w:sz w:val="24"/>
        </w:rPr>
        <w:t xml:space="preserve">h  </w:t>
      </w:r>
      <w:r>
        <w:rPr>
          <w:rFonts w:ascii="宋体" w:hAnsi="宋体" w:hint="eastAsia"/>
          <w:color w:val="000000"/>
          <w:sz w:val="24"/>
        </w:rPr>
        <w:t>质保期内及质保期外维护保修方案；</w:t>
      </w:r>
    </w:p>
    <w:p w:rsidR="00381778" w:rsidRDefault="00381778" w:rsidP="0004716A">
      <w:pPr>
        <w:pStyle w:val="List3"/>
        <w:spacing w:line="480" w:lineRule="exact"/>
        <w:ind w:leftChars="0" w:left="2" w:firstLineChars="477" w:firstLine="31680"/>
        <w:rPr>
          <w:rFonts w:ascii="宋体"/>
          <w:color w:val="000000"/>
          <w:sz w:val="24"/>
        </w:rPr>
      </w:pPr>
      <w:r>
        <w:rPr>
          <w:rFonts w:ascii="宋体" w:hAnsi="宋体"/>
          <w:color w:val="000000"/>
          <w:sz w:val="24"/>
        </w:rPr>
        <w:t xml:space="preserve">I  </w:t>
      </w:r>
      <w:r>
        <w:rPr>
          <w:rFonts w:ascii="宋体" w:hAnsi="宋体" w:hint="eastAsia"/>
          <w:color w:val="000000"/>
          <w:sz w:val="24"/>
        </w:rPr>
        <w:t>投标人应报出质保期外两年内备品备件、易损件的详细清单及分项报价</w:t>
      </w:r>
      <w:r>
        <w:rPr>
          <w:rFonts w:ascii="宋体" w:hAnsi="宋体"/>
          <w:color w:val="000000"/>
          <w:sz w:val="24"/>
        </w:rPr>
        <w:t>(</w:t>
      </w:r>
      <w:r>
        <w:rPr>
          <w:rFonts w:ascii="宋体" w:hAnsi="宋体" w:hint="eastAsia"/>
          <w:b/>
          <w:color w:val="000000"/>
          <w:sz w:val="24"/>
        </w:rPr>
        <w:t>不计入总报价</w:t>
      </w:r>
      <w:r>
        <w:rPr>
          <w:rFonts w:ascii="宋体" w:hAnsi="宋体"/>
          <w:color w:val="000000"/>
          <w:sz w:val="24"/>
        </w:rPr>
        <w:t>)</w:t>
      </w:r>
      <w:r>
        <w:rPr>
          <w:rFonts w:ascii="宋体" w:hAnsi="宋体" w:hint="eastAsia"/>
          <w:color w:val="000000"/>
          <w:sz w:val="24"/>
        </w:rPr>
        <w:t>。</w:t>
      </w:r>
    </w:p>
    <w:p w:rsidR="00381778" w:rsidRDefault="00381778" w:rsidP="0004716A">
      <w:pPr>
        <w:pStyle w:val="List3"/>
        <w:spacing w:line="480" w:lineRule="exact"/>
        <w:ind w:leftChars="78" w:left="31680" w:firstLineChars="250" w:firstLine="31680"/>
        <w:rPr>
          <w:rFonts w:ascii="宋体"/>
          <w:color w:val="000000"/>
          <w:sz w:val="24"/>
        </w:rPr>
      </w:pPr>
      <w:r>
        <w:rPr>
          <w:rFonts w:ascii="宋体" w:hAnsi="宋体"/>
          <w:color w:val="000000"/>
          <w:sz w:val="24"/>
        </w:rPr>
        <w:t xml:space="preserve">3)  </w:t>
      </w:r>
      <w:r>
        <w:rPr>
          <w:rFonts w:ascii="宋体" w:hAnsi="宋体" w:hint="eastAsia"/>
          <w:color w:val="000000"/>
          <w:sz w:val="24"/>
        </w:rPr>
        <w:t>商务条款偏离表（附件六）</w:t>
      </w:r>
    </w:p>
    <w:p w:rsidR="00381778" w:rsidRDefault="00381778" w:rsidP="0004716A">
      <w:pPr>
        <w:pStyle w:val="List3"/>
        <w:tabs>
          <w:tab w:val="left" w:pos="382"/>
        </w:tabs>
        <w:spacing w:line="480" w:lineRule="exact"/>
        <w:ind w:leftChars="94" w:left="31680" w:firstLineChars="250" w:firstLine="31680"/>
        <w:rPr>
          <w:rFonts w:ascii="宋体"/>
          <w:bCs/>
          <w:color w:val="000000"/>
          <w:sz w:val="24"/>
        </w:rPr>
      </w:pPr>
      <w:r>
        <w:rPr>
          <w:rFonts w:ascii="宋体" w:hAnsi="宋体"/>
          <w:color w:val="000000"/>
          <w:sz w:val="24"/>
        </w:rPr>
        <w:t xml:space="preserve">4)  </w:t>
      </w:r>
      <w:r>
        <w:rPr>
          <w:rFonts w:ascii="宋体" w:hAnsi="宋体" w:hint="eastAsia"/>
          <w:color w:val="000000"/>
          <w:sz w:val="24"/>
        </w:rPr>
        <w:t>其他优惠条件。</w:t>
      </w:r>
    </w:p>
    <w:p w:rsidR="00381778" w:rsidRDefault="00381778" w:rsidP="0004716A">
      <w:pPr>
        <w:pStyle w:val="List3"/>
        <w:tabs>
          <w:tab w:val="left" w:pos="382"/>
        </w:tabs>
        <w:spacing w:line="480" w:lineRule="exact"/>
        <w:ind w:leftChars="94" w:left="31680" w:firstLineChars="150" w:firstLine="31680"/>
        <w:rPr>
          <w:rFonts w:ascii="宋体"/>
          <w:bCs/>
          <w:color w:val="000000"/>
          <w:sz w:val="24"/>
        </w:rPr>
      </w:pPr>
      <w:r>
        <w:rPr>
          <w:rFonts w:ascii="宋体" w:hAnsi="宋体"/>
          <w:bCs/>
          <w:color w:val="000000"/>
          <w:sz w:val="24"/>
        </w:rPr>
        <w:t xml:space="preserve">10.  </w:t>
      </w:r>
      <w:r>
        <w:rPr>
          <w:rFonts w:ascii="宋体" w:hAnsi="宋体" w:hint="eastAsia"/>
          <w:bCs/>
          <w:color w:val="000000"/>
          <w:sz w:val="24"/>
        </w:rPr>
        <w:t>投标报价</w:t>
      </w:r>
    </w:p>
    <w:p w:rsidR="00381778" w:rsidRDefault="00381778" w:rsidP="0004716A">
      <w:pPr>
        <w:pStyle w:val="List3"/>
        <w:tabs>
          <w:tab w:val="left" w:pos="382"/>
        </w:tabs>
        <w:spacing w:line="480" w:lineRule="exact"/>
        <w:ind w:leftChars="23" w:left="31680" w:firstLineChars="200" w:firstLine="31680"/>
        <w:rPr>
          <w:rFonts w:ascii="宋体"/>
          <w:bCs/>
          <w:color w:val="000000"/>
          <w:sz w:val="24"/>
        </w:rPr>
      </w:pPr>
      <w:r>
        <w:rPr>
          <w:rFonts w:ascii="宋体" w:hAnsi="宋体"/>
          <w:bCs/>
          <w:color w:val="000000"/>
          <w:sz w:val="24"/>
        </w:rPr>
        <w:t>10.1</w:t>
      </w:r>
      <w:r>
        <w:rPr>
          <w:rFonts w:ascii="宋体" w:hAnsi="宋体" w:hint="eastAsia"/>
          <w:bCs/>
          <w:color w:val="000000"/>
          <w:sz w:val="24"/>
        </w:rPr>
        <w:t>本次投标报价为一次性报价，报价币种为人民币。</w:t>
      </w:r>
      <w:r>
        <w:rPr>
          <w:rFonts w:ascii="宋体" w:hAnsi="宋体" w:hint="eastAsia"/>
          <w:color w:val="000000"/>
          <w:sz w:val="24"/>
        </w:rPr>
        <w:t>投标报价应报出运至项目现场并安装调试后价格，含主件</w:t>
      </w:r>
      <w:r>
        <w:rPr>
          <w:rFonts w:ascii="宋体" w:hAnsi="宋体"/>
          <w:color w:val="000000"/>
          <w:sz w:val="24"/>
        </w:rPr>
        <w:t>(</w:t>
      </w:r>
      <w:r>
        <w:rPr>
          <w:rFonts w:ascii="宋体" w:hAnsi="宋体" w:hint="eastAsia"/>
          <w:color w:val="000000"/>
          <w:sz w:val="24"/>
        </w:rPr>
        <w:t>包括软件</w:t>
      </w:r>
      <w:r>
        <w:rPr>
          <w:rFonts w:ascii="宋体" w:hAnsi="宋体"/>
          <w:color w:val="000000"/>
          <w:sz w:val="24"/>
        </w:rPr>
        <w:t>)</w:t>
      </w:r>
      <w:r>
        <w:rPr>
          <w:rFonts w:ascii="宋体" w:hAnsi="宋体" w:hint="eastAsia"/>
          <w:color w:val="000000"/>
          <w:sz w:val="24"/>
        </w:rPr>
        <w:t>、标准附件、备品备件、专用工具等设备的设备费、内陆运输费、相关保险费、伴随服务费、装卸费、保管费、安装调试费、检测费、培训费等所有税、费（以上相关费用在报价明细表中单列，包含在本次报价中）。</w:t>
      </w:r>
      <w:r>
        <w:rPr>
          <w:rFonts w:ascii="宋体" w:hAnsi="宋体" w:hint="eastAsia"/>
          <w:bCs/>
          <w:color w:val="000000"/>
          <w:sz w:val="24"/>
        </w:rPr>
        <w:t>报价应包括达到招标人使用要求的全部费用。投标人应充分考虑采购条件，不得在中标后无故增加任何费用。</w:t>
      </w:r>
    </w:p>
    <w:p w:rsidR="00381778" w:rsidRDefault="00381778" w:rsidP="0004716A">
      <w:pPr>
        <w:pStyle w:val="List3"/>
        <w:tabs>
          <w:tab w:val="left" w:pos="382"/>
        </w:tabs>
        <w:spacing w:line="480" w:lineRule="exact"/>
        <w:ind w:leftChars="23" w:left="31680" w:firstLineChars="200" w:firstLine="31680"/>
        <w:rPr>
          <w:rFonts w:ascii="宋体"/>
          <w:bCs/>
          <w:color w:val="000000"/>
          <w:sz w:val="24"/>
        </w:rPr>
      </w:pPr>
      <w:r>
        <w:rPr>
          <w:rFonts w:ascii="宋体" w:hAnsi="宋体"/>
          <w:bCs/>
          <w:color w:val="000000"/>
          <w:sz w:val="24"/>
        </w:rPr>
        <w:t xml:space="preserve">10.2 </w:t>
      </w:r>
      <w:r>
        <w:rPr>
          <w:rFonts w:ascii="宋体" w:hAnsi="宋体" w:hint="eastAsia"/>
          <w:bCs/>
          <w:color w:val="000000"/>
          <w:sz w:val="24"/>
        </w:rPr>
        <w:t>投标人应对所投产品分别报价并填写开标一览表。投标人对报价若有说明应在开标一览表备注处注明。招标人不接受可选择的报价方案和价格。任何有选择的或可调整的报价方案和价格将被视为非响应性报价而被拒绝。</w:t>
      </w:r>
    </w:p>
    <w:p w:rsidR="00381778" w:rsidRDefault="00381778" w:rsidP="0004716A">
      <w:pPr>
        <w:pStyle w:val="List3"/>
        <w:tabs>
          <w:tab w:val="left" w:pos="382"/>
        </w:tabs>
        <w:spacing w:line="480" w:lineRule="exact"/>
        <w:ind w:leftChars="23" w:left="31680" w:firstLineChars="200" w:firstLine="31680"/>
        <w:rPr>
          <w:rFonts w:ascii="宋体"/>
          <w:bCs/>
          <w:color w:val="000000"/>
          <w:sz w:val="24"/>
        </w:rPr>
      </w:pPr>
      <w:r>
        <w:rPr>
          <w:rFonts w:ascii="宋体" w:hAnsi="宋体"/>
          <w:bCs/>
          <w:color w:val="000000"/>
          <w:sz w:val="24"/>
        </w:rPr>
        <w:t xml:space="preserve">10.3 </w:t>
      </w:r>
      <w:r>
        <w:rPr>
          <w:rFonts w:ascii="宋体" w:hAnsi="宋体" w:hint="eastAsia"/>
          <w:bCs/>
          <w:color w:val="000000"/>
          <w:sz w:val="24"/>
        </w:rPr>
        <w:t>最终报价（即合同价）在合同执行过程中是固定不变的，不得以任何理由予以变更。</w:t>
      </w:r>
    </w:p>
    <w:p w:rsidR="00381778" w:rsidRDefault="00381778" w:rsidP="0004716A">
      <w:pPr>
        <w:pStyle w:val="List3"/>
        <w:tabs>
          <w:tab w:val="left" w:pos="382"/>
        </w:tabs>
        <w:spacing w:line="480" w:lineRule="exact"/>
        <w:ind w:leftChars="23" w:left="31680" w:firstLineChars="200" w:firstLine="31680"/>
        <w:rPr>
          <w:rFonts w:ascii="宋体"/>
          <w:bCs/>
          <w:color w:val="000000"/>
          <w:sz w:val="24"/>
        </w:rPr>
      </w:pPr>
      <w:r>
        <w:rPr>
          <w:rFonts w:ascii="宋体" w:hAnsi="宋体"/>
          <w:bCs/>
          <w:color w:val="000000"/>
          <w:sz w:val="24"/>
        </w:rPr>
        <w:t>10.4</w:t>
      </w:r>
      <w:r>
        <w:rPr>
          <w:rFonts w:ascii="宋体" w:hAnsi="宋体" w:hint="eastAsia"/>
          <w:bCs/>
          <w:color w:val="000000"/>
          <w:sz w:val="24"/>
        </w:rPr>
        <w:t>投标人免费提供的项目，应先填写该项目的实际价格，并注明免费。此项不计入总报价。</w:t>
      </w:r>
    </w:p>
    <w:p w:rsidR="00381778" w:rsidRDefault="00381778" w:rsidP="0004716A">
      <w:pPr>
        <w:pStyle w:val="List3"/>
        <w:tabs>
          <w:tab w:val="left" w:pos="382"/>
        </w:tabs>
        <w:spacing w:line="480" w:lineRule="exact"/>
        <w:ind w:leftChars="23" w:left="31680" w:firstLineChars="200" w:firstLine="31680"/>
        <w:rPr>
          <w:rFonts w:ascii="宋体"/>
          <w:bCs/>
          <w:color w:val="000000"/>
          <w:sz w:val="24"/>
        </w:rPr>
      </w:pPr>
      <w:r>
        <w:rPr>
          <w:rFonts w:ascii="宋体" w:hAnsi="宋体"/>
          <w:bCs/>
          <w:color w:val="000000"/>
          <w:sz w:val="24"/>
        </w:rPr>
        <w:t xml:space="preserve">10.5 </w:t>
      </w:r>
      <w:r>
        <w:rPr>
          <w:rFonts w:ascii="宋体" w:hAnsi="宋体" w:hint="eastAsia"/>
          <w:bCs/>
          <w:color w:val="000000"/>
          <w:sz w:val="24"/>
        </w:rPr>
        <w:t>投标人应报出所能承受得了的最低的合理价格。</w:t>
      </w:r>
    </w:p>
    <w:p w:rsidR="00381778" w:rsidRDefault="00381778" w:rsidP="0004716A">
      <w:pPr>
        <w:pStyle w:val="List3"/>
        <w:tabs>
          <w:tab w:val="left" w:pos="382"/>
        </w:tabs>
        <w:spacing w:line="480" w:lineRule="exact"/>
        <w:ind w:leftChars="23" w:left="31680" w:firstLineChars="200" w:firstLine="31680"/>
        <w:rPr>
          <w:rFonts w:ascii="宋体"/>
          <w:bCs/>
          <w:color w:val="000000"/>
          <w:sz w:val="24"/>
        </w:rPr>
      </w:pPr>
      <w:r>
        <w:rPr>
          <w:rFonts w:ascii="宋体" w:hAnsi="宋体"/>
          <w:bCs/>
          <w:color w:val="000000"/>
          <w:sz w:val="24"/>
        </w:rPr>
        <w:t>10.6</w:t>
      </w:r>
      <w:r>
        <w:rPr>
          <w:rFonts w:ascii="宋体" w:hAnsi="宋体" w:hint="eastAsia"/>
          <w:bCs/>
          <w:color w:val="000000"/>
          <w:sz w:val="24"/>
        </w:rPr>
        <w:t>投标人应保证所报出的最终价格，在排除各种差异因素后，不超出自己的正常国内市场价格，并且保证价格不应高于对其他情况相似购买者的出价。任何对本保证的违背，将使买方有权终止合同或要求归还所付的超支价款。</w:t>
      </w:r>
    </w:p>
    <w:p w:rsidR="00381778" w:rsidRDefault="00381778" w:rsidP="0004716A">
      <w:pPr>
        <w:pStyle w:val="List3"/>
        <w:tabs>
          <w:tab w:val="left" w:pos="382"/>
        </w:tabs>
        <w:spacing w:line="480" w:lineRule="exact"/>
        <w:ind w:leftChars="23" w:left="31680" w:firstLineChars="200" w:firstLine="31680"/>
        <w:rPr>
          <w:rFonts w:ascii="宋体"/>
          <w:bCs/>
          <w:color w:val="000000"/>
          <w:sz w:val="24"/>
        </w:rPr>
      </w:pPr>
      <w:r>
        <w:rPr>
          <w:rFonts w:ascii="宋体" w:hAnsi="宋体"/>
          <w:bCs/>
          <w:color w:val="000000"/>
          <w:sz w:val="24"/>
        </w:rPr>
        <w:t>10.7</w:t>
      </w:r>
      <w:r>
        <w:rPr>
          <w:rFonts w:ascii="宋体" w:hAnsi="宋体" w:hint="eastAsia"/>
          <w:bCs/>
          <w:color w:val="000000"/>
          <w:sz w:val="24"/>
        </w:rPr>
        <w:t>投标人在投标文件上详细写明产品的系列、名称和型号、产品性能、各项技术指标、品牌产地、质量等级、供货时间、售后服务、出厂合格证、备案证、出厂检测报告等，以及达不到检测和质量要求应负的责任。</w:t>
      </w:r>
    </w:p>
    <w:p w:rsidR="00381778" w:rsidRDefault="00381778" w:rsidP="0004716A">
      <w:pPr>
        <w:pStyle w:val="List3"/>
        <w:tabs>
          <w:tab w:val="left" w:pos="382"/>
        </w:tabs>
        <w:spacing w:line="480" w:lineRule="exact"/>
        <w:ind w:leftChars="23" w:left="31680" w:firstLineChars="200" w:firstLine="31680"/>
        <w:rPr>
          <w:rFonts w:ascii="宋体"/>
          <w:bCs/>
          <w:color w:val="000000"/>
          <w:sz w:val="24"/>
        </w:rPr>
      </w:pPr>
      <w:r>
        <w:rPr>
          <w:rFonts w:ascii="宋体" w:hAnsi="宋体"/>
          <w:bCs/>
          <w:color w:val="000000"/>
          <w:sz w:val="24"/>
        </w:rPr>
        <w:t>10.8</w:t>
      </w:r>
      <w:r>
        <w:rPr>
          <w:rFonts w:ascii="宋体" w:hAnsi="宋体" w:hint="eastAsia"/>
          <w:bCs/>
          <w:color w:val="000000"/>
          <w:sz w:val="24"/>
        </w:rPr>
        <w:t>投标文件应对产品质量、供货时间、售后服务做出明确的承诺，以及达不到承诺的相关条款要求应负的责任和义务。</w:t>
      </w:r>
    </w:p>
    <w:p w:rsidR="00381778" w:rsidRDefault="00381778" w:rsidP="0004716A">
      <w:pPr>
        <w:pStyle w:val="List3"/>
        <w:tabs>
          <w:tab w:val="left" w:pos="382"/>
        </w:tabs>
        <w:spacing w:line="480" w:lineRule="exact"/>
        <w:ind w:leftChars="23" w:left="31680" w:firstLineChars="200" w:firstLine="31680"/>
        <w:rPr>
          <w:rFonts w:ascii="宋体"/>
          <w:bCs/>
          <w:color w:val="000000"/>
          <w:sz w:val="24"/>
        </w:rPr>
      </w:pPr>
      <w:r>
        <w:rPr>
          <w:rFonts w:ascii="宋体" w:hAnsi="宋体"/>
          <w:bCs/>
          <w:color w:val="000000"/>
          <w:sz w:val="24"/>
        </w:rPr>
        <w:t>10.9</w:t>
      </w:r>
      <w:r>
        <w:rPr>
          <w:rFonts w:ascii="宋体" w:hAnsi="宋体" w:hint="eastAsia"/>
          <w:color w:val="000000"/>
          <w:sz w:val="24"/>
        </w:rPr>
        <w:t>对于进口货物，投标人应充分理解招标要求，并确保设备合法进口。本次招标由中标人办理相关进关手续并承担相关费用，否则招标人有权取消其中标资格。</w:t>
      </w:r>
      <w:r>
        <w:rPr>
          <w:rFonts w:ascii="宋体" w:hAnsi="宋体" w:hint="eastAsia"/>
          <w:bCs/>
          <w:color w:val="000000"/>
          <w:sz w:val="24"/>
        </w:rPr>
        <w:t>进口货物在交货时要向招标人出具进口货物报关单、税单、原产地证明、进字号注册证等进口证明材料。</w:t>
      </w:r>
    </w:p>
    <w:p w:rsidR="00381778" w:rsidRDefault="00381778" w:rsidP="0004716A">
      <w:pPr>
        <w:pStyle w:val="List3"/>
        <w:tabs>
          <w:tab w:val="left" w:pos="382"/>
        </w:tabs>
        <w:spacing w:line="480" w:lineRule="exact"/>
        <w:ind w:leftChars="94" w:left="31680" w:firstLineChars="150" w:firstLine="31680"/>
        <w:rPr>
          <w:rFonts w:ascii="宋体"/>
          <w:bCs/>
          <w:color w:val="000000"/>
          <w:sz w:val="24"/>
        </w:rPr>
      </w:pPr>
      <w:r>
        <w:rPr>
          <w:rFonts w:ascii="宋体" w:hAnsi="宋体"/>
          <w:bCs/>
          <w:color w:val="000000"/>
          <w:sz w:val="24"/>
        </w:rPr>
        <w:t xml:space="preserve">11.  </w:t>
      </w:r>
      <w:r>
        <w:rPr>
          <w:rFonts w:ascii="宋体" w:hAnsi="宋体" w:hint="eastAsia"/>
          <w:bCs/>
          <w:color w:val="000000"/>
          <w:sz w:val="24"/>
        </w:rPr>
        <w:t>投标文件装订与编写</w:t>
      </w:r>
    </w:p>
    <w:p w:rsidR="00381778" w:rsidRDefault="00381778" w:rsidP="0004716A">
      <w:pPr>
        <w:pStyle w:val="List3"/>
        <w:tabs>
          <w:tab w:val="left" w:pos="382"/>
        </w:tabs>
        <w:spacing w:line="480" w:lineRule="exact"/>
        <w:ind w:leftChars="23" w:left="31680" w:firstLineChars="200" w:firstLine="31680"/>
        <w:rPr>
          <w:rFonts w:ascii="宋体"/>
          <w:bCs/>
          <w:color w:val="000000"/>
          <w:sz w:val="24"/>
        </w:rPr>
      </w:pPr>
      <w:r>
        <w:rPr>
          <w:rFonts w:ascii="宋体" w:hAnsi="宋体"/>
          <w:bCs/>
          <w:color w:val="000000"/>
          <w:sz w:val="24"/>
        </w:rPr>
        <w:t>11.1</w:t>
      </w:r>
      <w:r>
        <w:rPr>
          <w:rFonts w:ascii="宋体" w:hAnsi="宋体" w:hint="eastAsia"/>
          <w:bCs/>
          <w:color w:val="000000"/>
          <w:sz w:val="24"/>
        </w:rPr>
        <w:t>投标人必须将投标文件中的有关文件按上述顺序排列装订成册（胶装），并在首页编制“投标文件目录”，投标文件编写连续页码。</w:t>
      </w:r>
    </w:p>
    <w:p w:rsidR="00381778" w:rsidRDefault="00381778" w:rsidP="0004716A">
      <w:pPr>
        <w:pStyle w:val="List3"/>
        <w:tabs>
          <w:tab w:val="left" w:pos="382"/>
        </w:tabs>
        <w:spacing w:line="480" w:lineRule="exact"/>
        <w:ind w:leftChars="23" w:left="31680" w:firstLineChars="200" w:firstLine="31680"/>
        <w:rPr>
          <w:rFonts w:ascii="宋体"/>
          <w:bCs/>
          <w:color w:val="000000"/>
          <w:sz w:val="24"/>
        </w:rPr>
      </w:pPr>
      <w:r>
        <w:rPr>
          <w:rFonts w:ascii="宋体" w:hAnsi="宋体"/>
          <w:bCs/>
          <w:color w:val="000000"/>
          <w:sz w:val="24"/>
        </w:rPr>
        <w:t xml:space="preserve">11.2 </w:t>
      </w:r>
      <w:r>
        <w:rPr>
          <w:rFonts w:ascii="宋体" w:hAnsi="宋体" w:hint="eastAsia"/>
          <w:bCs/>
          <w:color w:val="000000"/>
          <w:sz w:val="24"/>
        </w:rPr>
        <w:t>投标人应准备四份投标文件，一份正本和三份副本以及单独密封的资格证明文件、单独密封的开标一览表三份。在每一份投标文件上要注明“正本”或“副本”或“资格证明文件”字样。投标人应保证投标文件正本与副本的内容严格一致，如果正本与副本不一致，以正本为准；如果单独密封的开标一览表与投标文件正本有差异，以开标一览表为准；投标文件中的开标一览表与投标文件中明细表内容不一致的，以开标一览表为准；三份开标一览表不一致的，按无效报价处理。</w:t>
      </w:r>
    </w:p>
    <w:p w:rsidR="00381778" w:rsidRDefault="00381778" w:rsidP="0004716A">
      <w:pPr>
        <w:pStyle w:val="List3"/>
        <w:tabs>
          <w:tab w:val="left" w:pos="382"/>
        </w:tabs>
        <w:spacing w:line="480" w:lineRule="exact"/>
        <w:ind w:leftChars="23" w:left="31680" w:firstLineChars="200" w:firstLine="31680"/>
        <w:rPr>
          <w:rFonts w:ascii="宋体"/>
          <w:bCs/>
          <w:color w:val="000000"/>
          <w:sz w:val="24"/>
        </w:rPr>
      </w:pPr>
      <w:r>
        <w:rPr>
          <w:rFonts w:ascii="宋体" w:hAnsi="宋体"/>
          <w:bCs/>
          <w:color w:val="000000"/>
          <w:sz w:val="24"/>
        </w:rPr>
        <w:t xml:space="preserve">11.3 </w:t>
      </w:r>
      <w:r>
        <w:rPr>
          <w:rFonts w:ascii="宋体" w:hAnsi="宋体" w:hint="eastAsia"/>
          <w:bCs/>
          <w:color w:val="000000"/>
          <w:sz w:val="24"/>
        </w:rPr>
        <w:t>投标文件正本和副本用</w:t>
      </w:r>
      <w:r>
        <w:rPr>
          <w:rFonts w:ascii="宋体" w:hAnsi="宋体"/>
          <w:bCs/>
          <w:color w:val="000000"/>
          <w:sz w:val="24"/>
        </w:rPr>
        <w:t>A4</w:t>
      </w:r>
      <w:r>
        <w:rPr>
          <w:rFonts w:ascii="宋体" w:hAnsi="宋体" w:hint="eastAsia"/>
          <w:bCs/>
          <w:color w:val="000000"/>
          <w:sz w:val="24"/>
        </w:rPr>
        <w:t>幅面的纸张打印。</w:t>
      </w:r>
    </w:p>
    <w:p w:rsidR="00381778" w:rsidRDefault="00381778" w:rsidP="0004716A">
      <w:pPr>
        <w:pStyle w:val="List3"/>
        <w:tabs>
          <w:tab w:val="left" w:pos="382"/>
        </w:tabs>
        <w:spacing w:line="480" w:lineRule="exact"/>
        <w:ind w:leftChars="23" w:left="31680" w:firstLineChars="200" w:firstLine="31680"/>
        <w:rPr>
          <w:rFonts w:ascii="宋体"/>
          <w:bCs/>
          <w:color w:val="000000"/>
          <w:sz w:val="24"/>
        </w:rPr>
      </w:pPr>
      <w:r>
        <w:rPr>
          <w:rFonts w:ascii="宋体" w:hAnsi="宋体"/>
          <w:bCs/>
          <w:color w:val="000000"/>
          <w:sz w:val="24"/>
        </w:rPr>
        <w:t xml:space="preserve">11.4 </w:t>
      </w:r>
      <w:r>
        <w:rPr>
          <w:rFonts w:ascii="宋体" w:hAnsi="宋体" w:hint="eastAsia"/>
          <w:bCs/>
          <w:color w:val="000000"/>
          <w:sz w:val="24"/>
        </w:rPr>
        <w:t>投标文件应严格按照招标文件的要求提交，并按规定的统一格式逐项填写，不准有空项；无相应内容可填的项应填写“无”、“没有相应指标”等明确的回答文字。投标文件未按规定提交或留有空项，将被视为不完整响应的投标文件，其投标报价有可能被拒绝。</w:t>
      </w:r>
    </w:p>
    <w:p w:rsidR="00381778" w:rsidRDefault="00381778" w:rsidP="0004716A">
      <w:pPr>
        <w:pStyle w:val="List3"/>
        <w:tabs>
          <w:tab w:val="left" w:pos="382"/>
        </w:tabs>
        <w:spacing w:line="480" w:lineRule="exact"/>
        <w:ind w:leftChars="23" w:left="31680" w:firstLineChars="200" w:firstLine="31680"/>
        <w:rPr>
          <w:rFonts w:ascii="宋体"/>
          <w:bCs/>
          <w:color w:val="000000"/>
          <w:sz w:val="24"/>
        </w:rPr>
      </w:pPr>
      <w:r>
        <w:rPr>
          <w:rFonts w:ascii="宋体" w:hAnsi="宋体"/>
          <w:bCs/>
          <w:color w:val="000000"/>
          <w:sz w:val="24"/>
        </w:rPr>
        <w:t xml:space="preserve">11.5 </w:t>
      </w:r>
      <w:r>
        <w:rPr>
          <w:rFonts w:ascii="宋体" w:hAnsi="宋体" w:hint="eastAsia"/>
          <w:bCs/>
          <w:color w:val="000000"/>
          <w:sz w:val="24"/>
        </w:rPr>
        <w:t>因投标文件字迹潦草、模糊或表达不清所引起的不利后果由投标人承担。</w:t>
      </w:r>
    </w:p>
    <w:p w:rsidR="00381778" w:rsidRDefault="00381778" w:rsidP="0004716A">
      <w:pPr>
        <w:pStyle w:val="List3"/>
        <w:tabs>
          <w:tab w:val="left" w:pos="382"/>
        </w:tabs>
        <w:spacing w:line="480" w:lineRule="exact"/>
        <w:ind w:leftChars="94" w:left="31680" w:firstLineChars="150" w:firstLine="31680"/>
        <w:rPr>
          <w:rFonts w:ascii="宋体"/>
          <w:bCs/>
          <w:color w:val="000000"/>
          <w:sz w:val="24"/>
        </w:rPr>
      </w:pPr>
      <w:r>
        <w:rPr>
          <w:rFonts w:ascii="宋体" w:hAnsi="宋体"/>
          <w:bCs/>
          <w:color w:val="000000"/>
          <w:sz w:val="24"/>
        </w:rPr>
        <w:t xml:space="preserve">12.  </w:t>
      </w:r>
      <w:r>
        <w:rPr>
          <w:rFonts w:ascii="宋体" w:hAnsi="宋体" w:hint="eastAsia"/>
          <w:bCs/>
          <w:color w:val="000000"/>
          <w:sz w:val="24"/>
        </w:rPr>
        <w:t>投标文件签署</w:t>
      </w:r>
    </w:p>
    <w:p w:rsidR="00381778" w:rsidRDefault="00381778" w:rsidP="0004716A">
      <w:pPr>
        <w:pStyle w:val="BodyText"/>
        <w:spacing w:after="0" w:line="480" w:lineRule="exact"/>
        <w:ind w:firstLineChars="200" w:firstLine="31680"/>
        <w:rPr>
          <w:rFonts w:ascii="宋体"/>
          <w:bCs/>
          <w:color w:val="000000"/>
        </w:rPr>
      </w:pPr>
      <w:r>
        <w:rPr>
          <w:rFonts w:ascii="宋体" w:hAnsi="宋体"/>
          <w:bCs/>
          <w:color w:val="000000"/>
        </w:rPr>
        <w:t>12.1</w:t>
      </w:r>
      <w:r>
        <w:rPr>
          <w:rFonts w:ascii="宋体" w:hAnsi="宋体" w:hint="eastAsia"/>
          <w:bCs/>
          <w:color w:val="000000"/>
        </w:rPr>
        <w:t>法定代表人或授权代理人必须按招标文件的规定在投标文件规定的地方签字或加盖投标人单位公章，不得使用其它形式如带有“专用章”等字样的印章，否则投标报价将被视为无效。如投标人对投标文件进行了修改，则须由投标人的法定代表人或授权代理人在修改处签字或加盖公章。</w:t>
      </w:r>
    </w:p>
    <w:p w:rsidR="00381778" w:rsidRDefault="00381778" w:rsidP="0004716A">
      <w:pPr>
        <w:pStyle w:val="BodyText"/>
        <w:spacing w:after="0" w:line="480" w:lineRule="exact"/>
        <w:ind w:firstLineChars="200" w:firstLine="31680"/>
        <w:rPr>
          <w:rFonts w:ascii="宋体"/>
          <w:bCs/>
          <w:color w:val="000000"/>
        </w:rPr>
      </w:pPr>
      <w:r>
        <w:rPr>
          <w:rFonts w:ascii="宋体" w:hAnsi="宋体"/>
          <w:bCs/>
          <w:color w:val="000000"/>
        </w:rPr>
        <w:t xml:space="preserve">12.2 </w:t>
      </w:r>
      <w:r>
        <w:rPr>
          <w:rFonts w:ascii="宋体" w:hAnsi="宋体" w:hint="eastAsia"/>
          <w:bCs/>
          <w:color w:val="000000"/>
        </w:rPr>
        <w:t>任何行间插字、涂改和增删，必须由投标人的法定代表人或授权代理人签字或盖章或加盖公章后才有效，授权代理人签字或盖章的需在投标文件中提供法人授权委托书，否则签字或盖章无效。</w:t>
      </w:r>
    </w:p>
    <w:p w:rsidR="00381778" w:rsidRDefault="00381778" w:rsidP="0004716A">
      <w:pPr>
        <w:pStyle w:val="List3"/>
        <w:tabs>
          <w:tab w:val="left" w:pos="382"/>
        </w:tabs>
        <w:spacing w:line="480" w:lineRule="exact"/>
        <w:ind w:leftChars="94" w:left="31680" w:firstLineChars="150" w:firstLine="31680"/>
        <w:rPr>
          <w:rFonts w:ascii="宋体"/>
          <w:bCs/>
          <w:color w:val="000000"/>
          <w:sz w:val="24"/>
        </w:rPr>
      </w:pPr>
      <w:r>
        <w:rPr>
          <w:rFonts w:ascii="宋体" w:hAnsi="宋体"/>
          <w:bCs/>
          <w:color w:val="000000"/>
          <w:sz w:val="24"/>
        </w:rPr>
        <w:t xml:space="preserve">13.  </w:t>
      </w:r>
      <w:r>
        <w:rPr>
          <w:rFonts w:ascii="宋体" w:hAnsi="宋体" w:hint="eastAsia"/>
          <w:bCs/>
          <w:color w:val="000000"/>
          <w:sz w:val="24"/>
        </w:rPr>
        <w:t>投标文件密封和标记</w:t>
      </w:r>
    </w:p>
    <w:p w:rsidR="00381778" w:rsidRDefault="00381778" w:rsidP="0004716A">
      <w:pPr>
        <w:pStyle w:val="BodyText"/>
        <w:spacing w:after="0" w:line="480" w:lineRule="exact"/>
        <w:ind w:firstLineChars="200" w:firstLine="31680"/>
        <w:rPr>
          <w:rFonts w:ascii="宋体"/>
          <w:bCs/>
          <w:color w:val="000000"/>
        </w:rPr>
      </w:pPr>
      <w:r>
        <w:rPr>
          <w:rFonts w:ascii="宋体" w:hAnsi="宋体"/>
          <w:bCs/>
          <w:color w:val="000000"/>
        </w:rPr>
        <w:t xml:space="preserve">13.1 </w:t>
      </w:r>
      <w:r>
        <w:rPr>
          <w:rFonts w:ascii="宋体" w:hAnsi="宋体" w:hint="eastAsia"/>
          <w:bCs/>
          <w:color w:val="000000"/>
        </w:rPr>
        <w:t>投标人应将投标文件正、副本一同密封送达，并在封面明显处注明以下内容（密封件格式见附件十二）：</w:t>
      </w:r>
    </w:p>
    <w:p w:rsidR="00381778" w:rsidRDefault="00381778">
      <w:pPr>
        <w:pStyle w:val="BodyText"/>
        <w:spacing w:after="0" w:line="480" w:lineRule="exact"/>
        <w:ind w:left="-2" w:firstLine="1148"/>
        <w:rPr>
          <w:rFonts w:ascii="宋体"/>
          <w:bCs/>
          <w:color w:val="000000"/>
        </w:rPr>
      </w:pPr>
      <w:r>
        <w:rPr>
          <w:rFonts w:ascii="宋体" w:hAnsi="宋体"/>
          <w:bCs/>
          <w:color w:val="000000"/>
        </w:rPr>
        <w:t xml:space="preserve">1) </w:t>
      </w:r>
      <w:r>
        <w:rPr>
          <w:rFonts w:ascii="宋体" w:hAnsi="宋体" w:hint="eastAsia"/>
          <w:bCs/>
          <w:color w:val="000000"/>
        </w:rPr>
        <w:t>招标编号、项目名称</w:t>
      </w:r>
    </w:p>
    <w:p w:rsidR="00381778" w:rsidRDefault="00381778">
      <w:pPr>
        <w:pStyle w:val="BodyText"/>
        <w:spacing w:after="0" w:line="480" w:lineRule="exact"/>
        <w:ind w:left="-2" w:firstLine="1148"/>
        <w:rPr>
          <w:rFonts w:ascii="宋体"/>
          <w:bCs/>
          <w:color w:val="000000"/>
        </w:rPr>
      </w:pPr>
      <w:r>
        <w:rPr>
          <w:rFonts w:ascii="宋体" w:hAnsi="宋体"/>
          <w:bCs/>
          <w:color w:val="000000"/>
        </w:rPr>
        <w:t xml:space="preserve">2) </w:t>
      </w:r>
      <w:r>
        <w:rPr>
          <w:rFonts w:ascii="宋体" w:hAnsi="宋体" w:hint="eastAsia"/>
          <w:bCs/>
          <w:color w:val="000000"/>
        </w:rPr>
        <w:t>投标人名称（加盖公章）、地址、邮编、电话、传真</w:t>
      </w:r>
    </w:p>
    <w:p w:rsidR="00381778" w:rsidRDefault="00381778" w:rsidP="0004716A">
      <w:pPr>
        <w:pStyle w:val="BodyText"/>
        <w:spacing w:after="0" w:line="480" w:lineRule="exact"/>
        <w:ind w:firstLineChars="200" w:firstLine="31680"/>
        <w:rPr>
          <w:rFonts w:ascii="宋体"/>
          <w:bCs/>
          <w:color w:val="000000"/>
        </w:rPr>
      </w:pPr>
      <w:r>
        <w:rPr>
          <w:rFonts w:ascii="宋体" w:hAnsi="宋体"/>
          <w:bCs/>
          <w:color w:val="000000"/>
        </w:rPr>
        <w:t xml:space="preserve">13.2 </w:t>
      </w:r>
      <w:r>
        <w:rPr>
          <w:rFonts w:ascii="宋体" w:hAnsi="宋体" w:hint="eastAsia"/>
          <w:bCs/>
          <w:color w:val="000000"/>
        </w:rPr>
        <w:t>为方便公开唱标，请投标人将三份“开标一览表”单独密封，并注明开标一览表，项目名称、招标编号、投标人名称（加盖公章），与投标文件同时提交。</w:t>
      </w:r>
    </w:p>
    <w:p w:rsidR="00381778" w:rsidRDefault="00381778" w:rsidP="0004716A">
      <w:pPr>
        <w:pStyle w:val="BodyText"/>
        <w:spacing w:after="0" w:line="480" w:lineRule="exact"/>
        <w:ind w:leftChars="57" w:left="31680" w:firstLineChars="150" w:firstLine="31680"/>
        <w:rPr>
          <w:rFonts w:ascii="宋体"/>
          <w:bCs/>
          <w:color w:val="000000"/>
        </w:rPr>
      </w:pPr>
      <w:r>
        <w:rPr>
          <w:rFonts w:ascii="宋体" w:hAnsi="宋体"/>
          <w:bCs/>
          <w:color w:val="000000"/>
        </w:rPr>
        <w:t xml:space="preserve">13.3 </w:t>
      </w:r>
      <w:r>
        <w:rPr>
          <w:rFonts w:ascii="宋体" w:hAnsi="宋体" w:hint="eastAsia"/>
          <w:bCs/>
          <w:color w:val="000000"/>
        </w:rPr>
        <w:t>每一密封文件在封口处加盖投标人公章或授权代表签字，并注明“于</w:t>
      </w:r>
      <w:r>
        <w:rPr>
          <w:rFonts w:ascii="宋体" w:hAnsi="宋体"/>
          <w:bCs/>
          <w:color w:val="000000"/>
        </w:rPr>
        <w:t>2017</w:t>
      </w:r>
      <w:r>
        <w:rPr>
          <w:rFonts w:ascii="宋体" w:hAnsi="宋体" w:hint="eastAsia"/>
          <w:bCs/>
          <w:color w:val="000000"/>
        </w:rPr>
        <w:t>年月日</w:t>
      </w:r>
      <w:r>
        <w:rPr>
          <w:rFonts w:ascii="宋体" w:hAnsi="宋体"/>
          <w:bCs/>
          <w:color w:val="000000"/>
        </w:rPr>
        <w:t>9:00</w:t>
      </w:r>
      <w:r>
        <w:rPr>
          <w:rFonts w:ascii="宋体" w:hAnsi="宋体" w:hint="eastAsia"/>
          <w:bCs/>
          <w:color w:val="000000"/>
        </w:rPr>
        <w:t>时之前不准启封”字样。</w:t>
      </w:r>
    </w:p>
    <w:p w:rsidR="00381778" w:rsidRDefault="00381778" w:rsidP="0004716A">
      <w:pPr>
        <w:pStyle w:val="BodyText"/>
        <w:spacing w:after="0" w:line="480" w:lineRule="exact"/>
        <w:ind w:firstLineChars="200" w:firstLine="31680"/>
        <w:rPr>
          <w:rFonts w:ascii="宋体"/>
          <w:bCs/>
          <w:color w:val="000000"/>
        </w:rPr>
      </w:pPr>
      <w:r>
        <w:rPr>
          <w:rFonts w:ascii="宋体" w:hAnsi="宋体"/>
          <w:bCs/>
          <w:color w:val="000000"/>
        </w:rPr>
        <w:t xml:space="preserve">13.4 </w:t>
      </w:r>
      <w:r>
        <w:rPr>
          <w:rFonts w:ascii="宋体" w:hAnsi="宋体" w:hint="eastAsia"/>
          <w:bCs/>
          <w:color w:val="000000"/>
        </w:rPr>
        <w:t>如果投标人未按上述要求对投标文件密封及加写标记，招标人对投标文件提前启封概不负责。对由此造成提前开封的投标文件，招标人有权予以拒绝，并退回投标人。</w:t>
      </w:r>
    </w:p>
    <w:p w:rsidR="00381778" w:rsidRDefault="00381778" w:rsidP="0004716A">
      <w:pPr>
        <w:pStyle w:val="List3"/>
        <w:tabs>
          <w:tab w:val="left" w:pos="382"/>
        </w:tabs>
        <w:spacing w:line="480" w:lineRule="exact"/>
        <w:ind w:leftChars="94" w:left="31680" w:firstLineChars="150" w:firstLine="31680"/>
        <w:rPr>
          <w:rFonts w:ascii="宋体"/>
          <w:bCs/>
          <w:color w:val="000000"/>
          <w:sz w:val="24"/>
        </w:rPr>
      </w:pPr>
      <w:r>
        <w:rPr>
          <w:rFonts w:ascii="宋体" w:hAnsi="宋体"/>
          <w:bCs/>
          <w:color w:val="000000"/>
          <w:sz w:val="24"/>
        </w:rPr>
        <w:t xml:space="preserve">14.  </w:t>
      </w:r>
      <w:r>
        <w:rPr>
          <w:rFonts w:ascii="宋体" w:hAnsi="宋体" w:hint="eastAsia"/>
          <w:bCs/>
          <w:color w:val="000000"/>
          <w:sz w:val="24"/>
        </w:rPr>
        <w:t>投标保证金</w:t>
      </w:r>
    </w:p>
    <w:p w:rsidR="00381778" w:rsidRDefault="00381778" w:rsidP="0004716A">
      <w:pPr>
        <w:pStyle w:val="BodyText"/>
        <w:spacing w:after="0" w:line="480" w:lineRule="exact"/>
        <w:ind w:firstLineChars="200" w:firstLine="31680"/>
        <w:rPr>
          <w:rFonts w:ascii="宋体"/>
          <w:color w:val="000000"/>
        </w:rPr>
      </w:pPr>
      <w:r>
        <w:rPr>
          <w:rFonts w:ascii="宋体" w:hAnsi="宋体"/>
          <w:bCs/>
          <w:color w:val="000000"/>
          <w:szCs w:val="24"/>
        </w:rPr>
        <w:t>14.1</w:t>
      </w:r>
      <w:r>
        <w:rPr>
          <w:rFonts w:ascii="宋体" w:hAnsi="宋体" w:hint="eastAsia"/>
          <w:bCs/>
          <w:color w:val="000000"/>
          <w:szCs w:val="24"/>
        </w:rPr>
        <w:t>投标人应提交前附表规定数额的投标保证金，投标保证金是投标文件的一个组</w:t>
      </w:r>
      <w:r>
        <w:rPr>
          <w:rFonts w:ascii="宋体" w:hAnsi="宋体" w:hint="eastAsia"/>
          <w:color w:val="000000"/>
        </w:rPr>
        <w:t>成部分。</w:t>
      </w:r>
    </w:p>
    <w:p w:rsidR="00381778" w:rsidRDefault="00381778" w:rsidP="0004716A">
      <w:pPr>
        <w:pStyle w:val="BodyText"/>
        <w:spacing w:after="0" w:line="480" w:lineRule="exact"/>
        <w:ind w:firstLineChars="200" w:firstLine="31680"/>
        <w:rPr>
          <w:rFonts w:ascii="宋体"/>
          <w:color w:val="000000"/>
        </w:rPr>
      </w:pPr>
      <w:r>
        <w:rPr>
          <w:rFonts w:ascii="宋体" w:hAnsi="宋体"/>
          <w:color w:val="000000"/>
        </w:rPr>
        <w:t>14.2</w:t>
      </w:r>
      <w:r>
        <w:rPr>
          <w:rFonts w:ascii="宋体" w:hAnsi="宋体" w:hint="eastAsia"/>
          <w:color w:val="000000"/>
        </w:rPr>
        <w:t>投标保证金采用的形式按前附表规定的形式缴纳。</w:t>
      </w:r>
    </w:p>
    <w:p w:rsidR="00381778" w:rsidRDefault="00381778" w:rsidP="0004716A">
      <w:pPr>
        <w:pStyle w:val="BodyText"/>
        <w:spacing w:after="0" w:line="480" w:lineRule="exact"/>
        <w:ind w:firstLineChars="200" w:firstLine="31680"/>
        <w:rPr>
          <w:rFonts w:ascii="宋体"/>
          <w:color w:val="000000"/>
        </w:rPr>
      </w:pPr>
      <w:r>
        <w:rPr>
          <w:rFonts w:ascii="宋体" w:hAnsi="宋体"/>
          <w:color w:val="000000"/>
        </w:rPr>
        <w:t>14</w:t>
      </w:r>
      <w:r>
        <w:rPr>
          <w:rFonts w:ascii="宋体"/>
          <w:color w:val="000000"/>
        </w:rPr>
        <w:t>.</w:t>
      </w:r>
      <w:r>
        <w:rPr>
          <w:rFonts w:ascii="宋体" w:hAnsi="宋体"/>
          <w:color w:val="000000"/>
        </w:rPr>
        <w:t xml:space="preserve">3 </w:t>
      </w:r>
      <w:r>
        <w:rPr>
          <w:rFonts w:ascii="宋体" w:hAnsi="宋体" w:hint="eastAsia"/>
          <w:color w:val="000000"/>
        </w:rPr>
        <w:t>未按前述各款要求提交投标保证金的投标报价被视为无效投标报价。</w:t>
      </w:r>
    </w:p>
    <w:p w:rsidR="00381778" w:rsidRDefault="00381778" w:rsidP="0004716A">
      <w:pPr>
        <w:pStyle w:val="BodyText"/>
        <w:spacing w:after="0" w:line="480" w:lineRule="exact"/>
        <w:ind w:firstLineChars="200" w:firstLine="31680"/>
        <w:rPr>
          <w:rFonts w:ascii="宋体"/>
          <w:color w:val="000000"/>
        </w:rPr>
      </w:pPr>
      <w:r>
        <w:rPr>
          <w:rFonts w:ascii="宋体" w:hAnsi="宋体"/>
          <w:color w:val="000000"/>
        </w:rPr>
        <w:t xml:space="preserve">14.4 </w:t>
      </w:r>
      <w:r>
        <w:rPr>
          <w:rFonts w:ascii="宋体" w:hAnsi="宋体" w:hint="eastAsia"/>
          <w:color w:val="000000"/>
        </w:rPr>
        <w:t>投标保证金采用电汇方式退还。若交款单位与投标人名称不一致，退款时，投标保证金退至投标人帐户。</w:t>
      </w:r>
    </w:p>
    <w:p w:rsidR="00381778" w:rsidRDefault="00381778" w:rsidP="0004716A">
      <w:pPr>
        <w:pStyle w:val="BodyText"/>
        <w:spacing w:after="0" w:line="360" w:lineRule="auto"/>
        <w:ind w:firstLineChars="200" w:firstLine="31680"/>
        <w:rPr>
          <w:rFonts w:ascii="宋体"/>
          <w:color w:val="000000"/>
        </w:rPr>
      </w:pPr>
      <w:r>
        <w:rPr>
          <w:rFonts w:ascii="宋体" w:hAnsi="宋体"/>
          <w:color w:val="000000"/>
        </w:rPr>
        <w:t>14.5</w:t>
      </w:r>
      <w:r>
        <w:rPr>
          <w:rFonts w:ascii="宋体" w:hAnsi="宋体" w:hint="eastAsia"/>
          <w:color w:val="000000"/>
        </w:rPr>
        <w:t>未中标投标人的投标保证金自中标通知书发出之日起</w:t>
      </w:r>
      <w:r>
        <w:rPr>
          <w:rFonts w:ascii="宋体" w:hAnsi="宋体"/>
          <w:color w:val="000000"/>
        </w:rPr>
        <w:t>5</w:t>
      </w:r>
      <w:r>
        <w:rPr>
          <w:rFonts w:ascii="宋体" w:hAnsi="宋体" w:hint="eastAsia"/>
          <w:color w:val="000000"/>
        </w:rPr>
        <w:t>个工作日内退还。</w:t>
      </w:r>
    </w:p>
    <w:p w:rsidR="00381778" w:rsidRDefault="00381778" w:rsidP="0004716A">
      <w:pPr>
        <w:pStyle w:val="9Char"/>
        <w:spacing w:line="480" w:lineRule="exact"/>
        <w:ind w:firstLine="31680"/>
        <w:rPr>
          <w:color w:val="000000"/>
        </w:rPr>
      </w:pPr>
      <w:r>
        <w:rPr>
          <w:color w:val="000000"/>
        </w:rPr>
        <w:t>14.6</w:t>
      </w:r>
      <w:r>
        <w:rPr>
          <w:rFonts w:hint="eastAsia"/>
          <w:color w:val="000000"/>
        </w:rPr>
        <w:t>中标人的投标保证金，</w:t>
      </w:r>
      <w:r>
        <w:rPr>
          <w:rFonts w:ascii="宋体" w:hAnsi="宋体" w:hint="eastAsia"/>
          <w:color w:val="000000"/>
        </w:rPr>
        <w:t>自合同签订之日起</w:t>
      </w:r>
      <w:r>
        <w:rPr>
          <w:rFonts w:ascii="宋体" w:hAnsi="宋体"/>
          <w:color w:val="000000"/>
        </w:rPr>
        <w:t>5</w:t>
      </w:r>
      <w:r>
        <w:rPr>
          <w:rFonts w:ascii="宋体" w:hAnsi="宋体" w:hint="eastAsia"/>
          <w:color w:val="000000"/>
        </w:rPr>
        <w:t>个工作日内退还。</w:t>
      </w:r>
    </w:p>
    <w:p w:rsidR="00381778" w:rsidRDefault="00381778" w:rsidP="0004716A">
      <w:pPr>
        <w:pStyle w:val="List3"/>
        <w:tabs>
          <w:tab w:val="left" w:pos="382"/>
        </w:tabs>
        <w:spacing w:line="480" w:lineRule="exact"/>
        <w:ind w:leftChars="94" w:left="31680" w:firstLineChars="150" w:firstLine="31680"/>
        <w:rPr>
          <w:rFonts w:ascii="宋体"/>
          <w:bCs/>
          <w:color w:val="000000"/>
          <w:sz w:val="24"/>
        </w:rPr>
      </w:pPr>
      <w:r>
        <w:rPr>
          <w:rFonts w:ascii="宋体" w:hAnsi="宋体"/>
          <w:bCs/>
          <w:color w:val="000000"/>
          <w:sz w:val="24"/>
        </w:rPr>
        <w:t xml:space="preserve">15.  </w:t>
      </w:r>
      <w:r>
        <w:rPr>
          <w:rFonts w:ascii="宋体" w:hAnsi="宋体" w:hint="eastAsia"/>
          <w:bCs/>
          <w:color w:val="000000"/>
          <w:sz w:val="24"/>
        </w:rPr>
        <w:t>投标有效期</w:t>
      </w:r>
    </w:p>
    <w:p w:rsidR="00381778" w:rsidRDefault="00381778" w:rsidP="0004716A">
      <w:pPr>
        <w:pStyle w:val="BodyText"/>
        <w:spacing w:after="0" w:line="480" w:lineRule="exact"/>
        <w:ind w:firstLineChars="200" w:firstLine="31680"/>
        <w:rPr>
          <w:rFonts w:ascii="宋体"/>
          <w:bCs/>
          <w:color w:val="000000"/>
        </w:rPr>
      </w:pPr>
      <w:r>
        <w:rPr>
          <w:rFonts w:ascii="宋体" w:hAnsi="宋体"/>
          <w:bCs/>
          <w:color w:val="000000"/>
        </w:rPr>
        <w:t xml:space="preserve">15.1 </w:t>
      </w:r>
      <w:r>
        <w:rPr>
          <w:rFonts w:ascii="宋体" w:hAnsi="宋体" w:hint="eastAsia"/>
          <w:bCs/>
          <w:color w:val="000000"/>
        </w:rPr>
        <w:t>从投标截止之日起，投标有效期为</w:t>
      </w:r>
      <w:r>
        <w:rPr>
          <w:rFonts w:ascii="宋体" w:hAnsi="宋体"/>
          <w:bCs/>
          <w:color w:val="000000"/>
        </w:rPr>
        <w:t>120</w:t>
      </w:r>
      <w:r>
        <w:rPr>
          <w:rFonts w:ascii="宋体" w:hAnsi="宋体" w:hint="eastAsia"/>
          <w:bCs/>
          <w:color w:val="000000"/>
        </w:rPr>
        <w:t>日。投标文件的有效期比本须知规定的有效期短的报价将被拒绝。</w:t>
      </w:r>
    </w:p>
    <w:p w:rsidR="00381778" w:rsidRDefault="00381778" w:rsidP="0004716A">
      <w:pPr>
        <w:pStyle w:val="BodyText"/>
        <w:spacing w:after="0" w:line="480" w:lineRule="exact"/>
        <w:ind w:firstLineChars="200" w:firstLine="31680"/>
        <w:rPr>
          <w:rFonts w:ascii="宋体"/>
          <w:bCs/>
          <w:color w:val="000000"/>
        </w:rPr>
      </w:pPr>
      <w:r>
        <w:rPr>
          <w:rFonts w:ascii="宋体" w:hAnsi="宋体"/>
          <w:bCs/>
          <w:color w:val="000000"/>
        </w:rPr>
        <w:t xml:space="preserve">15.2 </w:t>
      </w:r>
      <w:r>
        <w:rPr>
          <w:rFonts w:ascii="宋体" w:hAnsi="宋体" w:hint="eastAsia"/>
          <w:bCs/>
          <w:color w:val="000000"/>
        </w:rPr>
        <w:t>特殊情况下，在投标有效期满之前，招标代理可以书面形式要求投标人同意延长投标有效期。投标人可以以书面形式拒绝或接受上述要求。拒绝延长投标有效期的投标人有权收回投标保证金；同意延长投标有效期的投标人应当相应延长其投标保证金的有效期，但不得修改投标文件的其他内容。</w:t>
      </w:r>
    </w:p>
    <w:p w:rsidR="00381778" w:rsidRDefault="00381778">
      <w:pPr>
        <w:pStyle w:val="Heading2"/>
        <w:spacing w:before="0" w:after="0" w:line="560" w:lineRule="exact"/>
        <w:rPr>
          <w:rFonts w:ascii="宋体"/>
          <w:sz w:val="28"/>
          <w:szCs w:val="28"/>
        </w:rPr>
      </w:pPr>
      <w:bookmarkStart w:id="7" w:name="_Toc499830997"/>
      <w:r>
        <w:rPr>
          <w:rFonts w:ascii="宋体" w:hAnsi="宋体" w:hint="eastAsia"/>
          <w:sz w:val="28"/>
          <w:szCs w:val="28"/>
        </w:rPr>
        <w:t>四、投标文件递交</w:t>
      </w:r>
      <w:bookmarkEnd w:id="7"/>
    </w:p>
    <w:p w:rsidR="00381778" w:rsidRDefault="00381778" w:rsidP="0004716A">
      <w:pPr>
        <w:pStyle w:val="List3"/>
        <w:tabs>
          <w:tab w:val="left" w:pos="382"/>
        </w:tabs>
        <w:spacing w:line="480" w:lineRule="exact"/>
        <w:ind w:leftChars="94" w:left="31680" w:firstLineChars="150" w:firstLine="31680"/>
        <w:rPr>
          <w:rFonts w:ascii="宋体"/>
          <w:bCs/>
          <w:color w:val="000000"/>
          <w:sz w:val="24"/>
        </w:rPr>
      </w:pPr>
      <w:r>
        <w:rPr>
          <w:rFonts w:ascii="宋体" w:hAnsi="宋体"/>
          <w:bCs/>
          <w:color w:val="000000"/>
          <w:sz w:val="24"/>
        </w:rPr>
        <w:t xml:space="preserve">16. </w:t>
      </w:r>
      <w:r>
        <w:rPr>
          <w:rFonts w:ascii="宋体" w:hAnsi="宋体" w:hint="eastAsia"/>
          <w:bCs/>
          <w:color w:val="000000"/>
          <w:sz w:val="24"/>
        </w:rPr>
        <w:t>投标文件递交时间和地点</w:t>
      </w:r>
    </w:p>
    <w:p w:rsidR="00381778" w:rsidRDefault="00381778" w:rsidP="0004716A">
      <w:pPr>
        <w:pStyle w:val="List3"/>
        <w:tabs>
          <w:tab w:val="left" w:pos="382"/>
        </w:tabs>
        <w:spacing w:line="480" w:lineRule="exact"/>
        <w:ind w:leftChars="94" w:left="31680" w:firstLineChars="150" w:firstLine="31680"/>
        <w:rPr>
          <w:rFonts w:ascii="宋体"/>
          <w:bCs/>
          <w:color w:val="000000"/>
          <w:sz w:val="24"/>
        </w:rPr>
      </w:pPr>
      <w:r>
        <w:rPr>
          <w:rFonts w:ascii="宋体" w:hAnsi="宋体"/>
          <w:bCs/>
          <w:color w:val="000000"/>
          <w:sz w:val="24"/>
        </w:rPr>
        <w:t xml:space="preserve">16.1 </w:t>
      </w:r>
      <w:r>
        <w:rPr>
          <w:rFonts w:ascii="宋体" w:hAnsi="宋体" w:hint="eastAsia"/>
          <w:bCs/>
          <w:color w:val="000000"/>
          <w:sz w:val="24"/>
        </w:rPr>
        <w:t>投标人代表必须在投标截止时间前将投标文件送达指定地点。如因招标文件的修改推迟投标截止日期的，则按招标代理另行通知规定的时间递交。</w:t>
      </w:r>
    </w:p>
    <w:p w:rsidR="00381778" w:rsidRDefault="00381778" w:rsidP="0004716A">
      <w:pPr>
        <w:pStyle w:val="List3"/>
        <w:tabs>
          <w:tab w:val="left" w:pos="382"/>
        </w:tabs>
        <w:spacing w:line="480" w:lineRule="exact"/>
        <w:ind w:leftChars="94" w:left="31680" w:firstLineChars="150" w:firstLine="31680"/>
        <w:rPr>
          <w:rFonts w:ascii="宋体"/>
          <w:bCs/>
          <w:color w:val="000000"/>
          <w:sz w:val="24"/>
        </w:rPr>
      </w:pPr>
      <w:r>
        <w:rPr>
          <w:rFonts w:ascii="宋体" w:hAnsi="宋体"/>
          <w:bCs/>
          <w:color w:val="000000"/>
          <w:sz w:val="24"/>
        </w:rPr>
        <w:t xml:space="preserve">16.2 </w:t>
      </w:r>
      <w:r>
        <w:rPr>
          <w:rFonts w:ascii="宋体" w:hAnsi="宋体" w:hint="eastAsia"/>
          <w:bCs/>
          <w:color w:val="000000"/>
          <w:sz w:val="24"/>
        </w:rPr>
        <w:t>招标代理将拒绝接收投标截止时间后送达的投标文件。</w:t>
      </w:r>
    </w:p>
    <w:p w:rsidR="00381778" w:rsidRDefault="00381778" w:rsidP="0004716A">
      <w:pPr>
        <w:pStyle w:val="List3"/>
        <w:tabs>
          <w:tab w:val="left" w:pos="382"/>
        </w:tabs>
        <w:spacing w:line="480" w:lineRule="exact"/>
        <w:ind w:leftChars="94" w:left="31680" w:firstLineChars="150" w:firstLine="31680"/>
        <w:rPr>
          <w:rFonts w:ascii="宋体"/>
          <w:bCs/>
          <w:color w:val="000000"/>
          <w:sz w:val="24"/>
        </w:rPr>
      </w:pPr>
      <w:r>
        <w:rPr>
          <w:rFonts w:ascii="宋体" w:hAnsi="宋体"/>
          <w:bCs/>
          <w:color w:val="000000"/>
          <w:sz w:val="24"/>
        </w:rPr>
        <w:t xml:space="preserve">17.  </w:t>
      </w:r>
      <w:r>
        <w:rPr>
          <w:rFonts w:ascii="宋体" w:hAnsi="宋体" w:hint="eastAsia"/>
          <w:bCs/>
          <w:color w:val="000000"/>
          <w:sz w:val="24"/>
        </w:rPr>
        <w:t>投标文件签收</w:t>
      </w:r>
    </w:p>
    <w:p w:rsidR="00381778" w:rsidRDefault="00381778" w:rsidP="0004716A">
      <w:pPr>
        <w:pStyle w:val="List3"/>
        <w:tabs>
          <w:tab w:val="left" w:pos="382"/>
        </w:tabs>
        <w:spacing w:line="480" w:lineRule="exact"/>
        <w:ind w:leftChars="94" w:left="31680" w:firstLineChars="150" w:firstLine="31680"/>
        <w:rPr>
          <w:rFonts w:ascii="宋体"/>
          <w:bCs/>
          <w:color w:val="000000"/>
          <w:sz w:val="24"/>
        </w:rPr>
      </w:pPr>
      <w:r>
        <w:rPr>
          <w:rFonts w:ascii="宋体" w:hAnsi="宋体"/>
          <w:bCs/>
          <w:color w:val="000000"/>
          <w:sz w:val="24"/>
        </w:rPr>
        <w:t xml:space="preserve">17.1 </w:t>
      </w:r>
      <w:r>
        <w:rPr>
          <w:rFonts w:ascii="宋体" w:hAnsi="宋体" w:hint="eastAsia"/>
          <w:bCs/>
          <w:color w:val="000000"/>
          <w:sz w:val="24"/>
        </w:rPr>
        <w:t>招标代理于投标截止时间前接收合格的投标文件，投标人同时签字确认。</w:t>
      </w:r>
    </w:p>
    <w:p w:rsidR="00381778" w:rsidRDefault="00381778" w:rsidP="0004716A">
      <w:pPr>
        <w:pStyle w:val="List3"/>
        <w:tabs>
          <w:tab w:val="left" w:pos="382"/>
        </w:tabs>
        <w:spacing w:line="480" w:lineRule="exact"/>
        <w:ind w:leftChars="94" w:left="31680" w:firstLineChars="150" w:firstLine="31680"/>
        <w:rPr>
          <w:rFonts w:ascii="宋体"/>
          <w:bCs/>
          <w:color w:val="000000"/>
          <w:sz w:val="24"/>
        </w:rPr>
      </w:pPr>
      <w:r>
        <w:rPr>
          <w:rFonts w:ascii="宋体" w:hAnsi="宋体"/>
          <w:bCs/>
          <w:color w:val="000000"/>
          <w:sz w:val="24"/>
        </w:rPr>
        <w:t xml:space="preserve">17.2 </w:t>
      </w:r>
      <w:r>
        <w:rPr>
          <w:rFonts w:ascii="宋体" w:hAnsi="宋体" w:hint="eastAsia"/>
          <w:bCs/>
          <w:color w:val="000000"/>
          <w:sz w:val="24"/>
        </w:rPr>
        <w:t>投标文件须采用纸质形式，以电报、传真、电子邮件等形式提交的投标报价不予接受。</w:t>
      </w:r>
    </w:p>
    <w:p w:rsidR="00381778" w:rsidRDefault="00381778" w:rsidP="0004716A">
      <w:pPr>
        <w:pStyle w:val="List3"/>
        <w:tabs>
          <w:tab w:val="left" w:pos="382"/>
        </w:tabs>
        <w:spacing w:line="480" w:lineRule="exact"/>
        <w:ind w:leftChars="94" w:left="31680" w:firstLineChars="150" w:firstLine="31680"/>
        <w:rPr>
          <w:rFonts w:ascii="宋体"/>
          <w:bCs/>
          <w:color w:val="000000"/>
          <w:sz w:val="24"/>
        </w:rPr>
      </w:pPr>
      <w:r>
        <w:rPr>
          <w:rFonts w:ascii="宋体" w:hAnsi="宋体"/>
          <w:bCs/>
          <w:color w:val="000000"/>
          <w:sz w:val="24"/>
        </w:rPr>
        <w:t xml:space="preserve">17.3 </w:t>
      </w:r>
      <w:r>
        <w:rPr>
          <w:rFonts w:ascii="宋体" w:hAnsi="宋体" w:hint="eastAsia"/>
          <w:bCs/>
          <w:color w:val="000000"/>
          <w:sz w:val="24"/>
        </w:rPr>
        <w:t>对投标人提交的投标文件在投标截止时间后不予退还。</w:t>
      </w:r>
    </w:p>
    <w:p w:rsidR="00381778" w:rsidRDefault="00381778" w:rsidP="0004716A">
      <w:pPr>
        <w:pStyle w:val="List3"/>
        <w:tabs>
          <w:tab w:val="left" w:pos="382"/>
        </w:tabs>
        <w:spacing w:line="480" w:lineRule="exact"/>
        <w:ind w:leftChars="94" w:left="31680" w:firstLineChars="150" w:firstLine="31680"/>
        <w:rPr>
          <w:rFonts w:ascii="宋体"/>
          <w:bCs/>
          <w:color w:val="000000"/>
          <w:sz w:val="24"/>
        </w:rPr>
      </w:pPr>
      <w:r>
        <w:rPr>
          <w:rFonts w:ascii="宋体" w:hAnsi="宋体"/>
          <w:bCs/>
          <w:color w:val="000000"/>
          <w:sz w:val="24"/>
        </w:rPr>
        <w:t xml:space="preserve">18.  </w:t>
      </w:r>
      <w:r>
        <w:rPr>
          <w:rFonts w:ascii="宋体" w:hAnsi="宋体" w:hint="eastAsia"/>
          <w:bCs/>
          <w:color w:val="000000"/>
          <w:sz w:val="24"/>
        </w:rPr>
        <w:t>投标文件修改与撤回</w:t>
      </w:r>
    </w:p>
    <w:p w:rsidR="00381778" w:rsidRDefault="00381778" w:rsidP="0004716A">
      <w:pPr>
        <w:pStyle w:val="List3"/>
        <w:tabs>
          <w:tab w:val="left" w:pos="382"/>
        </w:tabs>
        <w:spacing w:line="480" w:lineRule="exact"/>
        <w:ind w:leftChars="94" w:left="31680" w:firstLineChars="150" w:firstLine="31680"/>
        <w:rPr>
          <w:rFonts w:ascii="宋体"/>
          <w:bCs/>
          <w:color w:val="000000"/>
          <w:sz w:val="24"/>
        </w:rPr>
      </w:pPr>
      <w:r>
        <w:rPr>
          <w:rFonts w:ascii="宋体" w:hAnsi="宋体"/>
          <w:bCs/>
          <w:color w:val="000000"/>
          <w:sz w:val="24"/>
        </w:rPr>
        <w:t xml:space="preserve">18.1 </w:t>
      </w:r>
      <w:r>
        <w:rPr>
          <w:rFonts w:ascii="宋体" w:hAnsi="宋体" w:hint="eastAsia"/>
          <w:bCs/>
          <w:color w:val="000000"/>
          <w:sz w:val="24"/>
        </w:rPr>
        <w:t>投标人在招标文件要求提交投标文件的截止时间前，可以补充、修改或者撤回已提交的投标文件，并书面形式通知招标代理。</w:t>
      </w:r>
    </w:p>
    <w:p w:rsidR="00381778" w:rsidRDefault="00381778" w:rsidP="0004716A">
      <w:pPr>
        <w:pStyle w:val="List3"/>
        <w:tabs>
          <w:tab w:val="left" w:pos="382"/>
        </w:tabs>
        <w:spacing w:line="480" w:lineRule="exact"/>
        <w:ind w:leftChars="94" w:left="31680" w:firstLineChars="150" w:firstLine="31680"/>
        <w:rPr>
          <w:rFonts w:ascii="宋体"/>
          <w:bCs/>
          <w:color w:val="000000"/>
          <w:sz w:val="24"/>
        </w:rPr>
      </w:pPr>
      <w:r>
        <w:rPr>
          <w:rFonts w:ascii="宋体" w:hAnsi="宋体"/>
          <w:bCs/>
          <w:color w:val="000000"/>
          <w:sz w:val="24"/>
        </w:rPr>
        <w:t xml:space="preserve">18.2 </w:t>
      </w:r>
      <w:r>
        <w:rPr>
          <w:rFonts w:ascii="宋体" w:hAnsi="宋体" w:hint="eastAsia"/>
          <w:bCs/>
          <w:color w:val="000000"/>
          <w:sz w:val="24"/>
        </w:rPr>
        <w:t>投标人对投标文件的补充、修改或撤回通知应按本须知规定编制、密封、标记和递交。</w:t>
      </w:r>
    </w:p>
    <w:p w:rsidR="00381778" w:rsidRDefault="00381778" w:rsidP="0004716A">
      <w:pPr>
        <w:pStyle w:val="List3"/>
        <w:tabs>
          <w:tab w:val="left" w:pos="382"/>
        </w:tabs>
        <w:spacing w:line="480" w:lineRule="exact"/>
        <w:ind w:leftChars="94" w:left="31680" w:firstLineChars="150" w:firstLine="31680"/>
        <w:rPr>
          <w:rFonts w:ascii="宋体"/>
          <w:bCs/>
          <w:color w:val="000000"/>
          <w:sz w:val="24"/>
        </w:rPr>
      </w:pPr>
      <w:r>
        <w:rPr>
          <w:rFonts w:ascii="宋体" w:hAnsi="宋体"/>
          <w:bCs/>
          <w:color w:val="000000"/>
          <w:sz w:val="24"/>
        </w:rPr>
        <w:t xml:space="preserve">18.3 </w:t>
      </w:r>
      <w:r>
        <w:rPr>
          <w:rFonts w:ascii="宋体" w:hAnsi="宋体" w:hint="eastAsia"/>
          <w:bCs/>
          <w:color w:val="000000"/>
          <w:sz w:val="24"/>
        </w:rPr>
        <w:t>撤回投标报价的要求应以书面形式提出，由投标人法定代表人或授权代理人签署，并在投标截止时间前送达招标代理。</w:t>
      </w:r>
    </w:p>
    <w:p w:rsidR="00381778" w:rsidRDefault="00381778" w:rsidP="0004716A">
      <w:pPr>
        <w:pStyle w:val="List3"/>
        <w:tabs>
          <w:tab w:val="left" w:pos="382"/>
        </w:tabs>
        <w:spacing w:line="480" w:lineRule="exact"/>
        <w:ind w:leftChars="94" w:left="31680" w:firstLineChars="150" w:firstLine="31680"/>
        <w:rPr>
          <w:rFonts w:ascii="宋体"/>
          <w:bCs/>
          <w:color w:val="000000"/>
          <w:sz w:val="24"/>
        </w:rPr>
      </w:pPr>
      <w:r>
        <w:rPr>
          <w:rFonts w:ascii="宋体" w:hAnsi="宋体"/>
          <w:bCs/>
          <w:color w:val="000000"/>
          <w:sz w:val="24"/>
        </w:rPr>
        <w:t xml:space="preserve">18.4 </w:t>
      </w:r>
      <w:r>
        <w:rPr>
          <w:rFonts w:ascii="宋体" w:hAnsi="宋体" w:hint="eastAsia"/>
          <w:bCs/>
          <w:color w:val="000000"/>
          <w:sz w:val="24"/>
        </w:rPr>
        <w:t>投标有效期内不得撤回投标文件，开标仪式后撤回投标的行为将被记录在案，其投标保证金不予退还。</w:t>
      </w:r>
    </w:p>
    <w:p w:rsidR="00381778" w:rsidRDefault="00381778" w:rsidP="0004716A">
      <w:pPr>
        <w:pStyle w:val="List3"/>
        <w:tabs>
          <w:tab w:val="left" w:pos="382"/>
        </w:tabs>
        <w:spacing w:line="480" w:lineRule="exact"/>
        <w:ind w:leftChars="94" w:left="31680" w:firstLineChars="150" w:firstLine="31680"/>
        <w:rPr>
          <w:rFonts w:ascii="宋体"/>
          <w:bCs/>
          <w:color w:val="000000"/>
          <w:sz w:val="24"/>
        </w:rPr>
      </w:pPr>
      <w:r>
        <w:rPr>
          <w:rFonts w:ascii="宋体" w:hAnsi="宋体"/>
          <w:bCs/>
          <w:color w:val="000000"/>
          <w:sz w:val="24"/>
        </w:rPr>
        <w:t>18.5</w:t>
      </w:r>
      <w:r>
        <w:rPr>
          <w:rFonts w:ascii="宋体" w:hAnsi="宋体" w:hint="eastAsia"/>
          <w:bCs/>
          <w:color w:val="000000"/>
          <w:sz w:val="24"/>
        </w:rPr>
        <w:t>通过给所有投标人发通知，招标代理可以延长投标截止时间。招标代理与投标人以前在投标截止期方面的全部权利、责任和义务，将适用于延长后新的投标截止期。</w:t>
      </w:r>
    </w:p>
    <w:p w:rsidR="00381778" w:rsidRDefault="00381778">
      <w:pPr>
        <w:pStyle w:val="Heading2"/>
        <w:spacing w:before="0" w:after="0" w:line="560" w:lineRule="exact"/>
        <w:rPr>
          <w:rFonts w:ascii="宋体"/>
          <w:sz w:val="28"/>
          <w:szCs w:val="28"/>
        </w:rPr>
      </w:pPr>
      <w:bookmarkStart w:id="8" w:name="_Toc499830998"/>
      <w:r>
        <w:rPr>
          <w:rFonts w:ascii="宋体" w:hAnsi="宋体" w:hint="eastAsia"/>
          <w:sz w:val="28"/>
          <w:szCs w:val="28"/>
        </w:rPr>
        <w:t>五、开标与评标</w:t>
      </w:r>
      <w:bookmarkEnd w:id="8"/>
    </w:p>
    <w:p w:rsidR="00381778" w:rsidRDefault="00381778" w:rsidP="0004716A">
      <w:pPr>
        <w:pStyle w:val="List3"/>
        <w:tabs>
          <w:tab w:val="left" w:pos="382"/>
        </w:tabs>
        <w:spacing w:line="480" w:lineRule="exact"/>
        <w:ind w:leftChars="94" w:left="31680" w:firstLineChars="150" w:firstLine="31680"/>
        <w:rPr>
          <w:rFonts w:ascii="宋体"/>
          <w:bCs/>
          <w:color w:val="000000"/>
          <w:sz w:val="24"/>
        </w:rPr>
      </w:pPr>
      <w:r>
        <w:rPr>
          <w:rFonts w:ascii="宋体" w:hAnsi="宋体"/>
          <w:bCs/>
          <w:color w:val="000000"/>
          <w:sz w:val="24"/>
        </w:rPr>
        <w:t xml:space="preserve">19.  </w:t>
      </w:r>
      <w:r>
        <w:rPr>
          <w:rFonts w:ascii="宋体" w:hAnsi="宋体" w:hint="eastAsia"/>
          <w:bCs/>
          <w:color w:val="000000"/>
          <w:sz w:val="24"/>
        </w:rPr>
        <w:t>开标</w:t>
      </w:r>
    </w:p>
    <w:p w:rsidR="00381778" w:rsidRDefault="00381778" w:rsidP="0004716A">
      <w:pPr>
        <w:pStyle w:val="List3"/>
        <w:tabs>
          <w:tab w:val="left" w:pos="382"/>
        </w:tabs>
        <w:spacing w:line="480" w:lineRule="exact"/>
        <w:ind w:leftChars="94" w:left="31680" w:firstLineChars="150" w:firstLine="31680"/>
        <w:rPr>
          <w:rFonts w:ascii="宋体"/>
          <w:bCs/>
          <w:color w:val="000000"/>
          <w:sz w:val="24"/>
        </w:rPr>
      </w:pPr>
      <w:r>
        <w:rPr>
          <w:rFonts w:ascii="宋体" w:hAnsi="宋体"/>
          <w:bCs/>
          <w:color w:val="000000"/>
          <w:sz w:val="24"/>
        </w:rPr>
        <w:t xml:space="preserve">19.1 </w:t>
      </w:r>
      <w:r>
        <w:rPr>
          <w:rFonts w:ascii="宋体" w:hAnsi="宋体" w:hint="eastAsia"/>
          <w:bCs/>
          <w:color w:val="000000"/>
          <w:sz w:val="24"/>
        </w:rPr>
        <w:t>按照招标文件规定的时间、地点投标报价。招标代理组织并主持投标文件的开标仪式，招标人、投标人和有关方面的代表参加。</w:t>
      </w:r>
    </w:p>
    <w:p w:rsidR="00381778" w:rsidRDefault="00381778" w:rsidP="0004716A">
      <w:pPr>
        <w:pStyle w:val="List3"/>
        <w:tabs>
          <w:tab w:val="left" w:pos="382"/>
        </w:tabs>
        <w:spacing w:line="480" w:lineRule="exact"/>
        <w:ind w:leftChars="94" w:left="31680" w:firstLineChars="150" w:firstLine="31680"/>
        <w:rPr>
          <w:rFonts w:ascii="宋体"/>
          <w:bCs/>
          <w:color w:val="000000"/>
          <w:sz w:val="24"/>
        </w:rPr>
      </w:pPr>
      <w:r>
        <w:rPr>
          <w:rFonts w:ascii="宋体" w:hAnsi="宋体"/>
          <w:bCs/>
          <w:color w:val="000000"/>
          <w:sz w:val="24"/>
        </w:rPr>
        <w:t>19.2</w:t>
      </w:r>
      <w:r>
        <w:rPr>
          <w:rFonts w:ascii="宋体" w:hAnsi="宋体" w:hint="eastAsia"/>
          <w:bCs/>
          <w:color w:val="000000"/>
          <w:sz w:val="24"/>
        </w:rPr>
        <w:t>投标人法定代表人或其授权代理人应参加并签名报到以证明其出席。</w:t>
      </w:r>
    </w:p>
    <w:p w:rsidR="00381778" w:rsidRDefault="00381778" w:rsidP="0004716A">
      <w:pPr>
        <w:pStyle w:val="List3"/>
        <w:tabs>
          <w:tab w:val="left" w:pos="382"/>
        </w:tabs>
        <w:spacing w:line="480" w:lineRule="exact"/>
        <w:ind w:leftChars="94" w:left="31680" w:firstLineChars="150" w:firstLine="31680"/>
        <w:rPr>
          <w:rFonts w:ascii="宋体"/>
          <w:bCs/>
          <w:color w:val="000000"/>
          <w:sz w:val="24"/>
        </w:rPr>
      </w:pPr>
      <w:r>
        <w:rPr>
          <w:rFonts w:ascii="宋体" w:hAnsi="宋体"/>
          <w:bCs/>
          <w:color w:val="000000"/>
          <w:sz w:val="24"/>
        </w:rPr>
        <w:t>19.3</w:t>
      </w:r>
      <w:r>
        <w:rPr>
          <w:rFonts w:ascii="宋体" w:hAnsi="宋体" w:hint="eastAsia"/>
          <w:bCs/>
          <w:color w:val="000000"/>
          <w:sz w:val="24"/>
        </w:rPr>
        <w:t>主持人按下列程序进行开标：</w:t>
      </w:r>
    </w:p>
    <w:p w:rsidR="00381778" w:rsidRDefault="00381778" w:rsidP="0004716A">
      <w:pPr>
        <w:pStyle w:val="List3"/>
        <w:tabs>
          <w:tab w:val="left" w:pos="382"/>
        </w:tabs>
        <w:spacing w:line="480" w:lineRule="exact"/>
        <w:ind w:leftChars="94" w:left="31680" w:firstLineChars="150" w:firstLine="31680"/>
        <w:rPr>
          <w:rFonts w:ascii="宋体"/>
          <w:bCs/>
          <w:color w:val="000000"/>
          <w:sz w:val="24"/>
        </w:rPr>
      </w:pPr>
      <w:r>
        <w:rPr>
          <w:rFonts w:ascii="宋体" w:hAnsi="宋体" w:hint="eastAsia"/>
          <w:bCs/>
          <w:color w:val="000000"/>
          <w:sz w:val="24"/>
        </w:rPr>
        <w:t>（</w:t>
      </w:r>
      <w:r>
        <w:rPr>
          <w:rFonts w:ascii="宋体" w:hAnsi="宋体"/>
          <w:bCs/>
          <w:color w:val="000000"/>
          <w:sz w:val="24"/>
        </w:rPr>
        <w:t>1</w:t>
      </w:r>
      <w:r>
        <w:rPr>
          <w:rFonts w:ascii="宋体" w:hAnsi="宋体" w:hint="eastAsia"/>
          <w:bCs/>
          <w:color w:val="000000"/>
          <w:sz w:val="24"/>
        </w:rPr>
        <w:t>）宣读会场纪律；</w:t>
      </w:r>
    </w:p>
    <w:p w:rsidR="00381778" w:rsidRDefault="00381778" w:rsidP="0004716A">
      <w:pPr>
        <w:pStyle w:val="List3"/>
        <w:tabs>
          <w:tab w:val="left" w:pos="382"/>
        </w:tabs>
        <w:spacing w:line="480" w:lineRule="exact"/>
        <w:ind w:leftChars="94" w:left="31680" w:firstLineChars="150" w:firstLine="31680"/>
        <w:rPr>
          <w:rFonts w:ascii="宋体"/>
          <w:bCs/>
          <w:color w:val="000000"/>
          <w:sz w:val="24"/>
        </w:rPr>
      </w:pPr>
      <w:r>
        <w:rPr>
          <w:rFonts w:ascii="宋体" w:hAnsi="宋体" w:hint="eastAsia"/>
          <w:bCs/>
          <w:color w:val="000000"/>
          <w:sz w:val="24"/>
        </w:rPr>
        <w:t>（</w:t>
      </w:r>
      <w:r>
        <w:rPr>
          <w:rFonts w:ascii="宋体" w:hAnsi="宋体"/>
          <w:bCs/>
          <w:color w:val="000000"/>
          <w:sz w:val="24"/>
        </w:rPr>
        <w:t>2</w:t>
      </w:r>
      <w:r>
        <w:rPr>
          <w:rFonts w:ascii="宋体" w:hAnsi="宋体" w:hint="eastAsia"/>
          <w:bCs/>
          <w:color w:val="000000"/>
          <w:sz w:val="24"/>
        </w:rPr>
        <w:t>）公布在投标截止时间前递交投标文件的投标人名称；</w:t>
      </w:r>
    </w:p>
    <w:p w:rsidR="00381778" w:rsidRDefault="00381778" w:rsidP="0004716A">
      <w:pPr>
        <w:pStyle w:val="List3"/>
        <w:tabs>
          <w:tab w:val="left" w:pos="382"/>
        </w:tabs>
        <w:spacing w:line="480" w:lineRule="exact"/>
        <w:ind w:leftChars="94" w:left="31680" w:firstLineChars="150" w:firstLine="31680"/>
        <w:rPr>
          <w:rFonts w:ascii="宋体"/>
          <w:bCs/>
          <w:color w:val="000000"/>
          <w:sz w:val="24"/>
        </w:rPr>
      </w:pPr>
      <w:r>
        <w:rPr>
          <w:rFonts w:ascii="宋体" w:hAnsi="宋体" w:hint="eastAsia"/>
          <w:bCs/>
          <w:color w:val="000000"/>
          <w:sz w:val="24"/>
        </w:rPr>
        <w:t>（</w:t>
      </w:r>
      <w:r>
        <w:rPr>
          <w:rFonts w:ascii="宋体" w:hAnsi="宋体"/>
          <w:bCs/>
          <w:color w:val="000000"/>
          <w:sz w:val="24"/>
        </w:rPr>
        <w:t>3</w:t>
      </w:r>
      <w:r>
        <w:rPr>
          <w:rFonts w:ascii="宋体" w:hAnsi="宋体" w:hint="eastAsia"/>
          <w:bCs/>
          <w:color w:val="000000"/>
          <w:sz w:val="24"/>
        </w:rPr>
        <w:t>）在招标人监督部门的监督下，由投标人或其推选的代表检查投标文件的密封情况并予以签字确认；</w:t>
      </w:r>
    </w:p>
    <w:p w:rsidR="00381778" w:rsidRDefault="00381778" w:rsidP="0004716A">
      <w:pPr>
        <w:pStyle w:val="List3"/>
        <w:tabs>
          <w:tab w:val="left" w:pos="382"/>
        </w:tabs>
        <w:spacing w:line="480" w:lineRule="exact"/>
        <w:ind w:leftChars="94" w:left="31680" w:firstLineChars="150" w:firstLine="31680"/>
        <w:rPr>
          <w:rFonts w:ascii="宋体"/>
          <w:bCs/>
          <w:color w:val="000000"/>
          <w:sz w:val="24"/>
        </w:rPr>
      </w:pPr>
      <w:r>
        <w:rPr>
          <w:rFonts w:ascii="宋体" w:hAnsi="宋体" w:hint="eastAsia"/>
          <w:bCs/>
          <w:color w:val="000000"/>
          <w:sz w:val="24"/>
        </w:rPr>
        <w:t>（</w:t>
      </w:r>
      <w:r>
        <w:rPr>
          <w:rFonts w:ascii="宋体" w:hAnsi="宋体"/>
          <w:bCs/>
          <w:color w:val="000000"/>
          <w:sz w:val="24"/>
        </w:rPr>
        <w:t>4</w:t>
      </w:r>
      <w:r>
        <w:rPr>
          <w:rFonts w:ascii="宋体" w:hAnsi="宋体" w:hint="eastAsia"/>
          <w:bCs/>
          <w:color w:val="000000"/>
          <w:sz w:val="24"/>
        </w:rPr>
        <w:t>）按照宣布的开标顺序当众进行唱标，并由投标人授权代表对唱标内容签字确认。</w:t>
      </w:r>
    </w:p>
    <w:p w:rsidR="00381778" w:rsidRDefault="00381778" w:rsidP="0004716A">
      <w:pPr>
        <w:pStyle w:val="List3"/>
        <w:tabs>
          <w:tab w:val="left" w:pos="382"/>
        </w:tabs>
        <w:spacing w:line="480" w:lineRule="exact"/>
        <w:ind w:leftChars="94" w:left="31680" w:firstLineChars="150" w:firstLine="31680"/>
        <w:rPr>
          <w:rFonts w:ascii="宋体"/>
          <w:bCs/>
          <w:color w:val="000000"/>
          <w:sz w:val="24"/>
        </w:rPr>
      </w:pPr>
      <w:r>
        <w:rPr>
          <w:rFonts w:ascii="宋体" w:hAnsi="宋体" w:hint="eastAsia"/>
          <w:bCs/>
          <w:color w:val="000000"/>
          <w:sz w:val="24"/>
        </w:rPr>
        <w:t>（</w:t>
      </w:r>
      <w:r>
        <w:rPr>
          <w:rFonts w:ascii="宋体" w:hAnsi="宋体"/>
          <w:bCs/>
          <w:color w:val="000000"/>
          <w:sz w:val="24"/>
        </w:rPr>
        <w:t>5</w:t>
      </w:r>
      <w:r>
        <w:rPr>
          <w:rFonts w:ascii="宋体" w:hAnsi="宋体" w:hint="eastAsia"/>
          <w:bCs/>
          <w:color w:val="000000"/>
          <w:sz w:val="24"/>
        </w:rPr>
        <w:t>）开标会议结束，投标人退场。</w:t>
      </w:r>
    </w:p>
    <w:p w:rsidR="00381778" w:rsidRDefault="00381778" w:rsidP="0004716A">
      <w:pPr>
        <w:pStyle w:val="List3"/>
        <w:tabs>
          <w:tab w:val="left" w:pos="382"/>
        </w:tabs>
        <w:spacing w:line="480" w:lineRule="exact"/>
        <w:ind w:leftChars="94" w:left="31680" w:firstLineChars="150" w:firstLine="31680"/>
        <w:rPr>
          <w:rFonts w:ascii="宋体"/>
          <w:bCs/>
          <w:color w:val="000000"/>
          <w:sz w:val="24"/>
        </w:rPr>
      </w:pPr>
      <w:r>
        <w:rPr>
          <w:rFonts w:ascii="宋体" w:hAnsi="宋体"/>
          <w:bCs/>
          <w:color w:val="000000"/>
          <w:sz w:val="24"/>
        </w:rPr>
        <w:t>19.4</w:t>
      </w:r>
      <w:r>
        <w:rPr>
          <w:rFonts w:ascii="宋体" w:hAnsi="宋体" w:hint="eastAsia"/>
          <w:bCs/>
          <w:color w:val="000000"/>
          <w:sz w:val="24"/>
        </w:rPr>
        <w:t>对本次开标存在异议的投标人，应现场提出。</w:t>
      </w:r>
    </w:p>
    <w:p w:rsidR="00381778" w:rsidRDefault="00381778" w:rsidP="0004716A">
      <w:pPr>
        <w:pStyle w:val="List3"/>
        <w:tabs>
          <w:tab w:val="left" w:pos="382"/>
        </w:tabs>
        <w:spacing w:line="480" w:lineRule="exact"/>
        <w:ind w:leftChars="94" w:left="31680" w:firstLineChars="150" w:firstLine="31680"/>
        <w:rPr>
          <w:rFonts w:ascii="宋体"/>
          <w:bCs/>
          <w:color w:val="000000"/>
          <w:sz w:val="24"/>
        </w:rPr>
      </w:pPr>
      <w:r>
        <w:rPr>
          <w:rFonts w:ascii="宋体" w:hAnsi="宋体"/>
          <w:bCs/>
          <w:color w:val="000000"/>
          <w:sz w:val="24"/>
        </w:rPr>
        <w:t>19.5</w:t>
      </w:r>
      <w:r>
        <w:rPr>
          <w:rFonts w:ascii="宋体" w:hAnsi="宋体" w:hint="eastAsia"/>
          <w:bCs/>
          <w:color w:val="000000"/>
          <w:sz w:val="24"/>
        </w:rPr>
        <w:t>若投标人的法定代表人或其委托代理人因故不能出席开标活动或参加开标活动时无法提供有效的授权书及身份证明，该投标人的投标文件递交人不能在开标记录上签字，且视为该投标人默认开标结果。</w:t>
      </w:r>
    </w:p>
    <w:p w:rsidR="00381778" w:rsidRDefault="00381778" w:rsidP="0004716A">
      <w:pPr>
        <w:pStyle w:val="List3"/>
        <w:tabs>
          <w:tab w:val="left" w:pos="382"/>
        </w:tabs>
        <w:spacing w:line="480" w:lineRule="exact"/>
        <w:ind w:leftChars="94" w:left="31680" w:firstLineChars="150" w:firstLine="31680"/>
        <w:rPr>
          <w:rFonts w:ascii="宋体"/>
          <w:bCs/>
          <w:color w:val="000000"/>
          <w:sz w:val="24"/>
        </w:rPr>
      </w:pPr>
      <w:r>
        <w:rPr>
          <w:rFonts w:ascii="宋体" w:hAnsi="宋体"/>
          <w:bCs/>
          <w:color w:val="000000"/>
          <w:sz w:val="24"/>
        </w:rPr>
        <w:t>19.6</w:t>
      </w:r>
      <w:r>
        <w:rPr>
          <w:rFonts w:ascii="宋体" w:hAnsi="宋体" w:hint="eastAsia"/>
          <w:bCs/>
          <w:color w:val="000000"/>
          <w:sz w:val="24"/>
        </w:rPr>
        <w:t>投标文件有下列情况之一者，招标人不予受理。</w:t>
      </w:r>
    </w:p>
    <w:p w:rsidR="00381778" w:rsidRDefault="00381778" w:rsidP="0004716A">
      <w:pPr>
        <w:pStyle w:val="List3"/>
        <w:tabs>
          <w:tab w:val="left" w:pos="382"/>
        </w:tabs>
        <w:spacing w:line="480" w:lineRule="exact"/>
        <w:ind w:leftChars="94" w:left="31680" w:firstLineChars="150" w:firstLine="31680"/>
        <w:rPr>
          <w:rFonts w:ascii="宋体"/>
          <w:bCs/>
          <w:color w:val="000000"/>
          <w:sz w:val="24"/>
        </w:rPr>
      </w:pPr>
      <w:r>
        <w:rPr>
          <w:rFonts w:ascii="宋体" w:hAnsi="宋体"/>
          <w:bCs/>
          <w:color w:val="000000"/>
          <w:sz w:val="24"/>
        </w:rPr>
        <w:t xml:space="preserve">(1) </w:t>
      </w:r>
      <w:r>
        <w:rPr>
          <w:rFonts w:ascii="宋体" w:hAnsi="宋体" w:hint="eastAsia"/>
          <w:bCs/>
          <w:color w:val="000000"/>
          <w:sz w:val="24"/>
        </w:rPr>
        <w:t>投标文件未按规定标志、密封；</w:t>
      </w:r>
    </w:p>
    <w:p w:rsidR="00381778" w:rsidRDefault="00381778" w:rsidP="0004716A">
      <w:pPr>
        <w:pStyle w:val="List3"/>
        <w:tabs>
          <w:tab w:val="left" w:pos="382"/>
        </w:tabs>
        <w:spacing w:line="480" w:lineRule="exact"/>
        <w:ind w:leftChars="94" w:left="31680" w:firstLineChars="150" w:firstLine="31680"/>
        <w:rPr>
          <w:rFonts w:ascii="宋体"/>
          <w:bCs/>
          <w:color w:val="000000"/>
          <w:sz w:val="24"/>
        </w:rPr>
      </w:pPr>
      <w:r>
        <w:rPr>
          <w:rFonts w:ascii="宋体" w:hAnsi="宋体"/>
          <w:bCs/>
          <w:color w:val="000000"/>
          <w:sz w:val="24"/>
        </w:rPr>
        <w:t xml:space="preserve">(2) </w:t>
      </w:r>
      <w:r>
        <w:rPr>
          <w:rFonts w:ascii="宋体" w:hAnsi="宋体" w:hint="eastAsia"/>
          <w:bCs/>
          <w:color w:val="000000"/>
          <w:sz w:val="24"/>
        </w:rPr>
        <w:t>未在密封处加盖投标人公章或法定代表人或授权代表签字或盖章；</w:t>
      </w:r>
    </w:p>
    <w:p w:rsidR="00381778" w:rsidRDefault="00381778" w:rsidP="0004716A">
      <w:pPr>
        <w:pStyle w:val="List3"/>
        <w:tabs>
          <w:tab w:val="left" w:pos="382"/>
        </w:tabs>
        <w:spacing w:line="480" w:lineRule="exact"/>
        <w:ind w:leftChars="94" w:left="31680" w:firstLineChars="150" w:firstLine="31680"/>
        <w:rPr>
          <w:rFonts w:ascii="宋体"/>
          <w:bCs/>
          <w:color w:val="000000"/>
          <w:sz w:val="24"/>
        </w:rPr>
      </w:pPr>
      <w:r>
        <w:rPr>
          <w:rFonts w:ascii="宋体" w:hAnsi="宋体"/>
          <w:bCs/>
          <w:color w:val="000000"/>
          <w:sz w:val="24"/>
        </w:rPr>
        <w:t xml:space="preserve">(3) </w:t>
      </w:r>
      <w:r>
        <w:rPr>
          <w:rFonts w:ascii="宋体" w:hAnsi="宋体" w:hint="eastAsia"/>
          <w:bCs/>
          <w:color w:val="000000"/>
          <w:sz w:val="24"/>
        </w:rPr>
        <w:t>投标截止时间以后送达的投标文件。</w:t>
      </w:r>
    </w:p>
    <w:p w:rsidR="00381778" w:rsidRDefault="00381778" w:rsidP="0004716A">
      <w:pPr>
        <w:pStyle w:val="List3"/>
        <w:tabs>
          <w:tab w:val="left" w:pos="382"/>
        </w:tabs>
        <w:spacing w:line="480" w:lineRule="exact"/>
        <w:ind w:leftChars="94" w:left="31680" w:firstLineChars="150" w:firstLine="31680"/>
        <w:rPr>
          <w:rFonts w:ascii="宋体"/>
          <w:bCs/>
          <w:color w:val="000000"/>
          <w:sz w:val="24"/>
        </w:rPr>
      </w:pPr>
      <w:r>
        <w:rPr>
          <w:rFonts w:ascii="宋体" w:hAnsi="宋体"/>
          <w:bCs/>
          <w:color w:val="000000"/>
          <w:sz w:val="24"/>
        </w:rPr>
        <w:t xml:space="preserve">20.  </w:t>
      </w:r>
      <w:r>
        <w:rPr>
          <w:rFonts w:ascii="宋体" w:hAnsi="宋体" w:hint="eastAsia"/>
          <w:bCs/>
          <w:color w:val="000000"/>
          <w:sz w:val="24"/>
        </w:rPr>
        <w:t>组建评标委员会</w:t>
      </w:r>
    </w:p>
    <w:p w:rsidR="00381778" w:rsidRDefault="00381778" w:rsidP="0004716A">
      <w:pPr>
        <w:pStyle w:val="List3"/>
        <w:tabs>
          <w:tab w:val="left" w:pos="382"/>
        </w:tabs>
        <w:spacing w:line="480" w:lineRule="exact"/>
        <w:ind w:leftChars="94" w:left="31680" w:firstLineChars="150" w:firstLine="31680"/>
        <w:rPr>
          <w:rFonts w:ascii="宋体"/>
          <w:bCs/>
          <w:color w:val="000000"/>
          <w:sz w:val="24"/>
        </w:rPr>
      </w:pPr>
      <w:r>
        <w:rPr>
          <w:rFonts w:ascii="宋体" w:hAnsi="宋体" w:hint="eastAsia"/>
          <w:bCs/>
          <w:color w:val="000000"/>
          <w:sz w:val="24"/>
        </w:rPr>
        <w:t>招标人将根据本项目的特点组建评标委员会，其成员由招标人代表及有关方面的专家</w:t>
      </w:r>
      <w:r>
        <w:rPr>
          <w:rFonts w:ascii="宋体" w:hAnsi="宋体"/>
          <w:bCs/>
          <w:color w:val="000000"/>
          <w:sz w:val="24"/>
        </w:rPr>
        <w:t xml:space="preserve"> 5</w:t>
      </w:r>
      <w:r>
        <w:rPr>
          <w:rFonts w:ascii="宋体" w:hAnsi="宋体" w:hint="eastAsia"/>
          <w:bCs/>
          <w:color w:val="000000"/>
          <w:sz w:val="24"/>
        </w:rPr>
        <w:t>人及以上单数组成，其中技术、经济等方面的专家不少于成员总数的三分之二，评标委员会负责对投标文件进行审查、澄清、推荐中标候选人或经招标人授权直接确定中标人。</w:t>
      </w:r>
    </w:p>
    <w:p w:rsidR="00381778" w:rsidRDefault="00381778" w:rsidP="0004716A">
      <w:pPr>
        <w:pStyle w:val="List3"/>
        <w:tabs>
          <w:tab w:val="left" w:pos="382"/>
        </w:tabs>
        <w:spacing w:line="480" w:lineRule="exact"/>
        <w:ind w:leftChars="94" w:left="31680" w:firstLineChars="150" w:firstLine="31680"/>
        <w:rPr>
          <w:rFonts w:ascii="宋体"/>
          <w:bCs/>
          <w:color w:val="000000"/>
          <w:sz w:val="24"/>
        </w:rPr>
      </w:pPr>
      <w:r>
        <w:rPr>
          <w:rFonts w:ascii="宋体" w:hAnsi="宋体"/>
          <w:bCs/>
          <w:color w:val="000000"/>
          <w:sz w:val="24"/>
        </w:rPr>
        <w:t xml:space="preserve">21.  </w:t>
      </w:r>
      <w:r>
        <w:rPr>
          <w:rFonts w:ascii="宋体" w:hAnsi="宋体" w:hint="eastAsia"/>
          <w:bCs/>
          <w:color w:val="000000"/>
          <w:sz w:val="24"/>
        </w:rPr>
        <w:t>评标原则</w:t>
      </w:r>
    </w:p>
    <w:p w:rsidR="00381778" w:rsidRDefault="00381778" w:rsidP="0004716A">
      <w:pPr>
        <w:pStyle w:val="List3"/>
        <w:tabs>
          <w:tab w:val="left" w:pos="382"/>
        </w:tabs>
        <w:spacing w:line="480" w:lineRule="exact"/>
        <w:ind w:leftChars="94" w:left="31680" w:firstLineChars="150" w:firstLine="31680"/>
        <w:rPr>
          <w:rFonts w:ascii="宋体"/>
          <w:bCs/>
          <w:color w:val="000000"/>
          <w:sz w:val="24"/>
        </w:rPr>
      </w:pPr>
      <w:r>
        <w:rPr>
          <w:rFonts w:ascii="宋体" w:hAnsi="宋体"/>
          <w:bCs/>
          <w:color w:val="000000"/>
          <w:sz w:val="24"/>
        </w:rPr>
        <w:t xml:space="preserve">21.1 </w:t>
      </w:r>
      <w:r>
        <w:rPr>
          <w:rFonts w:ascii="宋体" w:hAnsi="宋体" w:hint="eastAsia"/>
          <w:bCs/>
          <w:color w:val="000000"/>
          <w:sz w:val="24"/>
        </w:rPr>
        <w:t>客观性原则：评标委员会将严格按照招标文件的要求，对投标人的投标文件进行认真评标；评标委员会对投标文件的评标仅依据投标文件本身，而不依据投标文件以外的任何因素。</w:t>
      </w:r>
    </w:p>
    <w:p w:rsidR="00381778" w:rsidRDefault="00381778" w:rsidP="0004716A">
      <w:pPr>
        <w:pStyle w:val="List3"/>
        <w:tabs>
          <w:tab w:val="left" w:pos="382"/>
        </w:tabs>
        <w:spacing w:line="480" w:lineRule="exact"/>
        <w:ind w:leftChars="94" w:left="31680" w:firstLineChars="150" w:firstLine="31680"/>
        <w:rPr>
          <w:rFonts w:ascii="宋体"/>
          <w:bCs/>
          <w:color w:val="000000"/>
          <w:sz w:val="24"/>
        </w:rPr>
      </w:pPr>
      <w:r>
        <w:rPr>
          <w:rFonts w:ascii="宋体" w:hAnsi="宋体"/>
          <w:bCs/>
          <w:color w:val="000000"/>
          <w:sz w:val="24"/>
        </w:rPr>
        <w:t xml:space="preserve">21.2 </w:t>
      </w:r>
      <w:r>
        <w:rPr>
          <w:rFonts w:ascii="宋体" w:hAnsi="宋体" w:hint="eastAsia"/>
          <w:bCs/>
          <w:color w:val="000000"/>
          <w:sz w:val="24"/>
        </w:rPr>
        <w:t>统一性原则：评标委员会将按照统一的评标原则和评标方法，用同一标准进行评标。</w:t>
      </w:r>
    </w:p>
    <w:p w:rsidR="00381778" w:rsidRDefault="00381778" w:rsidP="0004716A">
      <w:pPr>
        <w:pStyle w:val="List3"/>
        <w:tabs>
          <w:tab w:val="left" w:pos="382"/>
        </w:tabs>
        <w:spacing w:line="480" w:lineRule="exact"/>
        <w:ind w:leftChars="94" w:left="31680" w:firstLineChars="150" w:firstLine="31680"/>
        <w:rPr>
          <w:rFonts w:ascii="宋体"/>
          <w:bCs/>
          <w:color w:val="000000"/>
          <w:sz w:val="24"/>
        </w:rPr>
      </w:pPr>
      <w:r>
        <w:rPr>
          <w:rFonts w:ascii="宋体" w:hAnsi="宋体"/>
          <w:bCs/>
          <w:color w:val="000000"/>
          <w:sz w:val="24"/>
        </w:rPr>
        <w:t xml:space="preserve">21.3 </w:t>
      </w:r>
      <w:r>
        <w:rPr>
          <w:rFonts w:ascii="宋体" w:hAnsi="宋体" w:hint="eastAsia"/>
          <w:bCs/>
          <w:color w:val="000000"/>
          <w:sz w:val="24"/>
        </w:rPr>
        <w:t>独立性原则：评标工作在评标委员会内部独立进行，不受外界任何因素的干扰和影响。评标委员会成员对出具的意见承担个人责任。</w:t>
      </w:r>
    </w:p>
    <w:p w:rsidR="00381778" w:rsidRDefault="00381778" w:rsidP="0004716A">
      <w:pPr>
        <w:pStyle w:val="List3"/>
        <w:tabs>
          <w:tab w:val="left" w:pos="382"/>
        </w:tabs>
        <w:spacing w:line="480" w:lineRule="exact"/>
        <w:ind w:leftChars="94" w:left="31680" w:firstLineChars="150" w:firstLine="31680"/>
        <w:rPr>
          <w:rFonts w:ascii="宋体"/>
          <w:bCs/>
          <w:color w:val="000000"/>
          <w:sz w:val="24"/>
        </w:rPr>
      </w:pPr>
      <w:r>
        <w:rPr>
          <w:rFonts w:ascii="宋体" w:hAnsi="宋体"/>
          <w:bCs/>
          <w:color w:val="000000"/>
          <w:sz w:val="24"/>
        </w:rPr>
        <w:t xml:space="preserve">21.4 </w:t>
      </w:r>
      <w:r>
        <w:rPr>
          <w:rFonts w:ascii="宋体" w:hAnsi="宋体" w:hint="eastAsia"/>
          <w:bCs/>
          <w:color w:val="000000"/>
          <w:sz w:val="24"/>
        </w:rPr>
        <w:t>保密性原则：招标代理应当采取必要的措施，保证评标在严格保密的情况下进行。</w:t>
      </w:r>
    </w:p>
    <w:p w:rsidR="00381778" w:rsidRDefault="00381778" w:rsidP="0004716A">
      <w:pPr>
        <w:pStyle w:val="List3"/>
        <w:tabs>
          <w:tab w:val="left" w:pos="382"/>
        </w:tabs>
        <w:spacing w:line="480" w:lineRule="exact"/>
        <w:ind w:leftChars="94" w:left="31680" w:firstLineChars="150" w:firstLine="31680"/>
        <w:rPr>
          <w:rFonts w:ascii="宋体"/>
          <w:bCs/>
          <w:color w:val="000000"/>
          <w:sz w:val="24"/>
        </w:rPr>
      </w:pPr>
      <w:r>
        <w:rPr>
          <w:rFonts w:ascii="宋体" w:hAnsi="宋体"/>
          <w:bCs/>
          <w:color w:val="000000"/>
          <w:sz w:val="24"/>
        </w:rPr>
        <w:t xml:space="preserve">21.5 </w:t>
      </w:r>
      <w:r>
        <w:rPr>
          <w:rFonts w:ascii="宋体" w:hAnsi="宋体" w:hint="eastAsia"/>
          <w:bCs/>
          <w:color w:val="000000"/>
          <w:sz w:val="24"/>
        </w:rPr>
        <w:t>综合性原则：评标委员会将综合分析、评标投标人的各项指标，而不以单项指标的优劣评定出中标人。</w:t>
      </w:r>
    </w:p>
    <w:p w:rsidR="00381778" w:rsidRDefault="00381778" w:rsidP="0004716A">
      <w:pPr>
        <w:pStyle w:val="List3"/>
        <w:tabs>
          <w:tab w:val="left" w:pos="382"/>
        </w:tabs>
        <w:spacing w:line="480" w:lineRule="exact"/>
        <w:ind w:leftChars="94" w:left="31680" w:firstLineChars="150" w:firstLine="31680"/>
        <w:rPr>
          <w:rFonts w:ascii="宋体"/>
          <w:bCs/>
          <w:color w:val="000000"/>
          <w:sz w:val="24"/>
        </w:rPr>
      </w:pPr>
      <w:r>
        <w:rPr>
          <w:rFonts w:ascii="宋体" w:hAnsi="宋体"/>
          <w:bCs/>
          <w:color w:val="000000"/>
          <w:sz w:val="24"/>
        </w:rPr>
        <w:t xml:space="preserve">22.  </w:t>
      </w:r>
      <w:r>
        <w:rPr>
          <w:rFonts w:ascii="宋体" w:hAnsi="宋体" w:hint="eastAsia"/>
          <w:bCs/>
          <w:color w:val="000000"/>
          <w:sz w:val="24"/>
        </w:rPr>
        <w:t>初步评标</w:t>
      </w:r>
    </w:p>
    <w:p w:rsidR="00381778" w:rsidRDefault="00381778" w:rsidP="0004716A">
      <w:pPr>
        <w:pStyle w:val="BodyText"/>
        <w:spacing w:after="0" w:line="480" w:lineRule="exact"/>
        <w:ind w:firstLineChars="200" w:firstLine="31680"/>
        <w:rPr>
          <w:rFonts w:ascii="宋体"/>
        </w:rPr>
      </w:pPr>
      <w:r>
        <w:rPr>
          <w:rFonts w:ascii="宋体" w:hAnsi="宋体"/>
        </w:rPr>
        <w:t>22.1</w:t>
      </w:r>
      <w:r>
        <w:rPr>
          <w:rFonts w:ascii="宋体" w:hAnsi="宋体" w:hint="eastAsia"/>
        </w:rPr>
        <w:t>投标文件的初审分为资格性检查和符合性检查。资格性检查指依据法律、法规和招标文件的规定，对投标文件中的资格证明、投标保证金等进行审查，以确定投标人是否具备投标资格。符合性检查指依据招标文件的规定，从投标文件的有效性、完整性和对招标文件的响应程度进行审查，以确定是否对招标文件的实质性要求作出响应。</w:t>
      </w:r>
    </w:p>
    <w:p w:rsidR="00381778" w:rsidRDefault="00381778" w:rsidP="0004716A">
      <w:pPr>
        <w:pStyle w:val="BodyText"/>
        <w:spacing w:after="0" w:line="480" w:lineRule="exact"/>
        <w:ind w:firstLineChars="200" w:firstLine="31680"/>
        <w:rPr>
          <w:rFonts w:ascii="宋体"/>
        </w:rPr>
      </w:pPr>
      <w:r>
        <w:rPr>
          <w:rFonts w:ascii="宋体" w:hAnsi="宋体"/>
        </w:rPr>
        <w:t>22.2</w:t>
      </w:r>
      <w:r>
        <w:rPr>
          <w:rFonts w:ascii="宋体" w:hAnsi="宋体" w:hint="eastAsia"/>
        </w:rPr>
        <w:t>投标文件出现下列情况之一的，由评标委员会初审后按无效标处理：</w:t>
      </w:r>
    </w:p>
    <w:p w:rsidR="00381778" w:rsidRDefault="00381778" w:rsidP="0004716A">
      <w:pPr>
        <w:pStyle w:val="BodyText"/>
        <w:spacing w:after="0" w:line="480" w:lineRule="exact"/>
        <w:ind w:firstLineChars="200" w:firstLine="31680"/>
        <w:rPr>
          <w:rFonts w:ascii="宋体"/>
        </w:rPr>
      </w:pPr>
      <w:r>
        <w:rPr>
          <w:rFonts w:ascii="宋体" w:hAnsi="宋体"/>
        </w:rPr>
        <w:t xml:space="preserve">(1) </w:t>
      </w:r>
      <w:r>
        <w:rPr>
          <w:rFonts w:ascii="宋体" w:hAnsi="宋体" w:hint="eastAsia"/>
        </w:rPr>
        <w:t>无单位盖章并无法定代表人或法定代表人授权的委托代理人签字或盖章的；</w:t>
      </w:r>
    </w:p>
    <w:p w:rsidR="00381778" w:rsidRDefault="00381778" w:rsidP="0004716A">
      <w:pPr>
        <w:pStyle w:val="BodyText"/>
        <w:spacing w:after="0" w:line="480" w:lineRule="exact"/>
        <w:ind w:firstLineChars="200" w:firstLine="31680"/>
        <w:rPr>
          <w:rFonts w:ascii="宋体"/>
        </w:rPr>
      </w:pPr>
      <w:r>
        <w:rPr>
          <w:rFonts w:ascii="宋体" w:hAnsi="宋体"/>
        </w:rPr>
        <w:t xml:space="preserve">(2) </w:t>
      </w:r>
      <w:r>
        <w:rPr>
          <w:rFonts w:ascii="宋体" w:hAnsi="宋体" w:hint="eastAsia"/>
        </w:rPr>
        <w:t>未按规定格式填写，内容不全或者关键内容字迹模糊，无法辨认的。</w:t>
      </w:r>
    </w:p>
    <w:p w:rsidR="00381778" w:rsidRDefault="00381778" w:rsidP="0004716A">
      <w:pPr>
        <w:pStyle w:val="BodyText"/>
        <w:spacing w:after="0" w:line="480" w:lineRule="exact"/>
        <w:ind w:firstLineChars="200" w:firstLine="31680"/>
        <w:rPr>
          <w:rFonts w:ascii="宋体"/>
        </w:rPr>
      </w:pPr>
      <w:r>
        <w:rPr>
          <w:rFonts w:ascii="宋体" w:hAnsi="宋体"/>
        </w:rPr>
        <w:t xml:space="preserve">(3) </w:t>
      </w:r>
      <w:r>
        <w:rPr>
          <w:rFonts w:ascii="宋体" w:hAnsi="宋体" w:hint="eastAsia"/>
        </w:rPr>
        <w:t>投标人递交两份或多份内容不同的投标文件，或者在一份投标文件中对同一采购项目报有两个或多个报价，且未声明哪一个有效，按招标文件规定提交备选投标方案的除外；</w:t>
      </w:r>
    </w:p>
    <w:p w:rsidR="00381778" w:rsidRDefault="00381778" w:rsidP="0004716A">
      <w:pPr>
        <w:pStyle w:val="BodyText"/>
        <w:spacing w:after="0" w:line="480" w:lineRule="exact"/>
        <w:ind w:firstLineChars="200" w:firstLine="31680"/>
        <w:rPr>
          <w:rFonts w:ascii="宋体"/>
        </w:rPr>
      </w:pPr>
      <w:r>
        <w:rPr>
          <w:rFonts w:ascii="宋体" w:hAnsi="宋体"/>
        </w:rPr>
        <w:t xml:space="preserve">(4) </w:t>
      </w:r>
      <w:r>
        <w:rPr>
          <w:rFonts w:ascii="宋体" w:hAnsi="宋体" w:hint="eastAsia"/>
        </w:rPr>
        <w:t>投标人名称或组织结构与购买招标文件时不一致的；</w:t>
      </w:r>
    </w:p>
    <w:p w:rsidR="00381778" w:rsidRDefault="00381778" w:rsidP="0004716A">
      <w:pPr>
        <w:pStyle w:val="BodyText"/>
        <w:spacing w:after="0" w:line="480" w:lineRule="exact"/>
        <w:ind w:firstLineChars="200" w:firstLine="31680"/>
        <w:rPr>
          <w:rFonts w:ascii="宋体"/>
        </w:rPr>
      </w:pPr>
      <w:r>
        <w:rPr>
          <w:rFonts w:ascii="宋体" w:hAnsi="宋体"/>
        </w:rPr>
        <w:t xml:space="preserve">(5) </w:t>
      </w:r>
      <w:r>
        <w:rPr>
          <w:rFonts w:ascii="宋体" w:hAnsi="宋体" w:hint="eastAsia"/>
        </w:rPr>
        <w:t>投标人未按照招标文件的要求提供投标保证金的；</w:t>
      </w:r>
    </w:p>
    <w:p w:rsidR="00381778" w:rsidRDefault="00381778" w:rsidP="0004716A">
      <w:pPr>
        <w:pStyle w:val="BodyText"/>
        <w:spacing w:after="0" w:line="480" w:lineRule="exact"/>
        <w:ind w:firstLineChars="200" w:firstLine="31680"/>
        <w:rPr>
          <w:rFonts w:ascii="宋体"/>
        </w:rPr>
      </w:pPr>
      <w:r>
        <w:rPr>
          <w:rFonts w:ascii="宋体" w:hAnsi="宋体"/>
        </w:rPr>
        <w:t xml:space="preserve">(6) </w:t>
      </w:r>
      <w:r>
        <w:rPr>
          <w:rFonts w:ascii="宋体" w:hAnsi="宋体" w:hint="eastAsia"/>
        </w:rPr>
        <w:t>评标委员会认定投标人有围标、串通投标情形，按废标处理，取消其投标资格。</w:t>
      </w:r>
    </w:p>
    <w:p w:rsidR="00381778" w:rsidRDefault="00381778" w:rsidP="0004716A">
      <w:pPr>
        <w:pStyle w:val="BodyText"/>
        <w:spacing w:after="0" w:line="480" w:lineRule="exact"/>
        <w:ind w:firstLineChars="200" w:firstLine="31680"/>
        <w:rPr>
          <w:rFonts w:ascii="宋体"/>
        </w:rPr>
      </w:pPr>
      <w:r>
        <w:rPr>
          <w:rFonts w:ascii="宋体" w:hAnsi="宋体"/>
        </w:rPr>
        <w:t>22.3</w:t>
      </w:r>
      <w:r>
        <w:rPr>
          <w:rFonts w:ascii="宋体" w:hAnsi="宋体" w:hint="eastAsia"/>
        </w:rPr>
        <w:t>在综合评标之前，评标委员会要审查每份投标文件是否实质上响应了招标文件的要求。</w:t>
      </w:r>
    </w:p>
    <w:p w:rsidR="00381778" w:rsidRDefault="00381778">
      <w:pPr>
        <w:pStyle w:val="BodyText"/>
        <w:numPr>
          <w:ilvl w:val="0"/>
          <w:numId w:val="1"/>
        </w:numPr>
        <w:tabs>
          <w:tab w:val="clear" w:pos="1498"/>
          <w:tab w:val="left" w:pos="0"/>
        </w:tabs>
        <w:spacing w:after="0" w:line="480" w:lineRule="exact"/>
        <w:ind w:left="80" w:firstLine="684"/>
        <w:rPr>
          <w:rFonts w:ascii="宋体"/>
        </w:rPr>
      </w:pPr>
      <w:r>
        <w:rPr>
          <w:rFonts w:ascii="宋体" w:hAnsi="宋体" w:hint="eastAsia"/>
        </w:rPr>
        <w:t>实质性响应的投标是指投标符合招标文件的所有条款、条件和规格且没有重大偏离或保留。</w:t>
      </w:r>
    </w:p>
    <w:p w:rsidR="00381778" w:rsidRDefault="00381778">
      <w:pPr>
        <w:pStyle w:val="BodyText"/>
        <w:numPr>
          <w:ilvl w:val="0"/>
          <w:numId w:val="1"/>
        </w:numPr>
        <w:tabs>
          <w:tab w:val="clear" w:pos="1498"/>
          <w:tab w:val="left" w:pos="0"/>
        </w:tabs>
        <w:spacing w:after="0" w:line="480" w:lineRule="exact"/>
        <w:ind w:left="80" w:firstLine="684"/>
        <w:rPr>
          <w:rFonts w:ascii="宋体"/>
        </w:rPr>
      </w:pPr>
      <w:r>
        <w:rPr>
          <w:rFonts w:ascii="宋体" w:hAnsi="宋体" w:hint="eastAsia"/>
        </w:rPr>
        <w:t>重大偏离不允许在投标后修正，但评标委员会将允许修正投标报价中不构成重大偏离的地方，这些修正不会对其他实质上响应招标文件要求的投标人的竞争地位产生不公正的影响。</w:t>
      </w:r>
    </w:p>
    <w:p w:rsidR="00381778" w:rsidRDefault="00381778">
      <w:pPr>
        <w:pStyle w:val="BodyText"/>
        <w:numPr>
          <w:ilvl w:val="0"/>
          <w:numId w:val="1"/>
        </w:numPr>
        <w:tabs>
          <w:tab w:val="clear" w:pos="1498"/>
          <w:tab w:val="left" w:pos="0"/>
        </w:tabs>
        <w:spacing w:after="0" w:line="480" w:lineRule="exact"/>
        <w:ind w:left="80" w:firstLine="684"/>
        <w:rPr>
          <w:rFonts w:ascii="宋体"/>
        </w:rPr>
      </w:pPr>
      <w:r>
        <w:rPr>
          <w:rFonts w:ascii="宋体" w:hAnsi="宋体" w:hint="eastAsia"/>
        </w:rPr>
        <w:t>如出现下列情形之一的，视为对招标文件没有做出实质性响应，按照无效投标处理。</w:t>
      </w:r>
    </w:p>
    <w:p w:rsidR="00381778" w:rsidRDefault="00381778">
      <w:pPr>
        <w:pStyle w:val="BodyText"/>
        <w:tabs>
          <w:tab w:val="left" w:pos="0"/>
        </w:tabs>
        <w:spacing w:after="0" w:line="480" w:lineRule="exact"/>
        <w:ind w:left="80" w:firstLine="684"/>
        <w:rPr>
          <w:rFonts w:ascii="宋体"/>
        </w:rPr>
      </w:pPr>
      <w:r>
        <w:rPr>
          <w:rFonts w:ascii="宋体" w:hAnsi="宋体"/>
        </w:rPr>
        <w:t>A</w:t>
      </w:r>
      <w:r>
        <w:rPr>
          <w:rFonts w:ascii="宋体" w:hAnsi="宋体" w:hint="eastAsia"/>
        </w:rPr>
        <w:t>、应交未交或未足额交纳投标保证金；</w:t>
      </w:r>
    </w:p>
    <w:p w:rsidR="00381778" w:rsidRDefault="00381778">
      <w:pPr>
        <w:pStyle w:val="BodyText"/>
        <w:tabs>
          <w:tab w:val="left" w:pos="0"/>
        </w:tabs>
        <w:spacing w:after="0" w:line="480" w:lineRule="exact"/>
        <w:ind w:left="80" w:firstLine="684"/>
        <w:rPr>
          <w:rFonts w:ascii="宋体"/>
        </w:rPr>
      </w:pPr>
      <w:r>
        <w:rPr>
          <w:rFonts w:ascii="宋体" w:hAnsi="宋体"/>
        </w:rPr>
        <w:t>B</w:t>
      </w:r>
      <w:r>
        <w:rPr>
          <w:rFonts w:ascii="宋体" w:hAnsi="宋体" w:hint="eastAsia"/>
        </w:rPr>
        <w:t>、资格证明文件不齐全或无效的；</w:t>
      </w:r>
    </w:p>
    <w:p w:rsidR="00381778" w:rsidRDefault="00381778">
      <w:pPr>
        <w:pStyle w:val="BodyText"/>
        <w:tabs>
          <w:tab w:val="left" w:pos="0"/>
        </w:tabs>
        <w:spacing w:after="0" w:line="480" w:lineRule="exact"/>
        <w:ind w:left="80" w:firstLine="684"/>
        <w:rPr>
          <w:rFonts w:ascii="宋体"/>
        </w:rPr>
      </w:pPr>
      <w:r>
        <w:rPr>
          <w:rFonts w:ascii="宋体" w:hAnsi="宋体"/>
        </w:rPr>
        <w:t>C</w:t>
      </w:r>
      <w:r>
        <w:rPr>
          <w:rFonts w:ascii="宋体" w:hAnsi="宋体" w:hint="eastAsia"/>
        </w:rPr>
        <w:t>、未按照招标文件要求密封、签署、盖章的；</w:t>
      </w:r>
    </w:p>
    <w:p w:rsidR="00381778" w:rsidRDefault="00381778">
      <w:pPr>
        <w:pStyle w:val="BodyText"/>
        <w:tabs>
          <w:tab w:val="left" w:pos="0"/>
        </w:tabs>
        <w:spacing w:after="0" w:line="480" w:lineRule="exact"/>
        <w:ind w:left="80" w:firstLine="684"/>
        <w:rPr>
          <w:rFonts w:ascii="宋体"/>
        </w:rPr>
      </w:pPr>
      <w:r>
        <w:rPr>
          <w:rFonts w:ascii="宋体" w:hAnsi="宋体"/>
        </w:rPr>
        <w:t>D</w:t>
      </w:r>
      <w:r>
        <w:rPr>
          <w:rFonts w:ascii="宋体" w:hAnsi="宋体" w:hint="eastAsia"/>
        </w:rPr>
        <w:t>、不具备招标文件中规定资格要求的；</w:t>
      </w:r>
    </w:p>
    <w:p w:rsidR="00381778" w:rsidRDefault="00381778">
      <w:pPr>
        <w:pStyle w:val="BodyText"/>
        <w:tabs>
          <w:tab w:val="left" w:pos="0"/>
        </w:tabs>
        <w:spacing w:after="0" w:line="480" w:lineRule="exact"/>
        <w:ind w:left="80" w:firstLine="684"/>
        <w:rPr>
          <w:rFonts w:ascii="宋体"/>
        </w:rPr>
      </w:pPr>
      <w:r>
        <w:rPr>
          <w:rFonts w:ascii="宋体" w:hAnsi="宋体"/>
        </w:rPr>
        <w:t>E</w:t>
      </w:r>
      <w:r>
        <w:rPr>
          <w:rFonts w:ascii="宋体" w:hAnsi="宋体" w:hint="eastAsia"/>
        </w:rPr>
        <w:t>、投标有效期不足的；</w:t>
      </w:r>
    </w:p>
    <w:p w:rsidR="00381778" w:rsidRDefault="00381778">
      <w:pPr>
        <w:pStyle w:val="BodyText"/>
        <w:tabs>
          <w:tab w:val="left" w:pos="0"/>
        </w:tabs>
        <w:spacing w:after="0" w:line="480" w:lineRule="exact"/>
        <w:ind w:left="80" w:firstLine="684"/>
        <w:rPr>
          <w:rFonts w:ascii="宋体"/>
        </w:rPr>
      </w:pPr>
      <w:r>
        <w:rPr>
          <w:rFonts w:ascii="宋体" w:hAnsi="宋体"/>
        </w:rPr>
        <w:t>F</w:t>
      </w:r>
      <w:r>
        <w:rPr>
          <w:rFonts w:ascii="宋体" w:hAnsi="宋体" w:hint="eastAsia"/>
        </w:rPr>
        <w:t>、不符合法律法规和招标文件中规定的其他实质性要求的；</w:t>
      </w:r>
    </w:p>
    <w:p w:rsidR="00381778" w:rsidRDefault="00381778">
      <w:pPr>
        <w:pStyle w:val="BodyText"/>
        <w:tabs>
          <w:tab w:val="left" w:pos="0"/>
        </w:tabs>
        <w:spacing w:after="0" w:line="480" w:lineRule="exact"/>
        <w:ind w:left="80" w:firstLine="684"/>
        <w:rPr>
          <w:rFonts w:ascii="宋体"/>
        </w:rPr>
      </w:pPr>
      <w:r>
        <w:rPr>
          <w:rFonts w:ascii="宋体" w:hAnsi="宋体"/>
        </w:rPr>
        <w:t>G</w:t>
      </w:r>
      <w:r>
        <w:rPr>
          <w:rFonts w:ascii="宋体" w:hAnsi="宋体" w:hint="eastAsia"/>
        </w:rPr>
        <w:t>、投标文件中的商务条款、服务内容、技术参数（或使用功能）明显不符合招标文件要求；</w:t>
      </w:r>
    </w:p>
    <w:p w:rsidR="00381778" w:rsidRDefault="00381778" w:rsidP="0004716A">
      <w:pPr>
        <w:pStyle w:val="BodyText"/>
        <w:tabs>
          <w:tab w:val="left" w:pos="0"/>
        </w:tabs>
        <w:spacing w:after="0" w:line="480" w:lineRule="exact"/>
        <w:ind w:firstLineChars="300" w:firstLine="31680"/>
        <w:rPr>
          <w:rFonts w:ascii="宋体"/>
        </w:rPr>
      </w:pPr>
      <w:r>
        <w:rPr>
          <w:rFonts w:ascii="宋体" w:hAnsi="宋体"/>
        </w:rPr>
        <w:t>H</w:t>
      </w:r>
      <w:r>
        <w:rPr>
          <w:rFonts w:ascii="宋体" w:hAnsi="宋体" w:hint="eastAsia"/>
        </w:rPr>
        <w:t>、不满足技术要求中的星号条款。</w:t>
      </w:r>
    </w:p>
    <w:p w:rsidR="00381778" w:rsidRDefault="00381778" w:rsidP="0004716A">
      <w:pPr>
        <w:pStyle w:val="BodyText"/>
        <w:spacing w:after="0" w:line="480" w:lineRule="exact"/>
        <w:ind w:firstLineChars="300" w:firstLine="31680"/>
        <w:rPr>
          <w:rFonts w:ascii="宋体"/>
        </w:rPr>
      </w:pPr>
      <w:r>
        <w:rPr>
          <w:rFonts w:ascii="宋体" w:hAnsi="宋体"/>
        </w:rPr>
        <w:t xml:space="preserve">4) </w:t>
      </w:r>
      <w:r>
        <w:rPr>
          <w:rFonts w:ascii="宋体" w:hAnsi="宋体" w:hint="eastAsia"/>
        </w:rPr>
        <w:t>评标委员会成员会根据招标文件规定，详细审阅各投标人提交的投标文件，逐项列出投标文件的全部偏差。偏差分为重大偏差和细微偏差。</w:t>
      </w:r>
    </w:p>
    <w:p w:rsidR="00381778" w:rsidRDefault="00381778" w:rsidP="0004716A">
      <w:pPr>
        <w:pStyle w:val="BodyText"/>
        <w:spacing w:after="0" w:line="480" w:lineRule="exact"/>
        <w:ind w:firstLineChars="300" w:firstLine="31680"/>
        <w:rPr>
          <w:rFonts w:ascii="宋体"/>
        </w:rPr>
      </w:pPr>
      <w:r>
        <w:rPr>
          <w:rFonts w:ascii="宋体" w:hAnsi="宋体" w:hint="eastAsia"/>
        </w:rPr>
        <w:t>重大偏差包括以下内容：</w:t>
      </w:r>
    </w:p>
    <w:p w:rsidR="00381778" w:rsidRDefault="00381778" w:rsidP="0004716A">
      <w:pPr>
        <w:pStyle w:val="BodyText"/>
        <w:spacing w:after="0" w:line="480" w:lineRule="exact"/>
        <w:ind w:firstLineChars="250" w:firstLine="31680"/>
        <w:rPr>
          <w:rFonts w:ascii="宋体"/>
        </w:rPr>
      </w:pPr>
      <w:r>
        <w:rPr>
          <w:rFonts w:ascii="宋体" w:hAnsi="宋体"/>
        </w:rPr>
        <w:t>A</w:t>
      </w:r>
      <w:r>
        <w:rPr>
          <w:rFonts w:ascii="宋体" w:hAnsi="宋体" w:hint="eastAsia"/>
        </w:rPr>
        <w:t>、有确凿的证据表明投标人以低于成本价报价；</w:t>
      </w:r>
    </w:p>
    <w:p w:rsidR="00381778" w:rsidRDefault="00381778" w:rsidP="0004716A">
      <w:pPr>
        <w:pStyle w:val="BodyText"/>
        <w:spacing w:after="0" w:line="480" w:lineRule="exact"/>
        <w:ind w:firstLineChars="250" w:firstLine="31680"/>
        <w:rPr>
          <w:rFonts w:ascii="宋体"/>
        </w:rPr>
      </w:pPr>
      <w:r>
        <w:rPr>
          <w:rFonts w:ascii="宋体" w:hAnsi="宋体" w:hint="eastAsia"/>
        </w:rPr>
        <w:t>评标过程中，评标委员会发现投标人的投标报价明显低于其他报价，使得该投标报价可能低于其成本的，应当要求该投标人做出书面说明并提供相关证明材料。投标人不能合理说明或不能提供相关证明材料，由评标委员会认定该投标人低于成本报价，其投标应作为无效投标。</w:t>
      </w:r>
    </w:p>
    <w:p w:rsidR="00381778" w:rsidRDefault="00381778" w:rsidP="0004716A">
      <w:pPr>
        <w:pStyle w:val="BodyText"/>
        <w:spacing w:after="0" w:line="480" w:lineRule="exact"/>
        <w:ind w:firstLineChars="250" w:firstLine="31680"/>
        <w:rPr>
          <w:rFonts w:ascii="宋体"/>
        </w:rPr>
      </w:pPr>
      <w:r>
        <w:rPr>
          <w:rFonts w:ascii="宋体" w:hAnsi="宋体"/>
        </w:rPr>
        <w:t>B</w:t>
      </w:r>
      <w:r>
        <w:rPr>
          <w:rFonts w:ascii="宋体" w:hAnsi="宋体" w:hint="eastAsia"/>
        </w:rPr>
        <w:t>、投标文件载明的交货时间超过招标人项目进度要求的交货时间；</w:t>
      </w:r>
    </w:p>
    <w:p w:rsidR="00381778" w:rsidRDefault="00381778" w:rsidP="0004716A">
      <w:pPr>
        <w:pStyle w:val="BodyText"/>
        <w:spacing w:after="0" w:line="480" w:lineRule="exact"/>
        <w:ind w:firstLineChars="250" w:firstLine="31680"/>
        <w:rPr>
          <w:rFonts w:ascii="宋体"/>
        </w:rPr>
      </w:pPr>
      <w:r>
        <w:rPr>
          <w:rFonts w:ascii="宋体" w:hAnsi="宋体"/>
        </w:rPr>
        <w:t>C</w:t>
      </w:r>
      <w:r>
        <w:rPr>
          <w:rFonts w:ascii="宋体" w:hAnsi="宋体" w:hint="eastAsia"/>
        </w:rPr>
        <w:t>、投标文件载明的货物包装方式、检验标准和方法等不符合招标文件的要求；</w:t>
      </w:r>
    </w:p>
    <w:p w:rsidR="00381778" w:rsidRDefault="00381778" w:rsidP="0004716A">
      <w:pPr>
        <w:pStyle w:val="BodyText"/>
        <w:spacing w:after="0" w:line="480" w:lineRule="exact"/>
        <w:ind w:firstLineChars="250" w:firstLine="31680"/>
        <w:rPr>
          <w:rFonts w:ascii="宋体"/>
        </w:rPr>
      </w:pPr>
      <w:r>
        <w:rPr>
          <w:rFonts w:ascii="宋体" w:hAnsi="宋体"/>
        </w:rPr>
        <w:t>D</w:t>
      </w:r>
      <w:r>
        <w:rPr>
          <w:rFonts w:ascii="宋体" w:hAnsi="宋体" w:hint="eastAsia"/>
        </w:rPr>
        <w:t>、投标文件中的技术规格、技术参数（或使用功能）明显不符合招标文件要求；</w:t>
      </w:r>
    </w:p>
    <w:p w:rsidR="00381778" w:rsidRDefault="00381778" w:rsidP="0004716A">
      <w:pPr>
        <w:pStyle w:val="BodyText"/>
        <w:tabs>
          <w:tab w:val="left" w:pos="0"/>
        </w:tabs>
        <w:spacing w:after="0" w:line="480" w:lineRule="exact"/>
        <w:ind w:firstLineChars="250" w:firstLine="31680"/>
        <w:rPr>
          <w:rFonts w:ascii="宋体"/>
        </w:rPr>
      </w:pPr>
      <w:r>
        <w:rPr>
          <w:rFonts w:ascii="宋体" w:hAnsi="宋体"/>
        </w:rPr>
        <w:t>E</w:t>
      </w:r>
      <w:r>
        <w:rPr>
          <w:rFonts w:ascii="宋体" w:hAnsi="宋体" w:hint="eastAsia"/>
        </w:rPr>
        <w:t>、不满足技术要求中的星号条款；</w:t>
      </w:r>
    </w:p>
    <w:p w:rsidR="00381778" w:rsidRDefault="00381778" w:rsidP="0004716A">
      <w:pPr>
        <w:pStyle w:val="BodyText"/>
        <w:spacing w:after="0" w:line="480" w:lineRule="exact"/>
        <w:ind w:firstLineChars="250" w:firstLine="31680"/>
        <w:rPr>
          <w:rFonts w:ascii="宋体"/>
        </w:rPr>
      </w:pPr>
      <w:r>
        <w:rPr>
          <w:rFonts w:ascii="宋体" w:hAnsi="宋体"/>
        </w:rPr>
        <w:t>F</w:t>
      </w:r>
      <w:r>
        <w:rPr>
          <w:rFonts w:ascii="宋体" w:hAnsi="宋体" w:hint="eastAsia"/>
        </w:rPr>
        <w:t>、投标文件附有招标人不能接受的条件；</w:t>
      </w:r>
    </w:p>
    <w:p w:rsidR="00381778" w:rsidRDefault="00381778" w:rsidP="0004716A">
      <w:pPr>
        <w:pStyle w:val="BodyText"/>
        <w:spacing w:after="0" w:line="480" w:lineRule="exact"/>
        <w:ind w:firstLineChars="250" w:firstLine="31680"/>
        <w:rPr>
          <w:rFonts w:ascii="宋体"/>
        </w:rPr>
      </w:pPr>
      <w:r>
        <w:rPr>
          <w:rFonts w:ascii="宋体" w:hAnsi="宋体"/>
        </w:rPr>
        <w:t>G</w:t>
      </w:r>
      <w:r>
        <w:rPr>
          <w:rFonts w:ascii="宋体" w:hAnsi="宋体" w:hint="eastAsia"/>
        </w:rPr>
        <w:t>、不符合招标文件中规定的其他实质性要求。</w:t>
      </w:r>
    </w:p>
    <w:p w:rsidR="00381778" w:rsidRDefault="00381778" w:rsidP="0004716A">
      <w:pPr>
        <w:pStyle w:val="BodyText"/>
        <w:spacing w:after="0" w:line="480" w:lineRule="exact"/>
        <w:ind w:firstLineChars="250" w:firstLine="31680"/>
        <w:rPr>
          <w:rFonts w:ascii="宋体"/>
        </w:rPr>
      </w:pPr>
      <w:r>
        <w:rPr>
          <w:rFonts w:ascii="宋体" w:hAnsi="宋体"/>
        </w:rPr>
        <w:t xml:space="preserve">5) </w:t>
      </w:r>
      <w:r>
        <w:rPr>
          <w:rFonts w:ascii="宋体" w:hAnsi="宋体" w:hint="eastAsia"/>
        </w:rPr>
        <w:t>评标委员会将拒绝被确定为非实质性响应的投标文件，投标人不能通过修正或撤销投标文件中的不符之处而使其投标成为实质性响应的投标。</w:t>
      </w:r>
    </w:p>
    <w:p w:rsidR="00381778" w:rsidRDefault="00381778" w:rsidP="0004716A">
      <w:pPr>
        <w:pStyle w:val="BodyText"/>
        <w:spacing w:after="0" w:line="480" w:lineRule="exact"/>
        <w:ind w:leftChars="272" w:left="31680" w:hangingChars="237" w:firstLine="31680"/>
        <w:rPr>
          <w:rFonts w:ascii="宋体"/>
        </w:rPr>
      </w:pPr>
      <w:r>
        <w:rPr>
          <w:rFonts w:ascii="宋体" w:hAnsi="宋体"/>
        </w:rPr>
        <w:t xml:space="preserve">22.4 </w:t>
      </w:r>
      <w:r>
        <w:rPr>
          <w:rFonts w:ascii="宋体" w:hAnsi="宋体" w:hint="eastAsia"/>
        </w:rPr>
        <w:t>初步审查中，对明显的文字和计算错误按下述原则处理：</w:t>
      </w:r>
    </w:p>
    <w:p w:rsidR="00381778" w:rsidRDefault="00381778" w:rsidP="0004716A">
      <w:pPr>
        <w:pStyle w:val="List3"/>
        <w:tabs>
          <w:tab w:val="left" w:pos="382"/>
        </w:tabs>
        <w:spacing w:line="480" w:lineRule="exact"/>
        <w:ind w:leftChars="94" w:left="31680" w:firstLineChars="150" w:firstLine="31680"/>
        <w:rPr>
          <w:rFonts w:ascii="宋体"/>
          <w:bCs/>
          <w:color w:val="000000"/>
          <w:sz w:val="24"/>
        </w:rPr>
      </w:pPr>
      <w:r>
        <w:rPr>
          <w:rFonts w:ascii="宋体" w:hAnsi="宋体"/>
          <w:bCs/>
          <w:color w:val="000000"/>
          <w:sz w:val="24"/>
        </w:rPr>
        <w:t>1</w:t>
      </w:r>
      <w:r>
        <w:rPr>
          <w:rFonts w:ascii="宋体" w:hAnsi="宋体" w:hint="eastAsia"/>
          <w:bCs/>
          <w:color w:val="000000"/>
          <w:sz w:val="24"/>
        </w:rPr>
        <w:t>）如果正本与副本或电子文档不一致，以正本为准；如果单独的开标一览表与投标文件正本有差异，以开标一览表为准；投标文件中的开标一览表与投标文件中明细表内容不一致的，以开标一览表为准；三份开标一览表不一致的，按无效投标处理。</w:t>
      </w:r>
    </w:p>
    <w:p w:rsidR="00381778" w:rsidRDefault="00381778" w:rsidP="0004716A">
      <w:pPr>
        <w:pStyle w:val="List3"/>
        <w:tabs>
          <w:tab w:val="left" w:pos="382"/>
        </w:tabs>
        <w:spacing w:line="480" w:lineRule="exact"/>
        <w:ind w:leftChars="94" w:left="31680" w:firstLineChars="150" w:firstLine="31680"/>
        <w:rPr>
          <w:rFonts w:ascii="宋体"/>
          <w:bCs/>
          <w:color w:val="000000"/>
          <w:sz w:val="24"/>
        </w:rPr>
      </w:pPr>
      <w:r>
        <w:rPr>
          <w:rFonts w:ascii="宋体" w:hAnsi="宋体"/>
          <w:bCs/>
          <w:color w:val="000000"/>
          <w:sz w:val="24"/>
        </w:rPr>
        <w:t>2</w:t>
      </w:r>
      <w:r>
        <w:rPr>
          <w:rFonts w:ascii="宋体" w:hAnsi="宋体" w:hint="eastAsia"/>
          <w:bCs/>
          <w:color w:val="000000"/>
          <w:sz w:val="24"/>
        </w:rPr>
        <w:t>）如果以文字表示的数据与数字表示的有差别，以文字为准。如果大写金额和小写金额不一致的，以大写金额为准；</w:t>
      </w:r>
    </w:p>
    <w:p w:rsidR="00381778" w:rsidRDefault="00381778" w:rsidP="0004716A">
      <w:pPr>
        <w:pStyle w:val="List3"/>
        <w:tabs>
          <w:tab w:val="left" w:pos="382"/>
        </w:tabs>
        <w:spacing w:line="480" w:lineRule="exact"/>
        <w:ind w:leftChars="94" w:left="31680" w:firstLineChars="150" w:firstLine="31680"/>
        <w:rPr>
          <w:rFonts w:ascii="宋体"/>
          <w:bCs/>
          <w:color w:val="000000"/>
          <w:sz w:val="24"/>
        </w:rPr>
      </w:pPr>
      <w:r>
        <w:rPr>
          <w:rFonts w:ascii="宋体" w:hAnsi="宋体"/>
          <w:bCs/>
          <w:color w:val="000000"/>
          <w:sz w:val="24"/>
        </w:rPr>
        <w:t>3</w:t>
      </w:r>
      <w:r>
        <w:rPr>
          <w:rFonts w:ascii="宋体" w:hAnsi="宋体" w:hint="eastAsia"/>
          <w:bCs/>
          <w:color w:val="000000"/>
          <w:sz w:val="24"/>
        </w:rPr>
        <w:t>）单价金额小数点有明显错位的，应以总价为准，并修改单价。</w:t>
      </w:r>
    </w:p>
    <w:p w:rsidR="00381778" w:rsidRDefault="00381778" w:rsidP="0004716A">
      <w:pPr>
        <w:pStyle w:val="List3"/>
        <w:tabs>
          <w:tab w:val="left" w:pos="382"/>
        </w:tabs>
        <w:spacing w:line="480" w:lineRule="exact"/>
        <w:ind w:leftChars="94" w:left="31680" w:firstLineChars="150" w:firstLine="31680"/>
        <w:rPr>
          <w:rFonts w:ascii="宋体"/>
          <w:bCs/>
          <w:color w:val="000000"/>
          <w:sz w:val="24"/>
        </w:rPr>
      </w:pPr>
      <w:r>
        <w:rPr>
          <w:rFonts w:ascii="宋体" w:hAnsi="宋体"/>
          <w:bCs/>
          <w:color w:val="000000"/>
          <w:sz w:val="24"/>
        </w:rPr>
        <w:t>4</w:t>
      </w:r>
      <w:r>
        <w:rPr>
          <w:rFonts w:ascii="宋体" w:hAnsi="宋体" w:hint="eastAsia"/>
          <w:bCs/>
          <w:color w:val="000000"/>
          <w:sz w:val="24"/>
        </w:rPr>
        <w:t>）调整后的数据对投标人具有约束力，投标人不同意以上修正，其投标将被拒绝。</w:t>
      </w:r>
    </w:p>
    <w:p w:rsidR="00381778" w:rsidRDefault="00381778" w:rsidP="0004716A">
      <w:pPr>
        <w:pStyle w:val="List3"/>
        <w:tabs>
          <w:tab w:val="left" w:pos="382"/>
        </w:tabs>
        <w:spacing w:line="480" w:lineRule="exact"/>
        <w:ind w:leftChars="94" w:left="31680" w:firstLineChars="150" w:firstLine="31680"/>
        <w:rPr>
          <w:rFonts w:ascii="宋体"/>
          <w:bCs/>
          <w:color w:val="000000"/>
          <w:sz w:val="24"/>
        </w:rPr>
      </w:pPr>
      <w:r>
        <w:rPr>
          <w:rFonts w:ascii="宋体" w:hAnsi="宋体"/>
          <w:bCs/>
          <w:color w:val="000000"/>
          <w:sz w:val="24"/>
        </w:rPr>
        <w:t xml:space="preserve">23. </w:t>
      </w:r>
      <w:r>
        <w:rPr>
          <w:rFonts w:ascii="宋体" w:hAnsi="宋体" w:hint="eastAsia"/>
          <w:bCs/>
          <w:color w:val="000000"/>
          <w:sz w:val="24"/>
        </w:rPr>
        <w:t>投标文件的澄清</w:t>
      </w:r>
    </w:p>
    <w:p w:rsidR="00381778" w:rsidRDefault="00381778" w:rsidP="0004716A">
      <w:pPr>
        <w:pStyle w:val="List3"/>
        <w:tabs>
          <w:tab w:val="left" w:pos="382"/>
        </w:tabs>
        <w:spacing w:line="480" w:lineRule="exact"/>
        <w:ind w:leftChars="94" w:left="31680" w:firstLineChars="150" w:firstLine="31680"/>
        <w:rPr>
          <w:rFonts w:ascii="宋体"/>
          <w:bCs/>
          <w:color w:val="000000"/>
          <w:sz w:val="24"/>
        </w:rPr>
      </w:pPr>
      <w:r>
        <w:rPr>
          <w:rFonts w:ascii="宋体" w:hAnsi="宋体"/>
          <w:bCs/>
          <w:color w:val="000000"/>
          <w:sz w:val="24"/>
        </w:rPr>
        <w:t>23.1</w:t>
      </w:r>
      <w:r>
        <w:rPr>
          <w:rFonts w:ascii="宋体" w:hAnsi="宋体" w:hint="eastAsia"/>
          <w:bCs/>
          <w:color w:val="000000"/>
          <w:sz w:val="24"/>
        </w:rPr>
        <w:t>为有助于对投标文件进行审查，评标委员会有权向投标人询问。评标委员会有权以书面形式要求投标人对其投标文件中含义不明确、同类问题表述不一致或者有明显文字和计算错误的内容作出必要的澄清、说明或者补正。但投标人的澄清、说明或者补正应当采用书面形式，由其法定代表人或授权代理人签字，并不得超出投标文件的范围或改变投标文件的实质性内容。投标人澄清、说明或者补正的内容构成投标文件的组成部分。投标人拒不按照要求对投标文件进行澄清、说明或者补正的，评标委员会可拒绝该投标。</w:t>
      </w:r>
    </w:p>
    <w:p w:rsidR="00381778" w:rsidRDefault="00381778" w:rsidP="0004716A">
      <w:pPr>
        <w:pStyle w:val="List3"/>
        <w:tabs>
          <w:tab w:val="left" w:pos="382"/>
        </w:tabs>
        <w:spacing w:line="480" w:lineRule="exact"/>
        <w:ind w:leftChars="94" w:left="31680" w:firstLineChars="150" w:firstLine="31680"/>
        <w:rPr>
          <w:rFonts w:ascii="宋体"/>
          <w:bCs/>
          <w:color w:val="000000"/>
          <w:sz w:val="24"/>
        </w:rPr>
      </w:pPr>
      <w:r>
        <w:rPr>
          <w:rFonts w:ascii="宋体" w:hAnsi="宋体"/>
          <w:bCs/>
          <w:color w:val="000000"/>
          <w:sz w:val="24"/>
        </w:rPr>
        <w:t xml:space="preserve">23.2 </w:t>
      </w:r>
      <w:r>
        <w:rPr>
          <w:rFonts w:ascii="宋体" w:hAnsi="宋体" w:hint="eastAsia"/>
          <w:bCs/>
          <w:color w:val="000000"/>
          <w:sz w:val="24"/>
        </w:rPr>
        <w:t>投标人对澄清的答复以书面材料为准，但不得对投标内容进行实质性修改。</w:t>
      </w:r>
    </w:p>
    <w:p w:rsidR="00381778" w:rsidRDefault="00381778" w:rsidP="0004716A">
      <w:pPr>
        <w:pStyle w:val="List3"/>
        <w:tabs>
          <w:tab w:val="left" w:pos="382"/>
        </w:tabs>
        <w:spacing w:line="480" w:lineRule="exact"/>
        <w:ind w:leftChars="94" w:left="31680" w:firstLineChars="150" w:firstLine="31680"/>
        <w:rPr>
          <w:rFonts w:ascii="宋体"/>
          <w:bCs/>
          <w:color w:val="000000"/>
          <w:sz w:val="24"/>
        </w:rPr>
      </w:pPr>
      <w:r>
        <w:rPr>
          <w:rFonts w:ascii="宋体" w:hAnsi="宋体"/>
          <w:bCs/>
          <w:color w:val="000000"/>
          <w:sz w:val="24"/>
        </w:rPr>
        <w:t xml:space="preserve">23.3 </w:t>
      </w:r>
      <w:r>
        <w:rPr>
          <w:rFonts w:ascii="宋体" w:hAnsi="宋体" w:hint="eastAsia"/>
          <w:bCs/>
          <w:color w:val="000000"/>
          <w:sz w:val="24"/>
        </w:rPr>
        <w:t>澄清的内容须以书面形式确认，并构成投标文件的组成部分。</w:t>
      </w:r>
    </w:p>
    <w:p w:rsidR="00381778" w:rsidRDefault="00381778" w:rsidP="0004716A">
      <w:pPr>
        <w:pStyle w:val="List3"/>
        <w:tabs>
          <w:tab w:val="left" w:pos="382"/>
        </w:tabs>
        <w:spacing w:line="480" w:lineRule="exact"/>
        <w:ind w:leftChars="94" w:left="31680" w:firstLineChars="150" w:firstLine="31680"/>
        <w:rPr>
          <w:rFonts w:ascii="宋体"/>
          <w:bCs/>
          <w:color w:val="000000"/>
          <w:sz w:val="24"/>
        </w:rPr>
      </w:pPr>
      <w:r>
        <w:rPr>
          <w:rFonts w:ascii="宋体" w:hAnsi="宋体"/>
          <w:bCs/>
          <w:color w:val="000000"/>
          <w:sz w:val="24"/>
        </w:rPr>
        <w:t>23.4</w:t>
      </w:r>
      <w:r>
        <w:rPr>
          <w:rFonts w:ascii="宋体" w:hAnsi="宋体" w:hint="eastAsia"/>
          <w:bCs/>
          <w:color w:val="000000"/>
          <w:sz w:val="24"/>
        </w:rPr>
        <w:t>如评标委员会一致认为某个投标人的投标报价明显不合理，有降低质量、不能诚信履行的可能时，评标委员会有权决定是否通知投标人限期进行书面解释或提供相关证明材料。若已要求，而该投标人在规定期限内未做出解释、作出的解释不合理或不能提供证明材料的，经评标委员会取得一致意见后，可拒绝该投标。</w:t>
      </w:r>
    </w:p>
    <w:p w:rsidR="00381778" w:rsidRDefault="00381778" w:rsidP="0004716A">
      <w:pPr>
        <w:pStyle w:val="List3"/>
        <w:tabs>
          <w:tab w:val="left" w:pos="382"/>
        </w:tabs>
        <w:spacing w:line="480" w:lineRule="exact"/>
        <w:ind w:leftChars="94" w:left="31680" w:firstLineChars="150" w:firstLine="31680"/>
        <w:rPr>
          <w:rFonts w:ascii="宋体"/>
          <w:bCs/>
          <w:color w:val="000000"/>
          <w:sz w:val="24"/>
        </w:rPr>
      </w:pPr>
      <w:r>
        <w:rPr>
          <w:rFonts w:ascii="宋体" w:hAnsi="宋体"/>
          <w:bCs/>
          <w:color w:val="000000"/>
          <w:sz w:val="24"/>
        </w:rPr>
        <w:t xml:space="preserve">24.  </w:t>
      </w:r>
      <w:r>
        <w:rPr>
          <w:rFonts w:ascii="宋体" w:hAnsi="宋体" w:hint="eastAsia"/>
          <w:bCs/>
          <w:color w:val="000000"/>
          <w:sz w:val="24"/>
        </w:rPr>
        <w:t>综合评标</w:t>
      </w:r>
    </w:p>
    <w:p w:rsidR="00381778" w:rsidRDefault="00381778" w:rsidP="0004716A">
      <w:pPr>
        <w:pStyle w:val="BodyText"/>
        <w:spacing w:after="0" w:line="480" w:lineRule="exact"/>
        <w:ind w:firstLineChars="200" w:firstLine="31680"/>
        <w:rPr>
          <w:rFonts w:ascii="宋体"/>
          <w:bCs/>
          <w:color w:val="000000"/>
        </w:rPr>
      </w:pPr>
      <w:r>
        <w:rPr>
          <w:rFonts w:ascii="宋体" w:hAnsi="宋体"/>
          <w:bCs/>
          <w:color w:val="000000"/>
        </w:rPr>
        <w:t>24.1</w:t>
      </w:r>
      <w:r>
        <w:rPr>
          <w:rFonts w:ascii="宋体" w:hAnsi="宋体" w:hint="eastAsia"/>
          <w:bCs/>
          <w:color w:val="000000"/>
        </w:rPr>
        <w:t>经初审合格的投标文件，评标委员会将根据招标文件确定的评标标准和方法作进一步的比较和评价。</w:t>
      </w:r>
    </w:p>
    <w:p w:rsidR="00381778" w:rsidRDefault="00381778" w:rsidP="0004716A">
      <w:pPr>
        <w:pStyle w:val="BodyText"/>
        <w:spacing w:after="0" w:line="480" w:lineRule="exact"/>
        <w:ind w:firstLineChars="200" w:firstLine="31680"/>
        <w:rPr>
          <w:rFonts w:ascii="宋体"/>
          <w:bCs/>
          <w:color w:val="000000"/>
        </w:rPr>
      </w:pPr>
      <w:r>
        <w:rPr>
          <w:rFonts w:ascii="宋体" w:hAnsi="宋体"/>
          <w:bCs/>
          <w:color w:val="000000"/>
        </w:rPr>
        <w:t xml:space="preserve">24.2 </w:t>
      </w:r>
      <w:r>
        <w:rPr>
          <w:rFonts w:ascii="宋体" w:hAnsi="宋体" w:hint="eastAsia"/>
          <w:bCs/>
          <w:color w:val="000000"/>
        </w:rPr>
        <w:t>评标委员会严格按照招标文件的要求和条件进行综合分析，比较报价，同时考虑以下因素：</w:t>
      </w:r>
    </w:p>
    <w:p w:rsidR="00381778" w:rsidRDefault="00381778" w:rsidP="0004716A">
      <w:pPr>
        <w:pStyle w:val="List3"/>
        <w:tabs>
          <w:tab w:val="left" w:pos="382"/>
        </w:tabs>
        <w:spacing w:line="480" w:lineRule="exact"/>
        <w:ind w:leftChars="94" w:left="31680" w:firstLineChars="150" w:firstLine="31680"/>
        <w:rPr>
          <w:rFonts w:ascii="宋体"/>
          <w:bCs/>
          <w:color w:val="000000"/>
          <w:sz w:val="24"/>
        </w:rPr>
      </w:pPr>
      <w:r>
        <w:rPr>
          <w:rFonts w:ascii="宋体" w:hAnsi="宋体"/>
          <w:bCs/>
          <w:color w:val="000000"/>
          <w:sz w:val="24"/>
        </w:rPr>
        <w:t xml:space="preserve">1) </w:t>
      </w:r>
      <w:r>
        <w:rPr>
          <w:rFonts w:ascii="宋体" w:hAnsi="宋体" w:hint="eastAsia"/>
          <w:bCs/>
          <w:color w:val="000000"/>
          <w:sz w:val="24"/>
        </w:rPr>
        <w:t>投标报价的合理性和客观性；</w:t>
      </w:r>
    </w:p>
    <w:p w:rsidR="00381778" w:rsidRDefault="00381778" w:rsidP="0004716A">
      <w:pPr>
        <w:pStyle w:val="List3"/>
        <w:tabs>
          <w:tab w:val="left" w:pos="382"/>
        </w:tabs>
        <w:spacing w:line="480" w:lineRule="exact"/>
        <w:ind w:leftChars="94" w:left="31680" w:firstLineChars="150" w:firstLine="31680"/>
        <w:rPr>
          <w:rFonts w:ascii="宋体"/>
          <w:bCs/>
          <w:color w:val="000000"/>
          <w:sz w:val="24"/>
        </w:rPr>
      </w:pPr>
      <w:r>
        <w:rPr>
          <w:rFonts w:ascii="宋体" w:hAnsi="宋体"/>
          <w:bCs/>
          <w:color w:val="000000"/>
          <w:sz w:val="24"/>
        </w:rPr>
        <w:t xml:space="preserve">2) </w:t>
      </w:r>
      <w:r>
        <w:rPr>
          <w:rFonts w:ascii="宋体" w:hAnsi="宋体" w:hint="eastAsia"/>
          <w:bCs/>
          <w:color w:val="000000"/>
          <w:sz w:val="24"/>
        </w:rPr>
        <w:t>货物的性能指标、使用寿命；</w:t>
      </w:r>
    </w:p>
    <w:p w:rsidR="00381778" w:rsidRDefault="00381778" w:rsidP="0004716A">
      <w:pPr>
        <w:pStyle w:val="List3"/>
        <w:tabs>
          <w:tab w:val="left" w:pos="382"/>
        </w:tabs>
        <w:spacing w:line="480" w:lineRule="exact"/>
        <w:ind w:leftChars="94" w:left="31680" w:firstLineChars="150" w:firstLine="31680"/>
        <w:rPr>
          <w:rFonts w:ascii="宋体"/>
          <w:bCs/>
          <w:color w:val="000000"/>
          <w:sz w:val="24"/>
        </w:rPr>
      </w:pPr>
      <w:r>
        <w:rPr>
          <w:rFonts w:ascii="宋体" w:hAnsi="宋体"/>
          <w:bCs/>
          <w:color w:val="000000"/>
          <w:sz w:val="24"/>
        </w:rPr>
        <w:t xml:space="preserve">3) </w:t>
      </w:r>
      <w:r>
        <w:rPr>
          <w:rFonts w:ascii="宋体" w:hAnsi="宋体" w:hint="eastAsia"/>
          <w:bCs/>
          <w:color w:val="000000"/>
          <w:sz w:val="24"/>
        </w:rPr>
        <w:t>安装调试方案的合理性、先进性；</w:t>
      </w:r>
    </w:p>
    <w:p w:rsidR="00381778" w:rsidRDefault="00381778" w:rsidP="0004716A">
      <w:pPr>
        <w:pStyle w:val="List3"/>
        <w:tabs>
          <w:tab w:val="left" w:pos="382"/>
        </w:tabs>
        <w:spacing w:line="480" w:lineRule="exact"/>
        <w:ind w:leftChars="94" w:left="31680" w:firstLineChars="150" w:firstLine="31680"/>
        <w:rPr>
          <w:rFonts w:ascii="宋体"/>
          <w:bCs/>
          <w:color w:val="000000"/>
          <w:sz w:val="24"/>
        </w:rPr>
      </w:pPr>
      <w:r>
        <w:rPr>
          <w:rFonts w:ascii="宋体" w:hAnsi="宋体"/>
          <w:bCs/>
          <w:color w:val="000000"/>
          <w:sz w:val="24"/>
        </w:rPr>
        <w:t xml:space="preserve">4) </w:t>
      </w:r>
      <w:r>
        <w:rPr>
          <w:rFonts w:ascii="宋体" w:hAnsi="宋体" w:hint="eastAsia"/>
          <w:bCs/>
          <w:color w:val="000000"/>
          <w:sz w:val="24"/>
        </w:rPr>
        <w:t>维保方案；</w:t>
      </w:r>
    </w:p>
    <w:p w:rsidR="00381778" w:rsidRDefault="00381778" w:rsidP="0004716A">
      <w:pPr>
        <w:pStyle w:val="List3"/>
        <w:tabs>
          <w:tab w:val="left" w:pos="382"/>
        </w:tabs>
        <w:spacing w:line="480" w:lineRule="exact"/>
        <w:ind w:leftChars="94" w:left="31680" w:firstLineChars="150" w:firstLine="31680"/>
        <w:rPr>
          <w:rFonts w:ascii="宋体"/>
          <w:bCs/>
          <w:color w:val="000000"/>
          <w:sz w:val="24"/>
        </w:rPr>
      </w:pPr>
      <w:r>
        <w:rPr>
          <w:rFonts w:ascii="宋体" w:hAnsi="宋体"/>
          <w:bCs/>
          <w:color w:val="000000"/>
          <w:sz w:val="24"/>
        </w:rPr>
        <w:t xml:space="preserve">5) </w:t>
      </w:r>
      <w:r>
        <w:rPr>
          <w:rFonts w:ascii="宋体" w:hAnsi="宋体" w:hint="eastAsia"/>
          <w:bCs/>
          <w:color w:val="000000"/>
          <w:sz w:val="24"/>
        </w:rPr>
        <w:t>售后服务条款；</w:t>
      </w:r>
    </w:p>
    <w:p w:rsidR="00381778" w:rsidRDefault="00381778" w:rsidP="0004716A">
      <w:pPr>
        <w:pStyle w:val="List3"/>
        <w:tabs>
          <w:tab w:val="left" w:pos="382"/>
        </w:tabs>
        <w:spacing w:line="480" w:lineRule="exact"/>
        <w:ind w:leftChars="94" w:left="31680" w:firstLineChars="150" w:firstLine="31680"/>
        <w:rPr>
          <w:rFonts w:ascii="宋体"/>
          <w:bCs/>
          <w:color w:val="000000"/>
          <w:sz w:val="24"/>
        </w:rPr>
      </w:pPr>
      <w:r>
        <w:rPr>
          <w:rFonts w:ascii="宋体" w:hAnsi="宋体"/>
          <w:bCs/>
          <w:color w:val="000000"/>
          <w:sz w:val="24"/>
        </w:rPr>
        <w:t xml:space="preserve">6) </w:t>
      </w:r>
      <w:r>
        <w:rPr>
          <w:rFonts w:ascii="宋体" w:hAnsi="宋体" w:hint="eastAsia"/>
          <w:bCs/>
          <w:color w:val="000000"/>
          <w:sz w:val="24"/>
        </w:rPr>
        <w:t>技术及商务有无偏离；</w:t>
      </w:r>
    </w:p>
    <w:p w:rsidR="00381778" w:rsidRDefault="00381778" w:rsidP="0004716A">
      <w:pPr>
        <w:pStyle w:val="List3"/>
        <w:tabs>
          <w:tab w:val="left" w:pos="382"/>
        </w:tabs>
        <w:spacing w:line="480" w:lineRule="exact"/>
        <w:ind w:leftChars="94" w:left="31680" w:firstLineChars="150" w:firstLine="31680"/>
        <w:rPr>
          <w:rFonts w:ascii="宋体"/>
          <w:bCs/>
          <w:color w:val="000000"/>
          <w:sz w:val="24"/>
        </w:rPr>
      </w:pPr>
      <w:r>
        <w:rPr>
          <w:rFonts w:ascii="宋体" w:hAnsi="宋体"/>
          <w:bCs/>
          <w:color w:val="000000"/>
          <w:sz w:val="24"/>
        </w:rPr>
        <w:t xml:space="preserve">7) </w:t>
      </w:r>
      <w:r>
        <w:rPr>
          <w:rFonts w:ascii="宋体" w:hAnsi="宋体" w:hint="eastAsia"/>
          <w:bCs/>
          <w:color w:val="000000"/>
          <w:sz w:val="24"/>
        </w:rPr>
        <w:t>投标人资信情况和履约能力；</w:t>
      </w:r>
    </w:p>
    <w:p w:rsidR="00381778" w:rsidRDefault="00381778" w:rsidP="0004716A">
      <w:pPr>
        <w:pStyle w:val="List3"/>
        <w:tabs>
          <w:tab w:val="left" w:pos="382"/>
        </w:tabs>
        <w:spacing w:line="480" w:lineRule="exact"/>
        <w:ind w:leftChars="94" w:left="31680" w:firstLineChars="150" w:firstLine="31680"/>
        <w:rPr>
          <w:rFonts w:ascii="宋体"/>
          <w:bCs/>
          <w:color w:val="000000"/>
          <w:sz w:val="24"/>
        </w:rPr>
      </w:pPr>
      <w:r>
        <w:rPr>
          <w:rFonts w:ascii="宋体" w:hAnsi="宋体"/>
          <w:bCs/>
          <w:color w:val="000000"/>
          <w:sz w:val="24"/>
        </w:rPr>
        <w:t xml:space="preserve">8) </w:t>
      </w:r>
      <w:r>
        <w:rPr>
          <w:rFonts w:ascii="宋体" w:hAnsi="宋体" w:hint="eastAsia"/>
          <w:bCs/>
          <w:color w:val="000000"/>
          <w:sz w:val="24"/>
        </w:rPr>
        <w:t>业绩；</w:t>
      </w:r>
    </w:p>
    <w:p w:rsidR="00381778" w:rsidRDefault="00381778" w:rsidP="0004716A">
      <w:pPr>
        <w:pStyle w:val="List3"/>
        <w:tabs>
          <w:tab w:val="left" w:pos="382"/>
        </w:tabs>
        <w:spacing w:line="480" w:lineRule="exact"/>
        <w:ind w:leftChars="94" w:left="31680" w:firstLineChars="150" w:firstLine="31680"/>
        <w:rPr>
          <w:rFonts w:ascii="宋体"/>
          <w:bCs/>
          <w:color w:val="000000"/>
          <w:sz w:val="24"/>
        </w:rPr>
      </w:pPr>
      <w:r>
        <w:rPr>
          <w:rFonts w:ascii="宋体" w:hAnsi="宋体"/>
          <w:bCs/>
          <w:color w:val="000000"/>
          <w:sz w:val="24"/>
        </w:rPr>
        <w:t xml:space="preserve">9) </w:t>
      </w:r>
      <w:r>
        <w:rPr>
          <w:rFonts w:ascii="宋体" w:hAnsi="宋体" w:hint="eastAsia"/>
          <w:bCs/>
          <w:color w:val="000000"/>
          <w:sz w:val="24"/>
        </w:rPr>
        <w:t>优惠条件；</w:t>
      </w:r>
    </w:p>
    <w:p w:rsidR="00381778" w:rsidRDefault="00381778" w:rsidP="0004716A">
      <w:pPr>
        <w:pStyle w:val="List3"/>
        <w:tabs>
          <w:tab w:val="left" w:pos="382"/>
        </w:tabs>
        <w:spacing w:line="480" w:lineRule="exact"/>
        <w:ind w:leftChars="94" w:left="31680" w:firstLineChars="150" w:firstLine="31680"/>
        <w:rPr>
          <w:rFonts w:ascii="宋体"/>
          <w:bCs/>
          <w:color w:val="000000"/>
          <w:sz w:val="24"/>
        </w:rPr>
      </w:pPr>
      <w:r>
        <w:rPr>
          <w:rFonts w:ascii="宋体" w:hAnsi="宋体"/>
          <w:bCs/>
          <w:color w:val="000000"/>
          <w:sz w:val="24"/>
        </w:rPr>
        <w:t>10</w:t>
      </w:r>
      <w:r>
        <w:rPr>
          <w:rFonts w:ascii="宋体" w:hAnsi="宋体" w:hint="eastAsia"/>
          <w:bCs/>
          <w:color w:val="000000"/>
          <w:sz w:val="24"/>
        </w:rPr>
        <w:t>）其他。</w:t>
      </w:r>
    </w:p>
    <w:p w:rsidR="00381778" w:rsidRDefault="00381778" w:rsidP="0004716A">
      <w:pPr>
        <w:pStyle w:val="List3"/>
        <w:tabs>
          <w:tab w:val="left" w:pos="382"/>
        </w:tabs>
        <w:spacing w:line="480" w:lineRule="exact"/>
        <w:ind w:leftChars="94" w:left="31680" w:firstLineChars="150" w:firstLine="31680"/>
        <w:rPr>
          <w:rFonts w:ascii="宋体"/>
          <w:bCs/>
          <w:color w:val="000000"/>
          <w:sz w:val="24"/>
        </w:rPr>
      </w:pPr>
      <w:r>
        <w:rPr>
          <w:rFonts w:ascii="宋体" w:hAnsi="宋体"/>
          <w:bCs/>
          <w:color w:val="000000"/>
          <w:sz w:val="24"/>
        </w:rPr>
        <w:t>24.3</w:t>
      </w:r>
      <w:r>
        <w:rPr>
          <w:rFonts w:ascii="宋体" w:hAnsi="宋体" w:hint="eastAsia"/>
          <w:bCs/>
          <w:color w:val="000000"/>
          <w:sz w:val="24"/>
        </w:rPr>
        <w:t>评标方法：本项目采用综合评分法，评标委员会将对投标人的投标报价、产品主要技术性能、按期交货的保证措施、安装调试方案、维保方案、售后服务及培训计划、业绩等综合评分，择优选择中标人。</w:t>
      </w:r>
    </w:p>
    <w:p w:rsidR="00381778" w:rsidRDefault="00381778" w:rsidP="0004716A">
      <w:pPr>
        <w:pStyle w:val="BodyText"/>
        <w:spacing w:line="480" w:lineRule="exact"/>
        <w:ind w:firstLineChars="200" w:firstLine="31680"/>
        <w:jc w:val="center"/>
        <w:rPr>
          <w:rFonts w:ascii="宋体"/>
          <w:bCs/>
          <w:color w:val="000000"/>
        </w:rPr>
      </w:pPr>
      <w:r>
        <w:rPr>
          <w:rFonts w:ascii="宋体" w:hAnsi="宋体" w:hint="eastAsia"/>
          <w:bCs/>
          <w:color w:val="000000"/>
        </w:rPr>
        <w:t>评标细则</w:t>
      </w:r>
      <w:r>
        <w:rPr>
          <w:rFonts w:ascii="宋体" w:hAnsi="宋体"/>
          <w:bCs/>
          <w:color w:val="000000"/>
        </w:rPr>
        <w:t>(</w:t>
      </w:r>
      <w:r>
        <w:rPr>
          <w:rFonts w:ascii="宋体" w:hAnsi="宋体" w:hint="eastAsia"/>
          <w:bCs/>
          <w:color w:val="000000"/>
        </w:rPr>
        <w:t>满分</w:t>
      </w:r>
      <w:r>
        <w:rPr>
          <w:rFonts w:ascii="宋体" w:hAnsi="宋体"/>
          <w:bCs/>
          <w:color w:val="000000"/>
        </w:rPr>
        <w:t>100</w:t>
      </w:r>
      <w:r>
        <w:rPr>
          <w:rFonts w:ascii="宋体" w:hAnsi="宋体" w:hint="eastAsia"/>
          <w:bCs/>
          <w:color w:val="000000"/>
        </w:rPr>
        <w:t>分</w:t>
      </w:r>
      <w:r>
        <w:rPr>
          <w:rFonts w:ascii="宋体" w:hAnsi="宋体"/>
          <w:bCs/>
          <w:color w:val="000000"/>
        </w:rPr>
        <w:t>)</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
        <w:gridCol w:w="854"/>
        <w:gridCol w:w="1903"/>
        <w:gridCol w:w="1004"/>
        <w:gridCol w:w="5726"/>
      </w:tblGrid>
      <w:tr w:rsidR="00381778">
        <w:trPr>
          <w:cantSplit/>
          <w:trHeight w:val="460"/>
        </w:trPr>
        <w:tc>
          <w:tcPr>
            <w:tcW w:w="855" w:type="dxa"/>
            <w:gridSpan w:val="2"/>
            <w:vAlign w:val="center"/>
          </w:tcPr>
          <w:p w:rsidR="00381778" w:rsidRDefault="00381778">
            <w:pPr>
              <w:spacing w:line="340" w:lineRule="atLeast"/>
              <w:jc w:val="center"/>
              <w:rPr>
                <w:rFonts w:ascii="宋体"/>
                <w:color w:val="000000"/>
                <w:szCs w:val="21"/>
              </w:rPr>
            </w:pPr>
            <w:r>
              <w:rPr>
                <w:rFonts w:ascii="宋体" w:hAnsi="宋体" w:hint="eastAsia"/>
                <w:color w:val="000000"/>
                <w:szCs w:val="21"/>
              </w:rPr>
              <w:t>序号</w:t>
            </w:r>
          </w:p>
        </w:tc>
        <w:tc>
          <w:tcPr>
            <w:tcW w:w="1904" w:type="dxa"/>
            <w:vAlign w:val="center"/>
          </w:tcPr>
          <w:p w:rsidR="00381778" w:rsidRDefault="00381778">
            <w:pPr>
              <w:spacing w:line="340" w:lineRule="atLeast"/>
              <w:jc w:val="center"/>
              <w:rPr>
                <w:rFonts w:ascii="宋体"/>
                <w:color w:val="000000"/>
                <w:szCs w:val="21"/>
              </w:rPr>
            </w:pPr>
            <w:r>
              <w:rPr>
                <w:rFonts w:ascii="宋体" w:hAnsi="宋体" w:hint="eastAsia"/>
                <w:color w:val="000000"/>
                <w:szCs w:val="21"/>
              </w:rPr>
              <w:t>评分项目</w:t>
            </w:r>
          </w:p>
        </w:tc>
        <w:tc>
          <w:tcPr>
            <w:tcW w:w="1004" w:type="dxa"/>
            <w:vAlign w:val="center"/>
          </w:tcPr>
          <w:p w:rsidR="00381778" w:rsidRDefault="00381778">
            <w:pPr>
              <w:spacing w:line="340" w:lineRule="atLeast"/>
              <w:jc w:val="center"/>
              <w:rPr>
                <w:rFonts w:ascii="宋体"/>
                <w:color w:val="000000"/>
                <w:szCs w:val="21"/>
              </w:rPr>
            </w:pPr>
            <w:r>
              <w:rPr>
                <w:rFonts w:ascii="宋体" w:hAnsi="宋体" w:hint="eastAsia"/>
                <w:color w:val="000000"/>
                <w:szCs w:val="21"/>
              </w:rPr>
              <w:t>分值</w:t>
            </w:r>
          </w:p>
        </w:tc>
        <w:tc>
          <w:tcPr>
            <w:tcW w:w="5729" w:type="dxa"/>
            <w:vAlign w:val="center"/>
          </w:tcPr>
          <w:p w:rsidR="00381778" w:rsidRDefault="00381778">
            <w:pPr>
              <w:spacing w:line="340" w:lineRule="atLeast"/>
              <w:jc w:val="center"/>
              <w:rPr>
                <w:rFonts w:ascii="宋体"/>
                <w:color w:val="000000"/>
                <w:szCs w:val="21"/>
              </w:rPr>
            </w:pPr>
            <w:r>
              <w:rPr>
                <w:rFonts w:ascii="宋体" w:hAnsi="宋体" w:hint="eastAsia"/>
                <w:color w:val="000000"/>
                <w:szCs w:val="21"/>
              </w:rPr>
              <w:t>得分标准</w:t>
            </w:r>
          </w:p>
        </w:tc>
      </w:tr>
      <w:tr w:rsidR="00381778">
        <w:trPr>
          <w:cantSplit/>
          <w:trHeight w:val="460"/>
        </w:trPr>
        <w:tc>
          <w:tcPr>
            <w:tcW w:w="855" w:type="dxa"/>
            <w:gridSpan w:val="2"/>
            <w:vAlign w:val="center"/>
          </w:tcPr>
          <w:p w:rsidR="00381778" w:rsidRDefault="00381778">
            <w:pPr>
              <w:spacing w:line="340" w:lineRule="atLeast"/>
              <w:jc w:val="center"/>
              <w:rPr>
                <w:rFonts w:ascii="宋体"/>
                <w:color w:val="000000"/>
                <w:szCs w:val="21"/>
              </w:rPr>
            </w:pPr>
            <w:r>
              <w:rPr>
                <w:rFonts w:ascii="宋体" w:hAnsi="宋体"/>
                <w:color w:val="000000"/>
                <w:szCs w:val="21"/>
              </w:rPr>
              <w:t>1</w:t>
            </w:r>
          </w:p>
        </w:tc>
        <w:tc>
          <w:tcPr>
            <w:tcW w:w="1904" w:type="dxa"/>
            <w:vAlign w:val="center"/>
          </w:tcPr>
          <w:p w:rsidR="00381778" w:rsidRDefault="00381778">
            <w:pPr>
              <w:spacing w:line="340" w:lineRule="atLeast"/>
              <w:jc w:val="center"/>
              <w:rPr>
                <w:rFonts w:ascii="宋体"/>
                <w:color w:val="000000"/>
                <w:szCs w:val="21"/>
              </w:rPr>
            </w:pPr>
            <w:r>
              <w:rPr>
                <w:rFonts w:ascii="宋体" w:hAnsi="宋体" w:hint="eastAsia"/>
                <w:color w:val="000000"/>
                <w:szCs w:val="21"/>
              </w:rPr>
              <w:t>商务部分</w:t>
            </w:r>
          </w:p>
        </w:tc>
        <w:tc>
          <w:tcPr>
            <w:tcW w:w="1004" w:type="dxa"/>
            <w:vAlign w:val="center"/>
          </w:tcPr>
          <w:p w:rsidR="00381778" w:rsidRDefault="00381778">
            <w:pPr>
              <w:spacing w:line="340" w:lineRule="atLeast"/>
              <w:jc w:val="center"/>
              <w:rPr>
                <w:rFonts w:ascii="宋体"/>
                <w:color w:val="000000"/>
                <w:szCs w:val="21"/>
              </w:rPr>
            </w:pPr>
            <w:r>
              <w:rPr>
                <w:rFonts w:ascii="宋体" w:hAnsi="宋体"/>
                <w:color w:val="000000"/>
                <w:szCs w:val="21"/>
              </w:rPr>
              <w:t>30</w:t>
            </w:r>
            <w:r>
              <w:rPr>
                <w:rFonts w:ascii="宋体" w:hAnsi="宋体" w:hint="eastAsia"/>
                <w:color w:val="000000"/>
                <w:szCs w:val="21"/>
              </w:rPr>
              <w:t>分</w:t>
            </w:r>
          </w:p>
        </w:tc>
        <w:tc>
          <w:tcPr>
            <w:tcW w:w="5729" w:type="dxa"/>
            <w:vAlign w:val="center"/>
          </w:tcPr>
          <w:p w:rsidR="00381778" w:rsidRDefault="00381778">
            <w:pPr>
              <w:spacing w:line="340" w:lineRule="atLeast"/>
              <w:rPr>
                <w:rFonts w:ascii="宋体"/>
                <w:color w:val="000000"/>
                <w:szCs w:val="21"/>
              </w:rPr>
            </w:pPr>
            <w:r>
              <w:rPr>
                <w:rFonts w:ascii="宋体" w:hAnsi="宋体" w:hint="eastAsia"/>
                <w:color w:val="000000"/>
                <w:szCs w:val="21"/>
              </w:rPr>
              <w:t>投标报价采用低价优先法，经评标委员会评审确认的合理有效的投标报价中的最低投标报价为评标基准值。</w:t>
            </w:r>
          </w:p>
          <w:p w:rsidR="00381778" w:rsidRDefault="00381778">
            <w:pPr>
              <w:spacing w:line="340" w:lineRule="atLeast"/>
              <w:rPr>
                <w:rFonts w:ascii="宋体"/>
                <w:color w:val="000000"/>
                <w:szCs w:val="21"/>
              </w:rPr>
            </w:pPr>
            <w:r>
              <w:rPr>
                <w:rFonts w:ascii="宋体" w:hAnsi="宋体" w:hint="eastAsia"/>
                <w:color w:val="000000"/>
                <w:szCs w:val="21"/>
              </w:rPr>
              <w:t>投标报价等于评标基准值的报价分得满分，其他投标报价的价格分按照下列公式计算：</w:t>
            </w:r>
          </w:p>
          <w:p w:rsidR="00381778" w:rsidRDefault="00381778">
            <w:pPr>
              <w:spacing w:line="340" w:lineRule="atLeast"/>
              <w:rPr>
                <w:rFonts w:ascii="宋体"/>
                <w:color w:val="000000"/>
                <w:szCs w:val="21"/>
              </w:rPr>
            </w:pPr>
            <w:r>
              <w:rPr>
                <w:rFonts w:ascii="宋体" w:hAnsi="宋体" w:hint="eastAsia"/>
                <w:color w:val="000000"/>
                <w:szCs w:val="21"/>
              </w:rPr>
              <w:t>投标报价得分</w:t>
            </w:r>
            <w:r>
              <w:rPr>
                <w:rFonts w:ascii="宋体" w:hAnsi="宋体"/>
                <w:color w:val="000000"/>
                <w:szCs w:val="21"/>
              </w:rPr>
              <w:t>=</w:t>
            </w:r>
            <w:r>
              <w:rPr>
                <w:rFonts w:ascii="宋体" w:hAnsi="宋体" w:hint="eastAsia"/>
                <w:color w:val="000000"/>
                <w:szCs w:val="21"/>
              </w:rPr>
              <w:t>（评标基准值</w:t>
            </w:r>
            <w:r>
              <w:rPr>
                <w:rFonts w:ascii="宋体" w:hAnsi="宋体"/>
                <w:color w:val="000000"/>
                <w:szCs w:val="21"/>
              </w:rPr>
              <w:t>/</w:t>
            </w:r>
            <w:r>
              <w:rPr>
                <w:rFonts w:ascii="宋体" w:hAnsi="宋体" w:hint="eastAsia"/>
                <w:color w:val="000000"/>
                <w:szCs w:val="21"/>
              </w:rPr>
              <w:t>投标报价）×</w:t>
            </w:r>
            <w:r>
              <w:rPr>
                <w:rFonts w:ascii="宋体" w:hAnsi="宋体"/>
                <w:color w:val="000000"/>
                <w:szCs w:val="21"/>
              </w:rPr>
              <w:t>30</w:t>
            </w:r>
          </w:p>
        </w:tc>
      </w:tr>
      <w:tr w:rsidR="00381778">
        <w:trPr>
          <w:trHeight w:val="416"/>
        </w:trPr>
        <w:tc>
          <w:tcPr>
            <w:tcW w:w="855" w:type="dxa"/>
            <w:gridSpan w:val="2"/>
            <w:vAlign w:val="center"/>
          </w:tcPr>
          <w:p w:rsidR="00381778" w:rsidRDefault="00381778">
            <w:pPr>
              <w:spacing w:line="340" w:lineRule="atLeast"/>
              <w:jc w:val="center"/>
              <w:rPr>
                <w:rFonts w:ascii="宋体"/>
                <w:color w:val="000000"/>
                <w:szCs w:val="21"/>
              </w:rPr>
            </w:pPr>
            <w:r>
              <w:rPr>
                <w:rFonts w:ascii="宋体" w:hAnsi="宋体"/>
                <w:color w:val="000000"/>
                <w:szCs w:val="21"/>
              </w:rPr>
              <w:t>2</w:t>
            </w:r>
          </w:p>
        </w:tc>
        <w:tc>
          <w:tcPr>
            <w:tcW w:w="1904" w:type="dxa"/>
            <w:vAlign w:val="center"/>
          </w:tcPr>
          <w:p w:rsidR="00381778" w:rsidRDefault="00381778">
            <w:pPr>
              <w:spacing w:line="340" w:lineRule="atLeast"/>
              <w:jc w:val="center"/>
              <w:rPr>
                <w:rFonts w:ascii="宋体"/>
                <w:color w:val="000000"/>
                <w:szCs w:val="21"/>
              </w:rPr>
            </w:pPr>
            <w:r>
              <w:rPr>
                <w:rFonts w:ascii="宋体" w:hAnsi="宋体" w:hint="eastAsia"/>
                <w:color w:val="000000"/>
                <w:szCs w:val="21"/>
              </w:rPr>
              <w:t>产品主要技术性能、指标、功能</w:t>
            </w:r>
          </w:p>
        </w:tc>
        <w:tc>
          <w:tcPr>
            <w:tcW w:w="1004" w:type="dxa"/>
            <w:vAlign w:val="center"/>
          </w:tcPr>
          <w:p w:rsidR="00381778" w:rsidRDefault="00381778">
            <w:pPr>
              <w:spacing w:line="340" w:lineRule="atLeast"/>
              <w:jc w:val="center"/>
              <w:rPr>
                <w:rFonts w:ascii="宋体"/>
                <w:color w:val="000000"/>
                <w:szCs w:val="21"/>
              </w:rPr>
            </w:pPr>
            <w:r>
              <w:rPr>
                <w:rFonts w:ascii="宋体" w:hAnsi="宋体"/>
                <w:color w:val="000000"/>
                <w:szCs w:val="21"/>
              </w:rPr>
              <w:t>45</w:t>
            </w:r>
            <w:r>
              <w:rPr>
                <w:rFonts w:ascii="宋体" w:hAnsi="宋体" w:hint="eastAsia"/>
                <w:color w:val="000000"/>
                <w:szCs w:val="21"/>
              </w:rPr>
              <w:t>分</w:t>
            </w:r>
          </w:p>
        </w:tc>
        <w:tc>
          <w:tcPr>
            <w:tcW w:w="5729" w:type="dxa"/>
            <w:vAlign w:val="center"/>
          </w:tcPr>
          <w:p w:rsidR="00381778" w:rsidRDefault="00381778">
            <w:pPr>
              <w:spacing w:line="340" w:lineRule="atLeast"/>
              <w:rPr>
                <w:rFonts w:ascii="宋体"/>
                <w:color w:val="000000"/>
                <w:szCs w:val="21"/>
              </w:rPr>
            </w:pPr>
            <w:r>
              <w:rPr>
                <w:rFonts w:ascii="宋体" w:hAnsi="宋体"/>
                <w:color w:val="000000"/>
                <w:szCs w:val="21"/>
              </w:rPr>
              <w:t>1</w:t>
            </w:r>
            <w:r>
              <w:rPr>
                <w:rFonts w:ascii="宋体" w:hAnsi="宋体" w:hint="eastAsia"/>
                <w:color w:val="000000"/>
                <w:szCs w:val="21"/>
              </w:rPr>
              <w:t>、对投标人所报产品的技术性能、指标进行综合评估，比较各投标人所报产品，综合评估产品生产工艺的先进性，货物技术指标的优良性，投标文件中提供的检测报告是否齐全等因素：</w:t>
            </w:r>
          </w:p>
          <w:p w:rsidR="00381778" w:rsidRDefault="00381778">
            <w:pPr>
              <w:spacing w:line="340" w:lineRule="atLeast"/>
              <w:rPr>
                <w:rFonts w:ascii="宋体"/>
                <w:color w:val="000000"/>
                <w:szCs w:val="21"/>
              </w:rPr>
            </w:pPr>
            <w:r>
              <w:rPr>
                <w:rFonts w:ascii="宋体" w:hAnsi="宋体" w:hint="eastAsia"/>
                <w:color w:val="000000"/>
                <w:szCs w:val="21"/>
              </w:rPr>
              <w:t>产品整体配备优良，主要技术性能、指标、功能优于招标文件要求，生产工艺先进、性能稳定，故障率低，检测报告齐全得</w:t>
            </w:r>
            <w:r>
              <w:rPr>
                <w:rFonts w:ascii="宋体" w:hAnsi="宋体"/>
                <w:color w:val="000000"/>
                <w:szCs w:val="21"/>
              </w:rPr>
              <w:t>20-25</w:t>
            </w:r>
            <w:r>
              <w:rPr>
                <w:rFonts w:ascii="宋体" w:hAnsi="宋体" w:hint="eastAsia"/>
                <w:color w:val="000000"/>
                <w:szCs w:val="21"/>
              </w:rPr>
              <w:t>分；</w:t>
            </w:r>
          </w:p>
          <w:p w:rsidR="00381778" w:rsidRDefault="00381778">
            <w:pPr>
              <w:spacing w:line="340" w:lineRule="atLeast"/>
              <w:rPr>
                <w:rFonts w:ascii="宋体"/>
                <w:color w:val="000000"/>
                <w:szCs w:val="21"/>
              </w:rPr>
            </w:pPr>
            <w:r>
              <w:rPr>
                <w:rFonts w:ascii="宋体" w:hAnsi="宋体" w:hint="eastAsia"/>
                <w:color w:val="000000"/>
                <w:szCs w:val="21"/>
              </w:rPr>
              <w:t>产品整体配备较好，主要技术性能、指标、功能符合招标文件要求，生产工艺先进、性能稳定，故障率较低，检测报告齐全得</w:t>
            </w:r>
            <w:r>
              <w:rPr>
                <w:rFonts w:ascii="宋体" w:hAnsi="宋体"/>
                <w:color w:val="000000"/>
                <w:szCs w:val="21"/>
              </w:rPr>
              <w:t>10-20</w:t>
            </w:r>
            <w:r>
              <w:rPr>
                <w:rFonts w:ascii="宋体" w:hAnsi="宋体" w:hint="eastAsia"/>
                <w:color w:val="000000"/>
                <w:szCs w:val="21"/>
              </w:rPr>
              <w:t>分；</w:t>
            </w:r>
          </w:p>
          <w:p w:rsidR="00381778" w:rsidRDefault="00381778">
            <w:pPr>
              <w:spacing w:line="340" w:lineRule="atLeast"/>
              <w:rPr>
                <w:rFonts w:ascii="宋体"/>
                <w:color w:val="000000"/>
                <w:szCs w:val="21"/>
              </w:rPr>
            </w:pPr>
            <w:r>
              <w:rPr>
                <w:rFonts w:ascii="宋体" w:hAnsi="宋体" w:hint="eastAsia"/>
                <w:color w:val="000000"/>
                <w:szCs w:val="21"/>
              </w:rPr>
              <w:t>产品整体配备一般，主要技术性能、指标、功能基本符合招标文件要求，生产工艺良好、性能稳定性一般，得</w:t>
            </w:r>
            <w:r>
              <w:rPr>
                <w:rFonts w:ascii="宋体" w:hAnsi="宋体"/>
                <w:color w:val="000000"/>
                <w:szCs w:val="21"/>
              </w:rPr>
              <w:t>1-10</w:t>
            </w:r>
            <w:r>
              <w:rPr>
                <w:rFonts w:ascii="宋体" w:hAnsi="宋体" w:hint="eastAsia"/>
                <w:color w:val="000000"/>
                <w:szCs w:val="21"/>
              </w:rPr>
              <w:t>分，若此条缺项不得分；</w:t>
            </w:r>
          </w:p>
          <w:p w:rsidR="00381778" w:rsidRDefault="00381778">
            <w:pPr>
              <w:spacing w:line="340" w:lineRule="atLeast"/>
              <w:rPr>
                <w:rFonts w:ascii="宋体"/>
                <w:color w:val="000000"/>
                <w:szCs w:val="21"/>
              </w:rPr>
            </w:pPr>
            <w:r>
              <w:rPr>
                <w:rFonts w:ascii="宋体" w:hAnsi="宋体" w:hint="eastAsia"/>
                <w:color w:val="000000"/>
                <w:szCs w:val="21"/>
              </w:rPr>
              <w:t>产品主要技术性能、指标、功能与招标文件有重大偏离的则按废标处理。</w:t>
            </w:r>
          </w:p>
          <w:p w:rsidR="00381778" w:rsidRDefault="00381778">
            <w:pPr>
              <w:spacing w:line="340" w:lineRule="atLeast"/>
              <w:rPr>
                <w:rFonts w:ascii="宋体"/>
                <w:color w:val="000000"/>
                <w:szCs w:val="21"/>
              </w:rPr>
            </w:pPr>
            <w:r>
              <w:rPr>
                <w:rFonts w:ascii="宋体" w:hAnsi="宋体"/>
                <w:color w:val="000000"/>
                <w:szCs w:val="21"/>
              </w:rPr>
              <w:t>2</w:t>
            </w:r>
            <w:r>
              <w:rPr>
                <w:rFonts w:ascii="宋体" w:hAnsi="宋体" w:hint="eastAsia"/>
                <w:color w:val="000000"/>
                <w:szCs w:val="21"/>
              </w:rPr>
              <w:t>、由评标委员会根据投标人所提供产品的技术参数和配置要求及对临床医学使用具有实际意义的独有和特色技术的描述酌情打分，优得</w:t>
            </w:r>
            <w:r>
              <w:rPr>
                <w:rFonts w:ascii="宋体" w:hAnsi="宋体"/>
                <w:color w:val="000000"/>
                <w:szCs w:val="21"/>
              </w:rPr>
              <w:t>15-20</w:t>
            </w:r>
            <w:r>
              <w:rPr>
                <w:rFonts w:ascii="宋体" w:hAnsi="宋体" w:hint="eastAsia"/>
                <w:color w:val="000000"/>
                <w:szCs w:val="21"/>
              </w:rPr>
              <w:t>分，良得</w:t>
            </w:r>
            <w:r>
              <w:rPr>
                <w:rFonts w:ascii="宋体" w:hAnsi="宋体"/>
                <w:color w:val="000000"/>
                <w:szCs w:val="21"/>
              </w:rPr>
              <w:t>7-15</w:t>
            </w:r>
            <w:r>
              <w:rPr>
                <w:rFonts w:ascii="宋体" w:hAnsi="宋体" w:hint="eastAsia"/>
                <w:color w:val="000000"/>
                <w:szCs w:val="21"/>
              </w:rPr>
              <w:t>分，一般得</w:t>
            </w:r>
            <w:r>
              <w:rPr>
                <w:rFonts w:ascii="宋体" w:hAnsi="宋体"/>
                <w:color w:val="000000"/>
                <w:szCs w:val="21"/>
              </w:rPr>
              <w:t>1-7</w:t>
            </w:r>
            <w:r>
              <w:rPr>
                <w:rFonts w:ascii="宋体" w:hAnsi="宋体" w:hint="eastAsia"/>
                <w:color w:val="000000"/>
                <w:szCs w:val="21"/>
              </w:rPr>
              <w:t>分，若此条缺项不得分。</w:t>
            </w:r>
          </w:p>
        </w:tc>
      </w:tr>
      <w:tr w:rsidR="00381778">
        <w:trPr>
          <w:trHeight w:val="864"/>
        </w:trPr>
        <w:tc>
          <w:tcPr>
            <w:tcW w:w="855" w:type="dxa"/>
            <w:gridSpan w:val="2"/>
            <w:vAlign w:val="center"/>
          </w:tcPr>
          <w:p w:rsidR="00381778" w:rsidRDefault="00381778">
            <w:pPr>
              <w:spacing w:line="340" w:lineRule="atLeast"/>
              <w:jc w:val="center"/>
              <w:rPr>
                <w:rFonts w:ascii="宋体"/>
                <w:color w:val="000000"/>
                <w:szCs w:val="21"/>
              </w:rPr>
            </w:pPr>
            <w:r>
              <w:rPr>
                <w:rFonts w:ascii="宋体" w:hAnsi="宋体"/>
                <w:color w:val="000000"/>
                <w:szCs w:val="21"/>
              </w:rPr>
              <w:t>3</w:t>
            </w:r>
          </w:p>
        </w:tc>
        <w:tc>
          <w:tcPr>
            <w:tcW w:w="1904" w:type="dxa"/>
            <w:vAlign w:val="center"/>
          </w:tcPr>
          <w:p w:rsidR="00381778" w:rsidRDefault="00381778">
            <w:pPr>
              <w:spacing w:line="340" w:lineRule="atLeast"/>
              <w:jc w:val="center"/>
              <w:rPr>
                <w:rFonts w:ascii="宋体"/>
                <w:color w:val="000000"/>
                <w:szCs w:val="21"/>
              </w:rPr>
            </w:pPr>
            <w:r>
              <w:rPr>
                <w:rFonts w:ascii="宋体" w:hAnsi="宋体" w:hint="eastAsia"/>
                <w:color w:val="000000"/>
                <w:szCs w:val="21"/>
              </w:rPr>
              <w:t>按期交货的</w:t>
            </w:r>
          </w:p>
          <w:p w:rsidR="00381778" w:rsidRDefault="00381778">
            <w:pPr>
              <w:spacing w:line="340" w:lineRule="atLeast"/>
              <w:jc w:val="center"/>
              <w:rPr>
                <w:rFonts w:ascii="宋体"/>
                <w:color w:val="000000"/>
                <w:szCs w:val="21"/>
              </w:rPr>
            </w:pPr>
            <w:r>
              <w:rPr>
                <w:rFonts w:ascii="宋体" w:hAnsi="宋体" w:hint="eastAsia"/>
                <w:color w:val="000000"/>
                <w:szCs w:val="21"/>
              </w:rPr>
              <w:t>保证措施</w:t>
            </w:r>
          </w:p>
        </w:tc>
        <w:tc>
          <w:tcPr>
            <w:tcW w:w="1004" w:type="dxa"/>
            <w:vAlign w:val="center"/>
          </w:tcPr>
          <w:p w:rsidR="00381778" w:rsidRDefault="00381778">
            <w:pPr>
              <w:spacing w:line="340" w:lineRule="atLeast"/>
              <w:jc w:val="center"/>
              <w:rPr>
                <w:rFonts w:ascii="宋体"/>
                <w:color w:val="000000"/>
                <w:szCs w:val="21"/>
              </w:rPr>
            </w:pPr>
            <w:r>
              <w:rPr>
                <w:rFonts w:ascii="宋体" w:hAnsi="宋体"/>
                <w:color w:val="000000"/>
                <w:szCs w:val="21"/>
              </w:rPr>
              <w:t>5</w:t>
            </w:r>
            <w:r>
              <w:rPr>
                <w:rFonts w:ascii="宋体" w:hAnsi="宋体" w:hint="eastAsia"/>
                <w:color w:val="000000"/>
                <w:szCs w:val="21"/>
              </w:rPr>
              <w:t>分</w:t>
            </w:r>
          </w:p>
        </w:tc>
        <w:tc>
          <w:tcPr>
            <w:tcW w:w="5729" w:type="dxa"/>
            <w:vAlign w:val="center"/>
          </w:tcPr>
          <w:p w:rsidR="00381778" w:rsidRDefault="00381778">
            <w:pPr>
              <w:spacing w:line="340" w:lineRule="atLeast"/>
              <w:rPr>
                <w:rFonts w:ascii="宋体"/>
                <w:color w:val="000000"/>
                <w:szCs w:val="21"/>
              </w:rPr>
            </w:pPr>
            <w:r>
              <w:rPr>
                <w:rFonts w:ascii="宋体" w:hAnsi="宋体" w:hint="eastAsia"/>
                <w:color w:val="000000"/>
                <w:szCs w:val="21"/>
              </w:rPr>
              <w:t>由评标委员会根据投标人提供的按期交货的保证措施情况进行打分，满分</w:t>
            </w:r>
            <w:r>
              <w:rPr>
                <w:rFonts w:ascii="宋体" w:hAnsi="宋体"/>
                <w:color w:val="000000"/>
                <w:szCs w:val="21"/>
              </w:rPr>
              <w:t>5</w:t>
            </w:r>
            <w:r>
              <w:rPr>
                <w:rFonts w:ascii="宋体" w:hAnsi="宋体" w:hint="eastAsia"/>
                <w:color w:val="000000"/>
                <w:szCs w:val="21"/>
              </w:rPr>
              <w:t>分，保证措施完善得</w:t>
            </w:r>
            <w:r>
              <w:rPr>
                <w:rFonts w:ascii="宋体" w:hAnsi="宋体"/>
                <w:color w:val="000000"/>
                <w:szCs w:val="21"/>
              </w:rPr>
              <w:t>3-5</w:t>
            </w:r>
            <w:r>
              <w:rPr>
                <w:rFonts w:ascii="宋体" w:hAnsi="宋体" w:hint="eastAsia"/>
                <w:color w:val="000000"/>
                <w:szCs w:val="21"/>
              </w:rPr>
              <w:t>分，保证措施基本满足要求得</w:t>
            </w:r>
            <w:r>
              <w:rPr>
                <w:rFonts w:ascii="宋体" w:hAnsi="宋体"/>
                <w:color w:val="000000"/>
                <w:szCs w:val="21"/>
              </w:rPr>
              <w:t>1-3</w:t>
            </w:r>
            <w:r>
              <w:rPr>
                <w:rFonts w:ascii="宋体" w:hAnsi="宋体" w:hint="eastAsia"/>
                <w:color w:val="000000"/>
                <w:szCs w:val="21"/>
              </w:rPr>
              <w:t>分，无此项内容不得分。</w:t>
            </w:r>
          </w:p>
        </w:tc>
      </w:tr>
      <w:tr w:rsidR="00381778">
        <w:trPr>
          <w:trHeight w:val="614"/>
        </w:trPr>
        <w:tc>
          <w:tcPr>
            <w:tcW w:w="855" w:type="dxa"/>
            <w:gridSpan w:val="2"/>
            <w:vAlign w:val="center"/>
          </w:tcPr>
          <w:p w:rsidR="00381778" w:rsidRDefault="00381778">
            <w:pPr>
              <w:jc w:val="center"/>
              <w:rPr>
                <w:rFonts w:ascii="宋体"/>
                <w:color w:val="000000"/>
                <w:szCs w:val="21"/>
              </w:rPr>
            </w:pPr>
            <w:r>
              <w:rPr>
                <w:rFonts w:ascii="宋体" w:hAnsi="宋体"/>
                <w:color w:val="000000"/>
                <w:szCs w:val="21"/>
              </w:rPr>
              <w:t>4</w:t>
            </w:r>
          </w:p>
        </w:tc>
        <w:tc>
          <w:tcPr>
            <w:tcW w:w="1904" w:type="dxa"/>
            <w:vAlign w:val="center"/>
          </w:tcPr>
          <w:p w:rsidR="00381778" w:rsidRDefault="00381778">
            <w:pPr>
              <w:spacing w:line="340" w:lineRule="atLeast"/>
              <w:jc w:val="center"/>
              <w:rPr>
                <w:rFonts w:ascii="宋体"/>
                <w:color w:val="000000"/>
                <w:szCs w:val="21"/>
              </w:rPr>
            </w:pPr>
            <w:r>
              <w:rPr>
                <w:rFonts w:ascii="宋体" w:hAnsi="宋体" w:hint="eastAsia"/>
                <w:color w:val="000000"/>
                <w:szCs w:val="21"/>
              </w:rPr>
              <w:t>安装调试方案</w:t>
            </w:r>
          </w:p>
        </w:tc>
        <w:tc>
          <w:tcPr>
            <w:tcW w:w="1004" w:type="dxa"/>
            <w:vAlign w:val="center"/>
          </w:tcPr>
          <w:p w:rsidR="00381778" w:rsidRDefault="00381778">
            <w:pPr>
              <w:spacing w:line="340" w:lineRule="atLeast"/>
              <w:jc w:val="center"/>
              <w:rPr>
                <w:rFonts w:ascii="宋体"/>
                <w:color w:val="000000"/>
                <w:szCs w:val="21"/>
              </w:rPr>
            </w:pPr>
            <w:r>
              <w:rPr>
                <w:rFonts w:ascii="宋体" w:hAnsi="宋体"/>
                <w:color w:val="000000"/>
                <w:szCs w:val="21"/>
              </w:rPr>
              <w:t>4</w:t>
            </w:r>
            <w:r>
              <w:rPr>
                <w:rFonts w:ascii="宋体" w:hAnsi="宋体" w:hint="eastAsia"/>
                <w:color w:val="000000"/>
                <w:szCs w:val="21"/>
              </w:rPr>
              <w:t>分</w:t>
            </w:r>
          </w:p>
        </w:tc>
        <w:tc>
          <w:tcPr>
            <w:tcW w:w="5729" w:type="dxa"/>
            <w:vAlign w:val="center"/>
          </w:tcPr>
          <w:p w:rsidR="00381778" w:rsidRDefault="00381778">
            <w:pPr>
              <w:spacing w:line="340" w:lineRule="atLeast"/>
              <w:rPr>
                <w:rFonts w:ascii="宋体"/>
                <w:color w:val="000000"/>
                <w:szCs w:val="21"/>
              </w:rPr>
            </w:pPr>
            <w:r>
              <w:rPr>
                <w:rFonts w:ascii="宋体" w:hAnsi="宋体" w:hint="eastAsia"/>
                <w:color w:val="000000"/>
                <w:szCs w:val="21"/>
              </w:rPr>
              <w:t>安装调试方案切实可行</w:t>
            </w:r>
            <w:r>
              <w:rPr>
                <w:rFonts w:ascii="宋体"/>
                <w:color w:val="000000"/>
                <w:szCs w:val="21"/>
              </w:rPr>
              <w:t>,</w:t>
            </w:r>
            <w:r>
              <w:rPr>
                <w:rFonts w:ascii="宋体" w:hAnsi="宋体" w:hint="eastAsia"/>
                <w:color w:val="000000"/>
                <w:szCs w:val="21"/>
              </w:rPr>
              <w:t>进度计划完善，得</w:t>
            </w:r>
            <w:r>
              <w:rPr>
                <w:rFonts w:ascii="宋体"/>
                <w:color w:val="000000"/>
                <w:szCs w:val="21"/>
              </w:rPr>
              <w:t>0-</w:t>
            </w:r>
            <w:r>
              <w:rPr>
                <w:rFonts w:ascii="宋体" w:hAnsi="宋体"/>
                <w:color w:val="000000"/>
                <w:szCs w:val="21"/>
              </w:rPr>
              <w:t>4</w:t>
            </w:r>
            <w:r>
              <w:rPr>
                <w:rFonts w:ascii="宋体" w:hAnsi="宋体" w:hint="eastAsia"/>
                <w:color w:val="000000"/>
                <w:szCs w:val="21"/>
              </w:rPr>
              <w:t>分。</w:t>
            </w:r>
          </w:p>
        </w:tc>
      </w:tr>
      <w:tr w:rsidR="00381778">
        <w:trPr>
          <w:trHeight w:val="940"/>
        </w:trPr>
        <w:tc>
          <w:tcPr>
            <w:tcW w:w="855" w:type="dxa"/>
            <w:gridSpan w:val="2"/>
            <w:vAlign w:val="center"/>
          </w:tcPr>
          <w:p w:rsidR="00381778" w:rsidRDefault="00381778">
            <w:pPr>
              <w:tabs>
                <w:tab w:val="left" w:pos="0"/>
              </w:tabs>
              <w:spacing w:line="340" w:lineRule="atLeast"/>
              <w:jc w:val="center"/>
              <w:rPr>
                <w:rFonts w:ascii="宋体"/>
                <w:color w:val="000000"/>
                <w:szCs w:val="21"/>
              </w:rPr>
            </w:pPr>
            <w:r>
              <w:rPr>
                <w:rFonts w:ascii="宋体" w:hAnsi="宋体"/>
                <w:color w:val="000000"/>
                <w:szCs w:val="21"/>
              </w:rPr>
              <w:t>5</w:t>
            </w:r>
          </w:p>
        </w:tc>
        <w:tc>
          <w:tcPr>
            <w:tcW w:w="1904" w:type="dxa"/>
            <w:vAlign w:val="center"/>
          </w:tcPr>
          <w:p w:rsidR="00381778" w:rsidRDefault="00381778">
            <w:pPr>
              <w:spacing w:line="340" w:lineRule="atLeast"/>
              <w:jc w:val="center"/>
              <w:rPr>
                <w:rFonts w:ascii="宋体"/>
                <w:color w:val="000000"/>
                <w:szCs w:val="21"/>
              </w:rPr>
            </w:pPr>
            <w:r>
              <w:rPr>
                <w:rFonts w:ascii="宋体" w:hAnsi="宋体" w:hint="eastAsia"/>
                <w:color w:val="000000"/>
                <w:szCs w:val="21"/>
              </w:rPr>
              <w:t>维保方案</w:t>
            </w:r>
          </w:p>
        </w:tc>
        <w:tc>
          <w:tcPr>
            <w:tcW w:w="1004" w:type="dxa"/>
            <w:vAlign w:val="center"/>
          </w:tcPr>
          <w:p w:rsidR="00381778" w:rsidRDefault="00381778">
            <w:pPr>
              <w:spacing w:line="340" w:lineRule="atLeast"/>
              <w:jc w:val="center"/>
              <w:rPr>
                <w:rFonts w:ascii="宋体"/>
                <w:color w:val="000000"/>
                <w:szCs w:val="21"/>
              </w:rPr>
            </w:pPr>
            <w:r>
              <w:rPr>
                <w:rFonts w:ascii="宋体" w:hAnsi="宋体"/>
                <w:color w:val="000000"/>
                <w:szCs w:val="21"/>
              </w:rPr>
              <w:t>10</w:t>
            </w:r>
            <w:r>
              <w:rPr>
                <w:rFonts w:ascii="宋体" w:hAnsi="宋体" w:hint="eastAsia"/>
                <w:color w:val="000000"/>
                <w:szCs w:val="21"/>
              </w:rPr>
              <w:t>分</w:t>
            </w:r>
          </w:p>
        </w:tc>
        <w:tc>
          <w:tcPr>
            <w:tcW w:w="5729" w:type="dxa"/>
            <w:vAlign w:val="center"/>
          </w:tcPr>
          <w:p w:rsidR="00381778" w:rsidRDefault="00381778">
            <w:pPr>
              <w:spacing w:line="340" w:lineRule="atLeast"/>
              <w:rPr>
                <w:rFonts w:ascii="宋体"/>
                <w:color w:val="000000"/>
                <w:szCs w:val="21"/>
              </w:rPr>
            </w:pPr>
            <w:r>
              <w:rPr>
                <w:rFonts w:ascii="宋体" w:hAnsi="宋体" w:hint="eastAsia"/>
                <w:color w:val="000000"/>
                <w:szCs w:val="21"/>
              </w:rPr>
              <w:t>质保期</w:t>
            </w:r>
            <w:r>
              <w:rPr>
                <w:rFonts w:ascii="宋体" w:hAnsi="宋体"/>
                <w:color w:val="000000"/>
                <w:szCs w:val="21"/>
              </w:rPr>
              <w:t>2</w:t>
            </w:r>
            <w:r>
              <w:rPr>
                <w:rFonts w:ascii="宋体" w:hAnsi="宋体" w:hint="eastAsia"/>
                <w:color w:val="000000"/>
                <w:szCs w:val="21"/>
              </w:rPr>
              <w:t>年，质保期满足招标文件要求得</w:t>
            </w:r>
            <w:r>
              <w:rPr>
                <w:rFonts w:ascii="宋体" w:hAnsi="宋体"/>
                <w:color w:val="000000"/>
                <w:szCs w:val="21"/>
              </w:rPr>
              <w:t>2</w:t>
            </w:r>
            <w:r>
              <w:rPr>
                <w:rFonts w:ascii="宋体" w:hAnsi="宋体" w:hint="eastAsia"/>
                <w:color w:val="000000"/>
                <w:szCs w:val="21"/>
              </w:rPr>
              <w:t>分，每延长</w:t>
            </w:r>
            <w:r>
              <w:rPr>
                <w:rFonts w:ascii="宋体" w:hAnsi="宋体"/>
                <w:color w:val="000000"/>
                <w:szCs w:val="21"/>
              </w:rPr>
              <w:t>1</w:t>
            </w:r>
            <w:r>
              <w:rPr>
                <w:rFonts w:ascii="宋体" w:hAnsi="宋体" w:hint="eastAsia"/>
                <w:color w:val="000000"/>
                <w:szCs w:val="21"/>
              </w:rPr>
              <w:t>年加</w:t>
            </w:r>
            <w:r>
              <w:rPr>
                <w:rFonts w:ascii="宋体" w:hAnsi="宋体"/>
                <w:color w:val="000000"/>
                <w:szCs w:val="21"/>
              </w:rPr>
              <w:t>1</w:t>
            </w:r>
            <w:r>
              <w:rPr>
                <w:rFonts w:ascii="宋体" w:hAnsi="宋体" w:hint="eastAsia"/>
                <w:color w:val="000000"/>
                <w:szCs w:val="21"/>
              </w:rPr>
              <w:t>分，此项最多得</w:t>
            </w:r>
            <w:r>
              <w:rPr>
                <w:rFonts w:ascii="宋体" w:hAnsi="宋体"/>
                <w:color w:val="000000"/>
                <w:szCs w:val="21"/>
              </w:rPr>
              <w:t>3</w:t>
            </w:r>
            <w:r>
              <w:rPr>
                <w:rFonts w:ascii="宋体" w:hAnsi="宋体" w:hint="eastAsia"/>
                <w:color w:val="000000"/>
                <w:szCs w:val="21"/>
              </w:rPr>
              <w:t>分。</w:t>
            </w:r>
          </w:p>
          <w:p w:rsidR="00381778" w:rsidRDefault="00381778">
            <w:pPr>
              <w:spacing w:line="340" w:lineRule="atLeast"/>
              <w:rPr>
                <w:rFonts w:ascii="宋体"/>
                <w:color w:val="000000"/>
                <w:szCs w:val="21"/>
              </w:rPr>
            </w:pPr>
            <w:r>
              <w:rPr>
                <w:rFonts w:ascii="宋体" w:hAnsi="宋体" w:hint="eastAsia"/>
                <w:color w:val="000000"/>
                <w:szCs w:val="21"/>
              </w:rPr>
              <w:t>维保方案切实可行，定期检测周期合理不影响设备正常使用，优得</w:t>
            </w:r>
            <w:r>
              <w:rPr>
                <w:rFonts w:ascii="宋体" w:hAnsi="宋体"/>
                <w:color w:val="000000"/>
                <w:szCs w:val="21"/>
              </w:rPr>
              <w:t>2</w:t>
            </w:r>
            <w:r>
              <w:rPr>
                <w:rFonts w:ascii="宋体"/>
                <w:color w:val="000000"/>
                <w:szCs w:val="21"/>
              </w:rPr>
              <w:t>-</w:t>
            </w:r>
            <w:r>
              <w:rPr>
                <w:rFonts w:ascii="宋体" w:hAnsi="宋体"/>
                <w:color w:val="000000"/>
                <w:szCs w:val="21"/>
              </w:rPr>
              <w:t>3</w:t>
            </w:r>
            <w:r>
              <w:rPr>
                <w:rFonts w:ascii="宋体" w:hAnsi="宋体" w:hint="eastAsia"/>
                <w:color w:val="000000"/>
                <w:szCs w:val="21"/>
              </w:rPr>
              <w:t>分；良得</w:t>
            </w:r>
            <w:r>
              <w:rPr>
                <w:rFonts w:ascii="宋体" w:hAnsi="宋体"/>
                <w:color w:val="000000"/>
                <w:szCs w:val="21"/>
              </w:rPr>
              <w:t>1-2</w:t>
            </w:r>
            <w:r>
              <w:rPr>
                <w:rFonts w:ascii="宋体" w:hAnsi="宋体" w:hint="eastAsia"/>
                <w:color w:val="000000"/>
                <w:szCs w:val="21"/>
              </w:rPr>
              <w:t>分；一般得</w:t>
            </w:r>
            <w:r>
              <w:rPr>
                <w:rFonts w:ascii="宋体" w:hAnsi="宋体"/>
                <w:color w:val="000000"/>
                <w:szCs w:val="21"/>
              </w:rPr>
              <w:t>0-1</w:t>
            </w:r>
            <w:r>
              <w:rPr>
                <w:rFonts w:ascii="宋体" w:hAnsi="宋体" w:hint="eastAsia"/>
                <w:color w:val="000000"/>
                <w:szCs w:val="21"/>
              </w:rPr>
              <w:t>分。</w:t>
            </w:r>
          </w:p>
          <w:p w:rsidR="00381778" w:rsidRDefault="00381778">
            <w:pPr>
              <w:spacing w:line="340" w:lineRule="atLeast"/>
              <w:rPr>
                <w:rFonts w:ascii="宋体"/>
                <w:color w:val="000000"/>
                <w:szCs w:val="21"/>
              </w:rPr>
            </w:pPr>
            <w:r>
              <w:rPr>
                <w:rFonts w:ascii="宋体" w:hAnsi="宋体" w:hint="eastAsia"/>
                <w:color w:val="000000"/>
                <w:szCs w:val="21"/>
              </w:rPr>
              <w:t>根据质保期外维保报价（不包含在总报价内，详见附件）进行打分，</w:t>
            </w:r>
            <w:r>
              <w:rPr>
                <w:rFonts w:ascii="宋体" w:hAnsi="宋体"/>
                <w:color w:val="000000"/>
                <w:szCs w:val="21"/>
              </w:rPr>
              <w:t>0-4</w:t>
            </w:r>
            <w:r>
              <w:rPr>
                <w:rFonts w:ascii="宋体" w:hAnsi="宋体" w:hint="eastAsia"/>
                <w:color w:val="000000"/>
                <w:szCs w:val="21"/>
              </w:rPr>
              <w:t>分；</w:t>
            </w:r>
          </w:p>
        </w:tc>
      </w:tr>
      <w:tr w:rsidR="00381778">
        <w:trPr>
          <w:trHeight w:val="874"/>
        </w:trPr>
        <w:tc>
          <w:tcPr>
            <w:tcW w:w="855" w:type="dxa"/>
            <w:gridSpan w:val="2"/>
            <w:vAlign w:val="center"/>
          </w:tcPr>
          <w:p w:rsidR="00381778" w:rsidRDefault="00381778">
            <w:pPr>
              <w:tabs>
                <w:tab w:val="left" w:pos="0"/>
              </w:tabs>
              <w:spacing w:line="340" w:lineRule="atLeast"/>
              <w:jc w:val="center"/>
              <w:rPr>
                <w:rFonts w:ascii="宋体"/>
                <w:color w:val="000000"/>
                <w:szCs w:val="21"/>
              </w:rPr>
            </w:pPr>
            <w:r>
              <w:rPr>
                <w:rFonts w:ascii="宋体" w:hAnsi="宋体"/>
                <w:color w:val="000000"/>
                <w:szCs w:val="21"/>
              </w:rPr>
              <w:t>6</w:t>
            </w:r>
          </w:p>
        </w:tc>
        <w:tc>
          <w:tcPr>
            <w:tcW w:w="1904" w:type="dxa"/>
            <w:vAlign w:val="center"/>
          </w:tcPr>
          <w:p w:rsidR="00381778" w:rsidRDefault="00381778">
            <w:pPr>
              <w:spacing w:line="340" w:lineRule="atLeast"/>
              <w:jc w:val="center"/>
              <w:rPr>
                <w:rFonts w:ascii="宋体"/>
                <w:color w:val="000000"/>
                <w:szCs w:val="21"/>
              </w:rPr>
            </w:pPr>
            <w:r>
              <w:rPr>
                <w:rFonts w:ascii="宋体" w:hAnsi="宋体" w:hint="eastAsia"/>
                <w:color w:val="000000"/>
                <w:szCs w:val="21"/>
              </w:rPr>
              <w:t>售后服务及</w:t>
            </w:r>
          </w:p>
          <w:p w:rsidR="00381778" w:rsidRDefault="00381778">
            <w:pPr>
              <w:spacing w:line="340" w:lineRule="atLeast"/>
              <w:jc w:val="center"/>
              <w:rPr>
                <w:rFonts w:ascii="宋体"/>
                <w:color w:val="000000"/>
                <w:szCs w:val="21"/>
              </w:rPr>
            </w:pPr>
            <w:r>
              <w:rPr>
                <w:rFonts w:ascii="宋体" w:hAnsi="宋体" w:hint="eastAsia"/>
                <w:color w:val="000000"/>
                <w:szCs w:val="21"/>
              </w:rPr>
              <w:t>培训计划</w:t>
            </w:r>
          </w:p>
        </w:tc>
        <w:tc>
          <w:tcPr>
            <w:tcW w:w="1004" w:type="dxa"/>
            <w:vAlign w:val="center"/>
          </w:tcPr>
          <w:p w:rsidR="00381778" w:rsidRDefault="00381778">
            <w:pPr>
              <w:spacing w:line="340" w:lineRule="atLeast"/>
              <w:jc w:val="center"/>
              <w:rPr>
                <w:rFonts w:ascii="宋体"/>
                <w:color w:val="000000"/>
                <w:szCs w:val="21"/>
              </w:rPr>
            </w:pPr>
            <w:r>
              <w:rPr>
                <w:rFonts w:ascii="宋体" w:hAnsi="宋体"/>
                <w:color w:val="000000"/>
                <w:szCs w:val="21"/>
              </w:rPr>
              <w:t>4</w:t>
            </w:r>
            <w:r>
              <w:rPr>
                <w:rFonts w:ascii="宋体" w:hAnsi="宋体" w:hint="eastAsia"/>
                <w:color w:val="000000"/>
                <w:szCs w:val="21"/>
              </w:rPr>
              <w:t>分</w:t>
            </w:r>
          </w:p>
        </w:tc>
        <w:tc>
          <w:tcPr>
            <w:tcW w:w="5729" w:type="dxa"/>
            <w:vAlign w:val="center"/>
          </w:tcPr>
          <w:p w:rsidR="00381778" w:rsidRDefault="00381778">
            <w:pPr>
              <w:spacing w:line="340" w:lineRule="atLeast"/>
              <w:rPr>
                <w:rFonts w:ascii="宋体"/>
                <w:color w:val="000000"/>
                <w:szCs w:val="21"/>
              </w:rPr>
            </w:pPr>
            <w:r>
              <w:rPr>
                <w:rFonts w:ascii="宋体" w:hAnsi="宋体" w:hint="eastAsia"/>
                <w:color w:val="000000"/>
                <w:szCs w:val="21"/>
              </w:rPr>
              <w:t>服务（售后维修、技术支持、技术培训、备品备件供应）及时周到且有相应的承诺和保证措施得</w:t>
            </w:r>
            <w:r>
              <w:rPr>
                <w:rFonts w:ascii="宋体"/>
                <w:color w:val="000000"/>
                <w:szCs w:val="21"/>
              </w:rPr>
              <w:t>0-</w:t>
            </w:r>
            <w:r>
              <w:rPr>
                <w:rFonts w:ascii="宋体" w:hAnsi="宋体"/>
                <w:color w:val="000000"/>
                <w:szCs w:val="21"/>
              </w:rPr>
              <w:t>4</w:t>
            </w:r>
            <w:r>
              <w:rPr>
                <w:rFonts w:ascii="宋体" w:hAnsi="宋体" w:hint="eastAsia"/>
                <w:color w:val="000000"/>
                <w:szCs w:val="21"/>
              </w:rPr>
              <w:t>分；</w:t>
            </w:r>
          </w:p>
        </w:tc>
      </w:tr>
      <w:tr w:rsidR="00381778">
        <w:trPr>
          <w:gridBefore w:val="1"/>
          <w:trHeight w:val="387"/>
        </w:trPr>
        <w:tc>
          <w:tcPr>
            <w:tcW w:w="855" w:type="dxa"/>
            <w:vAlign w:val="center"/>
          </w:tcPr>
          <w:p w:rsidR="00381778" w:rsidRDefault="00381778">
            <w:pPr>
              <w:tabs>
                <w:tab w:val="left" w:pos="0"/>
              </w:tabs>
              <w:spacing w:line="340" w:lineRule="atLeast"/>
              <w:jc w:val="center"/>
              <w:rPr>
                <w:rFonts w:ascii="宋体"/>
                <w:color w:val="000000"/>
                <w:szCs w:val="21"/>
              </w:rPr>
            </w:pPr>
            <w:r>
              <w:rPr>
                <w:rFonts w:ascii="宋体" w:hAnsi="宋体"/>
                <w:color w:val="000000"/>
                <w:szCs w:val="21"/>
              </w:rPr>
              <w:t>7</w:t>
            </w:r>
          </w:p>
        </w:tc>
        <w:tc>
          <w:tcPr>
            <w:tcW w:w="1904" w:type="dxa"/>
            <w:vAlign w:val="center"/>
          </w:tcPr>
          <w:p w:rsidR="00381778" w:rsidRDefault="00381778">
            <w:pPr>
              <w:spacing w:line="340" w:lineRule="atLeast"/>
              <w:jc w:val="center"/>
              <w:rPr>
                <w:rFonts w:ascii="宋体"/>
                <w:color w:val="000000"/>
                <w:szCs w:val="21"/>
              </w:rPr>
            </w:pPr>
            <w:r>
              <w:rPr>
                <w:rFonts w:ascii="宋体" w:hAnsi="宋体" w:hint="eastAsia"/>
                <w:color w:val="000000"/>
                <w:szCs w:val="21"/>
              </w:rPr>
              <w:t>业绩</w:t>
            </w:r>
          </w:p>
        </w:tc>
        <w:tc>
          <w:tcPr>
            <w:tcW w:w="1004" w:type="dxa"/>
            <w:vAlign w:val="center"/>
          </w:tcPr>
          <w:p w:rsidR="00381778" w:rsidRDefault="00381778">
            <w:pPr>
              <w:spacing w:line="340" w:lineRule="atLeast"/>
              <w:jc w:val="center"/>
              <w:rPr>
                <w:rFonts w:ascii="宋体"/>
                <w:color w:val="000000"/>
                <w:szCs w:val="21"/>
              </w:rPr>
            </w:pPr>
            <w:r>
              <w:rPr>
                <w:rFonts w:ascii="宋体" w:hAnsi="宋体"/>
                <w:color w:val="000000"/>
                <w:szCs w:val="21"/>
              </w:rPr>
              <w:t>2</w:t>
            </w:r>
            <w:r>
              <w:rPr>
                <w:rFonts w:ascii="宋体" w:hAnsi="宋体" w:hint="eastAsia"/>
                <w:color w:val="000000"/>
                <w:szCs w:val="21"/>
              </w:rPr>
              <w:t>分</w:t>
            </w:r>
          </w:p>
        </w:tc>
        <w:tc>
          <w:tcPr>
            <w:tcW w:w="5729" w:type="dxa"/>
            <w:vAlign w:val="center"/>
          </w:tcPr>
          <w:p w:rsidR="00381778" w:rsidRPr="00663623" w:rsidRDefault="00381778" w:rsidP="00EF03FD">
            <w:pPr>
              <w:spacing w:line="340" w:lineRule="atLeast"/>
              <w:rPr>
                <w:rFonts w:ascii="宋体"/>
                <w:color w:val="000000"/>
                <w:szCs w:val="21"/>
              </w:rPr>
            </w:pPr>
            <w:r w:rsidRPr="00663623">
              <w:rPr>
                <w:rFonts w:ascii="宋体" w:hAnsi="宋体" w:hint="eastAsia"/>
                <w:color w:val="000000"/>
                <w:szCs w:val="21"/>
              </w:rPr>
              <w:t>近三年（</w:t>
            </w:r>
            <w:r w:rsidRPr="00663623">
              <w:rPr>
                <w:rFonts w:ascii="宋体" w:hAnsi="宋体"/>
                <w:color w:val="000000"/>
                <w:szCs w:val="21"/>
              </w:rPr>
              <w:t>2014</w:t>
            </w:r>
            <w:r w:rsidRPr="00663623">
              <w:rPr>
                <w:rFonts w:ascii="宋体" w:hAnsi="宋体" w:hint="eastAsia"/>
                <w:color w:val="000000"/>
                <w:szCs w:val="21"/>
              </w:rPr>
              <w:t>年</w:t>
            </w:r>
            <w:r w:rsidRPr="00663623">
              <w:rPr>
                <w:rFonts w:ascii="宋体" w:hAnsi="宋体"/>
                <w:color w:val="000000"/>
                <w:szCs w:val="21"/>
              </w:rPr>
              <w:t>8</w:t>
            </w:r>
            <w:r w:rsidRPr="00663623">
              <w:rPr>
                <w:rFonts w:ascii="宋体" w:hAnsi="宋体" w:hint="eastAsia"/>
                <w:color w:val="000000"/>
                <w:szCs w:val="21"/>
              </w:rPr>
              <w:t>月</w:t>
            </w:r>
            <w:r w:rsidRPr="00663623">
              <w:rPr>
                <w:rFonts w:ascii="宋体" w:hAnsi="宋体"/>
                <w:color w:val="000000"/>
                <w:szCs w:val="21"/>
              </w:rPr>
              <w:t>1</w:t>
            </w:r>
            <w:r w:rsidRPr="00663623">
              <w:rPr>
                <w:rFonts w:ascii="宋体" w:hAnsi="宋体" w:hint="eastAsia"/>
                <w:color w:val="000000"/>
                <w:szCs w:val="21"/>
              </w:rPr>
              <w:t>日至今）完成的类似业绩，每个项目得</w:t>
            </w:r>
            <w:r w:rsidRPr="00663623">
              <w:rPr>
                <w:rFonts w:ascii="宋体" w:hAnsi="宋体"/>
                <w:color w:val="000000"/>
                <w:szCs w:val="21"/>
              </w:rPr>
              <w:t>1</w:t>
            </w:r>
            <w:r w:rsidRPr="00663623">
              <w:rPr>
                <w:rFonts w:ascii="宋体" w:hAnsi="宋体" w:hint="eastAsia"/>
                <w:color w:val="000000"/>
                <w:szCs w:val="21"/>
              </w:rPr>
              <w:t>分，最多得</w:t>
            </w:r>
            <w:r w:rsidRPr="00663623">
              <w:rPr>
                <w:rFonts w:ascii="宋体" w:hAnsi="宋体"/>
                <w:color w:val="000000"/>
                <w:szCs w:val="21"/>
              </w:rPr>
              <w:t>2</w:t>
            </w:r>
            <w:r w:rsidRPr="00663623">
              <w:rPr>
                <w:rFonts w:ascii="宋体" w:hAnsi="宋体" w:hint="eastAsia"/>
                <w:color w:val="000000"/>
                <w:szCs w:val="21"/>
              </w:rPr>
              <w:t>分，没有类似业绩不得分。</w:t>
            </w:r>
            <w:r w:rsidRPr="00663623">
              <w:rPr>
                <w:rFonts w:ascii="宋体" w:hAnsi="宋体"/>
                <w:b/>
                <w:color w:val="000000"/>
                <w:szCs w:val="21"/>
              </w:rPr>
              <w:t>(</w:t>
            </w:r>
            <w:r w:rsidRPr="00663623">
              <w:rPr>
                <w:rFonts w:ascii="宋体" w:hAnsi="宋体" w:hint="eastAsia"/>
                <w:b/>
                <w:color w:val="000000"/>
                <w:szCs w:val="21"/>
              </w:rPr>
              <w:t>在投标文件中提供加盖公章的合同复印件或中标公示网站截图</w:t>
            </w:r>
            <w:r w:rsidRPr="00663623">
              <w:rPr>
                <w:rFonts w:ascii="宋体" w:hAnsi="宋体"/>
                <w:b/>
                <w:color w:val="000000"/>
                <w:szCs w:val="21"/>
              </w:rPr>
              <w:t>)</w:t>
            </w:r>
          </w:p>
        </w:tc>
      </w:tr>
      <w:tr w:rsidR="00381778">
        <w:trPr>
          <w:gridBefore w:val="1"/>
          <w:trHeight w:val="445"/>
        </w:trPr>
        <w:tc>
          <w:tcPr>
            <w:tcW w:w="2759" w:type="dxa"/>
            <w:gridSpan w:val="2"/>
            <w:vAlign w:val="center"/>
          </w:tcPr>
          <w:p w:rsidR="00381778" w:rsidRDefault="00381778">
            <w:pPr>
              <w:spacing w:line="340" w:lineRule="atLeast"/>
              <w:jc w:val="center"/>
              <w:rPr>
                <w:rFonts w:ascii="宋体"/>
                <w:color w:val="000000"/>
                <w:szCs w:val="21"/>
              </w:rPr>
            </w:pPr>
            <w:r>
              <w:rPr>
                <w:rFonts w:ascii="宋体" w:hAnsi="宋体" w:hint="eastAsia"/>
                <w:color w:val="000000"/>
                <w:szCs w:val="21"/>
              </w:rPr>
              <w:t>合计</w:t>
            </w:r>
          </w:p>
        </w:tc>
        <w:tc>
          <w:tcPr>
            <w:tcW w:w="1004" w:type="dxa"/>
            <w:vAlign w:val="center"/>
          </w:tcPr>
          <w:p w:rsidR="00381778" w:rsidRDefault="00381778">
            <w:pPr>
              <w:spacing w:line="340" w:lineRule="atLeast"/>
              <w:jc w:val="center"/>
              <w:rPr>
                <w:rFonts w:ascii="宋体"/>
                <w:color w:val="000000"/>
                <w:szCs w:val="21"/>
              </w:rPr>
            </w:pPr>
            <w:r>
              <w:rPr>
                <w:rFonts w:ascii="宋体" w:hAnsi="宋体"/>
                <w:color w:val="000000"/>
                <w:szCs w:val="21"/>
              </w:rPr>
              <w:t>100</w:t>
            </w:r>
            <w:r>
              <w:rPr>
                <w:rFonts w:ascii="宋体" w:hAnsi="宋体" w:hint="eastAsia"/>
                <w:color w:val="000000"/>
                <w:szCs w:val="21"/>
              </w:rPr>
              <w:t>分</w:t>
            </w:r>
          </w:p>
        </w:tc>
        <w:tc>
          <w:tcPr>
            <w:tcW w:w="5729" w:type="dxa"/>
            <w:vAlign w:val="center"/>
          </w:tcPr>
          <w:p w:rsidR="00381778" w:rsidRPr="00663623" w:rsidRDefault="00381778">
            <w:pPr>
              <w:spacing w:line="340" w:lineRule="atLeast"/>
              <w:rPr>
                <w:rFonts w:ascii="宋体"/>
                <w:color w:val="000000"/>
                <w:szCs w:val="21"/>
              </w:rPr>
            </w:pPr>
            <w:bookmarkStart w:id="9" w:name="_GoBack"/>
            <w:bookmarkEnd w:id="9"/>
          </w:p>
        </w:tc>
      </w:tr>
    </w:tbl>
    <w:p w:rsidR="00381778" w:rsidRDefault="00381778">
      <w:pPr>
        <w:pStyle w:val="BodyText"/>
        <w:spacing w:line="360" w:lineRule="exact"/>
        <w:rPr>
          <w:rFonts w:ascii="宋体"/>
          <w:b/>
          <w:bCs/>
          <w:color w:val="000000"/>
          <w:sz w:val="21"/>
          <w:szCs w:val="21"/>
        </w:rPr>
      </w:pPr>
      <w:r>
        <w:rPr>
          <w:rFonts w:ascii="宋体" w:hAnsi="宋体" w:hint="eastAsia"/>
          <w:b/>
          <w:bCs/>
          <w:color w:val="000000"/>
          <w:sz w:val="21"/>
          <w:szCs w:val="21"/>
        </w:rPr>
        <w:t>说明：（</w:t>
      </w:r>
      <w:r>
        <w:rPr>
          <w:rFonts w:ascii="宋体" w:hAnsi="宋体"/>
          <w:b/>
          <w:bCs/>
          <w:color w:val="000000"/>
          <w:sz w:val="21"/>
          <w:szCs w:val="21"/>
        </w:rPr>
        <w:t>1</w:t>
      </w:r>
      <w:r>
        <w:rPr>
          <w:rFonts w:ascii="宋体" w:hAnsi="宋体" w:hint="eastAsia"/>
          <w:b/>
          <w:bCs/>
          <w:color w:val="000000"/>
          <w:sz w:val="21"/>
          <w:szCs w:val="21"/>
        </w:rPr>
        <w:t>）本评标办法涉及到的业绩合同及中标公示网站截图需在投标文件中提供加盖公章的复印件，作为业绩得分的依据，若无，不得分。</w:t>
      </w:r>
    </w:p>
    <w:p w:rsidR="00381778" w:rsidRDefault="00381778" w:rsidP="0004716A">
      <w:pPr>
        <w:pStyle w:val="BodyText"/>
        <w:spacing w:line="360" w:lineRule="exact"/>
        <w:ind w:firstLineChars="245" w:firstLine="31680"/>
        <w:rPr>
          <w:rFonts w:ascii="宋体"/>
          <w:b/>
          <w:bCs/>
          <w:color w:val="000000"/>
          <w:sz w:val="21"/>
          <w:szCs w:val="21"/>
        </w:rPr>
      </w:pPr>
      <w:r>
        <w:rPr>
          <w:rFonts w:ascii="宋体" w:hAnsi="宋体" w:hint="eastAsia"/>
          <w:b/>
          <w:bCs/>
          <w:color w:val="000000"/>
          <w:sz w:val="21"/>
          <w:szCs w:val="21"/>
        </w:rPr>
        <w:t>（</w:t>
      </w:r>
      <w:r>
        <w:rPr>
          <w:rFonts w:ascii="宋体" w:hAnsi="宋体"/>
          <w:b/>
          <w:bCs/>
          <w:color w:val="000000"/>
          <w:sz w:val="21"/>
          <w:szCs w:val="21"/>
        </w:rPr>
        <w:t>2</w:t>
      </w:r>
      <w:r>
        <w:rPr>
          <w:rFonts w:ascii="宋体" w:hAnsi="宋体" w:hint="eastAsia"/>
          <w:b/>
          <w:bCs/>
          <w:color w:val="000000"/>
          <w:sz w:val="21"/>
          <w:szCs w:val="21"/>
        </w:rPr>
        <w:t>）当评标最终得分相同时，以报价低者优先；当评标最终得分和报价均相同时，技术标得分高者优先。</w:t>
      </w:r>
    </w:p>
    <w:p w:rsidR="00381778" w:rsidRDefault="00381778" w:rsidP="0004716A">
      <w:pPr>
        <w:pStyle w:val="BodyText"/>
        <w:spacing w:line="360" w:lineRule="exact"/>
        <w:ind w:leftChars="143" w:left="31680" w:firstLineChars="100" w:firstLine="31680"/>
        <w:rPr>
          <w:rFonts w:ascii="宋体"/>
          <w:b/>
          <w:bCs/>
          <w:color w:val="000000"/>
          <w:sz w:val="21"/>
          <w:szCs w:val="21"/>
        </w:rPr>
      </w:pPr>
      <w:r>
        <w:rPr>
          <w:rFonts w:ascii="宋体" w:hAnsi="宋体" w:hint="eastAsia"/>
          <w:b/>
          <w:bCs/>
          <w:color w:val="000000"/>
          <w:sz w:val="21"/>
          <w:szCs w:val="21"/>
        </w:rPr>
        <w:t>（</w:t>
      </w:r>
      <w:r>
        <w:rPr>
          <w:rFonts w:ascii="宋体" w:hAnsi="宋体"/>
          <w:b/>
          <w:bCs/>
          <w:color w:val="000000"/>
          <w:sz w:val="21"/>
          <w:szCs w:val="21"/>
        </w:rPr>
        <w:t>3</w:t>
      </w:r>
      <w:r>
        <w:rPr>
          <w:rFonts w:ascii="宋体" w:hAnsi="宋体" w:hint="eastAsia"/>
          <w:b/>
          <w:bCs/>
          <w:color w:val="000000"/>
          <w:sz w:val="21"/>
          <w:szCs w:val="21"/>
        </w:rPr>
        <w:t>）类似项目业绩是指：所投产品（同品牌、同型号）的业绩合同。</w:t>
      </w:r>
    </w:p>
    <w:p w:rsidR="00381778" w:rsidRDefault="00381778" w:rsidP="0004716A">
      <w:pPr>
        <w:pStyle w:val="BodyText"/>
        <w:spacing w:line="360" w:lineRule="exact"/>
        <w:ind w:leftChars="143" w:left="31680" w:firstLineChars="100" w:firstLine="31680"/>
        <w:rPr>
          <w:rFonts w:ascii="宋体"/>
          <w:b/>
          <w:bCs/>
          <w:color w:val="000000"/>
          <w:sz w:val="21"/>
          <w:szCs w:val="21"/>
        </w:rPr>
      </w:pPr>
      <w:r>
        <w:rPr>
          <w:rFonts w:ascii="宋体" w:hAnsi="宋体" w:hint="eastAsia"/>
          <w:b/>
          <w:bCs/>
          <w:color w:val="000000"/>
          <w:sz w:val="21"/>
          <w:szCs w:val="21"/>
        </w:rPr>
        <w:t>（</w:t>
      </w:r>
      <w:r>
        <w:rPr>
          <w:rFonts w:ascii="宋体" w:hAnsi="宋体"/>
          <w:b/>
          <w:bCs/>
          <w:color w:val="000000"/>
          <w:sz w:val="21"/>
          <w:szCs w:val="21"/>
        </w:rPr>
        <w:t>4</w:t>
      </w:r>
      <w:r>
        <w:rPr>
          <w:rFonts w:ascii="宋体" w:hAnsi="宋体" w:hint="eastAsia"/>
          <w:b/>
          <w:bCs/>
          <w:color w:val="000000"/>
          <w:sz w:val="21"/>
          <w:szCs w:val="21"/>
        </w:rPr>
        <w:t>）提供相同品牌产品且通过资格审查、符合性审查的不同投标人参加同一合同项下报价的，按一家供应商计算，评标后得分最高的同品牌供应商获得中标人推荐资格；评标得分相同的，按报价得分高者获得中标人推荐资格，报价得分得分也相同的按技术标得分高者获得中标人推荐资格，其他同品牌投标人不作为中标候选人。</w:t>
      </w:r>
    </w:p>
    <w:p w:rsidR="00381778" w:rsidRDefault="00381778" w:rsidP="0004716A">
      <w:pPr>
        <w:pStyle w:val="BodyText"/>
        <w:spacing w:after="0" w:line="480" w:lineRule="exact"/>
        <w:ind w:firstLineChars="200" w:firstLine="31680"/>
        <w:rPr>
          <w:rFonts w:ascii="宋体"/>
          <w:bCs/>
          <w:color w:val="000000"/>
        </w:rPr>
      </w:pPr>
      <w:r>
        <w:rPr>
          <w:rFonts w:ascii="宋体" w:hAnsi="宋体"/>
          <w:bCs/>
          <w:color w:val="000000"/>
        </w:rPr>
        <w:t>24.4</w:t>
      </w:r>
      <w:r>
        <w:rPr>
          <w:rFonts w:ascii="宋体" w:hAnsi="宋体" w:hint="eastAsia"/>
          <w:bCs/>
          <w:color w:val="000000"/>
        </w:rPr>
        <w:t>评标办法说明：支持小微企业发展、节能环保的鼓励优惠政策：</w:t>
      </w:r>
    </w:p>
    <w:p w:rsidR="00381778" w:rsidRDefault="00381778" w:rsidP="0004716A">
      <w:pPr>
        <w:pStyle w:val="BodyText"/>
        <w:spacing w:after="0" w:line="480" w:lineRule="exact"/>
        <w:ind w:firstLineChars="200" w:firstLine="31680"/>
        <w:rPr>
          <w:rFonts w:ascii="宋体"/>
          <w:bCs/>
          <w:color w:val="000000"/>
        </w:rPr>
      </w:pPr>
      <w:r>
        <w:rPr>
          <w:rFonts w:ascii="宋体" w:hAnsi="宋体"/>
          <w:bCs/>
          <w:color w:val="000000"/>
        </w:rPr>
        <w:t>1</w:t>
      </w:r>
      <w:r>
        <w:rPr>
          <w:rFonts w:ascii="宋体" w:hAnsi="宋体" w:hint="eastAsia"/>
          <w:bCs/>
          <w:color w:val="000000"/>
        </w:rPr>
        <w:t>、优采强采节能环保产品：</w:t>
      </w:r>
    </w:p>
    <w:p w:rsidR="00381778" w:rsidRDefault="00381778" w:rsidP="0004716A">
      <w:pPr>
        <w:pStyle w:val="BodyText"/>
        <w:spacing w:after="0" w:line="480" w:lineRule="exact"/>
        <w:ind w:firstLineChars="200" w:firstLine="31680"/>
        <w:rPr>
          <w:rFonts w:ascii="宋体"/>
          <w:bCs/>
          <w:color w:val="000000"/>
        </w:rPr>
      </w:pPr>
      <w:r>
        <w:rPr>
          <w:rFonts w:ascii="宋体" w:hAnsi="宋体"/>
          <w:bCs/>
          <w:color w:val="000000"/>
        </w:rPr>
        <w:t>1)</w:t>
      </w:r>
      <w:r>
        <w:rPr>
          <w:rFonts w:ascii="宋体" w:hAnsi="宋体"/>
          <w:bCs/>
          <w:color w:val="000000"/>
        </w:rPr>
        <w:tab/>
      </w:r>
      <w:r>
        <w:rPr>
          <w:rFonts w:ascii="宋体" w:hAnsi="宋体" w:hint="eastAsia"/>
          <w:bCs/>
          <w:color w:val="000000"/>
        </w:rPr>
        <w:t>投标人所投产品属于节能产品清单中强制采购的节能产品，不享受鼓励优惠政策；属于节能产品目录中非强制采用的节能产品，需在资格证明文件中明确，享受鼓励优惠政策。</w:t>
      </w:r>
    </w:p>
    <w:p w:rsidR="00381778" w:rsidRDefault="00381778" w:rsidP="0004716A">
      <w:pPr>
        <w:pStyle w:val="BodyText"/>
        <w:spacing w:after="0" w:line="480" w:lineRule="exact"/>
        <w:ind w:firstLineChars="200" w:firstLine="31680"/>
        <w:rPr>
          <w:rFonts w:ascii="宋体"/>
          <w:bCs/>
          <w:color w:val="000000"/>
        </w:rPr>
      </w:pPr>
      <w:r>
        <w:rPr>
          <w:rFonts w:ascii="宋体" w:hAnsi="宋体"/>
          <w:bCs/>
          <w:color w:val="000000"/>
        </w:rPr>
        <w:t>2)</w:t>
      </w:r>
      <w:r>
        <w:rPr>
          <w:rFonts w:ascii="宋体" w:hAnsi="宋体"/>
          <w:bCs/>
          <w:color w:val="000000"/>
        </w:rPr>
        <w:tab/>
      </w:r>
      <w:r>
        <w:rPr>
          <w:rFonts w:ascii="宋体" w:hAnsi="宋体" w:hint="eastAsia"/>
          <w:bCs/>
          <w:color w:val="000000"/>
        </w:rPr>
        <w:t>投标人在投标文件中对所投产品为节能、环境标志产品清单中的产品，在报价时必须对此类产品单独分项报价（需提供投标明细表，含此类产品的单价、数量及全部节能、环境标志产品价格占总报价的权重），并提供属于政府采购清单内产品的证明资料（需提供加盖公章的环境标志产品政府采购清单官方网站截图及产品目录（财政部、环保部</w:t>
      </w:r>
      <w:r>
        <w:rPr>
          <w:rFonts w:ascii="宋体" w:hAnsi="宋体"/>
          <w:bCs/>
          <w:color w:val="000000"/>
        </w:rPr>
        <w:t>2017</w:t>
      </w:r>
      <w:r>
        <w:rPr>
          <w:rFonts w:ascii="宋体" w:hAnsi="宋体" w:hint="eastAsia"/>
          <w:bCs/>
          <w:color w:val="000000"/>
        </w:rPr>
        <w:t>年第二十期）、加盖公章的节能产品政府采购清单官方网站截图及产品目录（财政部、国家发改委</w:t>
      </w:r>
      <w:r>
        <w:rPr>
          <w:rFonts w:ascii="宋体" w:hAnsi="宋体"/>
          <w:bCs/>
          <w:color w:val="000000"/>
        </w:rPr>
        <w:t>2017</w:t>
      </w:r>
      <w:r>
        <w:rPr>
          <w:rFonts w:ascii="宋体" w:hAnsi="宋体" w:hint="eastAsia"/>
          <w:bCs/>
          <w:color w:val="000000"/>
        </w:rPr>
        <w:t>年第二十二期）），未提供节能、环境标志产品投标明细表及属于政府采购清单内产品的证明资料的不给予鼓励优惠政策，若节能、环境标志清单内的产品仅是构成报价产品的部件、组件或零件的，则该报价产品不享受鼓励优惠政策。</w:t>
      </w:r>
    </w:p>
    <w:p w:rsidR="00381778" w:rsidRDefault="00381778" w:rsidP="0004716A">
      <w:pPr>
        <w:pStyle w:val="BodyText"/>
        <w:spacing w:after="0" w:line="480" w:lineRule="exact"/>
        <w:ind w:firstLineChars="200" w:firstLine="31680"/>
        <w:rPr>
          <w:rFonts w:ascii="宋体"/>
          <w:bCs/>
          <w:color w:val="000000"/>
        </w:rPr>
      </w:pPr>
      <w:r>
        <w:rPr>
          <w:rFonts w:ascii="宋体" w:hAnsi="宋体"/>
          <w:bCs/>
          <w:color w:val="000000"/>
        </w:rPr>
        <w:t>3)</w:t>
      </w:r>
      <w:r>
        <w:rPr>
          <w:rFonts w:ascii="宋体" w:hAnsi="宋体"/>
          <w:bCs/>
          <w:color w:val="000000"/>
        </w:rPr>
        <w:tab/>
      </w:r>
      <w:r>
        <w:rPr>
          <w:rFonts w:ascii="宋体" w:hAnsi="宋体" w:hint="eastAsia"/>
          <w:bCs/>
          <w:color w:val="000000"/>
        </w:rPr>
        <w:t>在价格评标项中，对节能、环保产品分别给予价格评标总分值</w:t>
      </w:r>
      <w:r>
        <w:rPr>
          <w:rFonts w:ascii="宋体" w:hAnsi="宋体"/>
          <w:bCs/>
          <w:color w:val="000000"/>
        </w:rPr>
        <w:t>5%</w:t>
      </w:r>
      <w:r>
        <w:rPr>
          <w:rFonts w:ascii="宋体" w:hAnsi="宋体" w:hint="eastAsia"/>
          <w:bCs/>
          <w:color w:val="000000"/>
        </w:rPr>
        <w:t>的加分，加分公式如下：加分</w:t>
      </w:r>
      <w:r>
        <w:rPr>
          <w:rFonts w:ascii="宋体" w:hAnsi="宋体"/>
          <w:bCs/>
          <w:color w:val="000000"/>
        </w:rPr>
        <w:t>=</w:t>
      </w:r>
      <w:r>
        <w:rPr>
          <w:rFonts w:ascii="宋体" w:hAnsi="宋体" w:hint="eastAsia"/>
          <w:bCs/>
          <w:color w:val="000000"/>
        </w:rPr>
        <w:t>价格评标总分值×</w:t>
      </w:r>
      <w:r>
        <w:rPr>
          <w:rFonts w:ascii="宋体" w:hAnsi="宋体"/>
          <w:bCs/>
          <w:color w:val="000000"/>
        </w:rPr>
        <w:t>5%</w:t>
      </w:r>
      <w:r>
        <w:rPr>
          <w:rFonts w:ascii="宋体" w:hAnsi="宋体" w:hint="eastAsia"/>
          <w:bCs/>
          <w:color w:val="000000"/>
        </w:rPr>
        <w:t>×节能、环保产品价格在总报价中所占权重；</w:t>
      </w:r>
    </w:p>
    <w:p w:rsidR="00381778" w:rsidRDefault="00381778" w:rsidP="0004716A">
      <w:pPr>
        <w:pStyle w:val="BodyText"/>
        <w:spacing w:after="0" w:line="480" w:lineRule="exact"/>
        <w:ind w:firstLineChars="200" w:firstLine="31680"/>
        <w:rPr>
          <w:rFonts w:ascii="宋体"/>
          <w:bCs/>
          <w:color w:val="000000"/>
        </w:rPr>
      </w:pPr>
      <w:r>
        <w:rPr>
          <w:rFonts w:ascii="宋体" w:hAnsi="宋体"/>
          <w:bCs/>
          <w:color w:val="000000"/>
        </w:rPr>
        <w:t xml:space="preserve">4) </w:t>
      </w:r>
      <w:r>
        <w:rPr>
          <w:rFonts w:ascii="宋体" w:hAnsi="宋体" w:hint="eastAsia"/>
          <w:bCs/>
          <w:color w:val="000000"/>
        </w:rPr>
        <w:t>在技术评标项中，对节能、环保产品分别给予技术评标总分值</w:t>
      </w:r>
      <w:r>
        <w:rPr>
          <w:rFonts w:ascii="宋体" w:hAnsi="宋体"/>
          <w:bCs/>
          <w:color w:val="000000"/>
        </w:rPr>
        <w:t>5%</w:t>
      </w:r>
      <w:r>
        <w:rPr>
          <w:rFonts w:ascii="宋体" w:hAnsi="宋体" w:hint="eastAsia"/>
          <w:bCs/>
          <w:color w:val="000000"/>
        </w:rPr>
        <w:t>的加分，加分公式如下：加分</w:t>
      </w:r>
      <w:r>
        <w:rPr>
          <w:rFonts w:ascii="宋体" w:hAnsi="宋体"/>
          <w:bCs/>
          <w:color w:val="000000"/>
        </w:rPr>
        <w:t>=</w:t>
      </w:r>
      <w:r>
        <w:rPr>
          <w:rFonts w:ascii="宋体" w:hAnsi="宋体" w:hint="eastAsia"/>
          <w:bCs/>
          <w:color w:val="000000"/>
        </w:rPr>
        <w:t>技术评标总分值×</w:t>
      </w:r>
      <w:r>
        <w:rPr>
          <w:rFonts w:ascii="宋体" w:hAnsi="宋体"/>
          <w:bCs/>
          <w:color w:val="000000"/>
        </w:rPr>
        <w:t>5%</w:t>
      </w:r>
      <w:r>
        <w:rPr>
          <w:rFonts w:ascii="宋体" w:hAnsi="宋体" w:hint="eastAsia"/>
          <w:bCs/>
          <w:color w:val="000000"/>
        </w:rPr>
        <w:t>×节能、环保产品价格在总报价中所占权重。</w:t>
      </w:r>
    </w:p>
    <w:p w:rsidR="00381778" w:rsidRDefault="00381778" w:rsidP="0004716A">
      <w:pPr>
        <w:pStyle w:val="BodyText"/>
        <w:spacing w:after="0" w:line="480" w:lineRule="exact"/>
        <w:ind w:firstLineChars="200" w:firstLine="31680"/>
        <w:rPr>
          <w:rFonts w:ascii="宋体"/>
          <w:bCs/>
          <w:color w:val="000000"/>
        </w:rPr>
      </w:pPr>
      <w:r>
        <w:rPr>
          <w:rFonts w:ascii="宋体" w:hAnsi="宋体"/>
          <w:bCs/>
          <w:color w:val="000000"/>
        </w:rPr>
        <w:t>2</w:t>
      </w:r>
      <w:r>
        <w:rPr>
          <w:rFonts w:ascii="宋体" w:hAnsi="宋体" w:hint="eastAsia"/>
          <w:bCs/>
          <w:color w:val="000000"/>
        </w:rPr>
        <w:t>、小微企业</w:t>
      </w:r>
    </w:p>
    <w:p w:rsidR="00381778" w:rsidRDefault="00381778" w:rsidP="0004716A">
      <w:pPr>
        <w:pStyle w:val="BodyText"/>
        <w:spacing w:after="0" w:line="480" w:lineRule="exact"/>
        <w:ind w:firstLineChars="200" w:firstLine="31680"/>
        <w:rPr>
          <w:rFonts w:ascii="宋体"/>
          <w:bCs/>
          <w:color w:val="000000"/>
        </w:rPr>
      </w:pPr>
      <w:r>
        <w:rPr>
          <w:rFonts w:ascii="宋体" w:hAnsi="宋体"/>
          <w:bCs/>
          <w:color w:val="000000"/>
        </w:rPr>
        <w:t xml:space="preserve">1) </w:t>
      </w:r>
      <w:r>
        <w:rPr>
          <w:rFonts w:ascii="宋体" w:hAnsi="宋体" w:hint="eastAsia"/>
          <w:bCs/>
          <w:color w:val="000000"/>
        </w:rPr>
        <w:t>投标人如属小微企业，产品价格需扣除的，须按照工信部联企业</w:t>
      </w:r>
      <w:r>
        <w:rPr>
          <w:rFonts w:ascii="宋体" w:hAnsi="宋体"/>
          <w:bCs/>
          <w:color w:val="000000"/>
        </w:rPr>
        <w:t>[2011]300</w:t>
      </w:r>
      <w:r>
        <w:rPr>
          <w:rFonts w:ascii="宋体" w:hAnsi="宋体" w:hint="eastAsia"/>
          <w:bCs/>
          <w:color w:val="000000"/>
        </w:rPr>
        <w:t>号文《关于印发中小企业划型标准规定的通知》及财政部、工信部等部委发布的《政府采购促进中小企业发展暂行办法》的规定需提供企业所在地县级以上中小企业主管部门出具的小微企业证明、《小微企业声明函》、《从业人员声明函》，否则评标时不予承认；</w:t>
      </w:r>
    </w:p>
    <w:p w:rsidR="00381778" w:rsidRDefault="00381778" w:rsidP="0004716A">
      <w:pPr>
        <w:pStyle w:val="BodyText"/>
        <w:spacing w:after="0" w:line="480" w:lineRule="exact"/>
        <w:ind w:firstLineChars="200" w:firstLine="31680"/>
        <w:rPr>
          <w:rFonts w:ascii="宋体"/>
          <w:bCs/>
          <w:color w:val="000000"/>
        </w:rPr>
      </w:pPr>
      <w:r>
        <w:rPr>
          <w:rFonts w:ascii="宋体" w:hAnsi="宋体"/>
          <w:bCs/>
          <w:color w:val="000000"/>
        </w:rPr>
        <w:t>2)</w:t>
      </w:r>
      <w:r>
        <w:rPr>
          <w:rFonts w:ascii="宋体" w:hAnsi="宋体" w:hint="eastAsia"/>
          <w:bCs/>
          <w:color w:val="000000"/>
        </w:rPr>
        <w:t>投标人所投产品中全部为小微企业产品，给予</w:t>
      </w:r>
      <w:r>
        <w:rPr>
          <w:rFonts w:ascii="宋体" w:hAnsi="宋体"/>
          <w:bCs/>
          <w:color w:val="000000"/>
        </w:rPr>
        <w:t>6%</w:t>
      </w:r>
      <w:r>
        <w:rPr>
          <w:rFonts w:ascii="宋体" w:hAnsi="宋体" w:hint="eastAsia"/>
          <w:bCs/>
          <w:color w:val="000000"/>
        </w:rPr>
        <w:t>的价格扣除；所投产品中部分为小微企业产品，小微企业产品金额占合同金额</w:t>
      </w:r>
      <w:r>
        <w:rPr>
          <w:rFonts w:ascii="宋体" w:hAnsi="宋体"/>
          <w:bCs/>
          <w:color w:val="000000"/>
        </w:rPr>
        <w:t>30%</w:t>
      </w:r>
      <w:r>
        <w:rPr>
          <w:rFonts w:ascii="宋体" w:hAnsi="宋体" w:hint="eastAsia"/>
          <w:bCs/>
          <w:color w:val="000000"/>
        </w:rPr>
        <w:t>以下的不给予价格扣除，小微企业产品金额占合同金额</w:t>
      </w:r>
      <w:r>
        <w:rPr>
          <w:rFonts w:ascii="宋体" w:hAnsi="宋体"/>
          <w:bCs/>
          <w:color w:val="000000"/>
        </w:rPr>
        <w:t>30%</w:t>
      </w:r>
      <w:r>
        <w:rPr>
          <w:rFonts w:ascii="宋体" w:hAnsi="宋体" w:hint="eastAsia"/>
          <w:bCs/>
          <w:color w:val="000000"/>
        </w:rPr>
        <w:t>以上的给予</w:t>
      </w:r>
      <w:r>
        <w:rPr>
          <w:rFonts w:ascii="宋体" w:hAnsi="宋体"/>
          <w:bCs/>
          <w:color w:val="000000"/>
        </w:rPr>
        <w:t>2%</w:t>
      </w:r>
      <w:r>
        <w:rPr>
          <w:rFonts w:ascii="宋体" w:hAnsi="宋体" w:hint="eastAsia"/>
          <w:bCs/>
          <w:color w:val="000000"/>
        </w:rPr>
        <w:t>的价格扣除；</w:t>
      </w:r>
    </w:p>
    <w:p w:rsidR="00381778" w:rsidRDefault="00381778" w:rsidP="0004716A">
      <w:pPr>
        <w:pStyle w:val="BodyText"/>
        <w:spacing w:after="0" w:line="480" w:lineRule="exact"/>
        <w:ind w:firstLineChars="200" w:firstLine="31680"/>
        <w:rPr>
          <w:rFonts w:ascii="宋体"/>
          <w:bCs/>
          <w:color w:val="000000"/>
        </w:rPr>
      </w:pPr>
      <w:r>
        <w:rPr>
          <w:rFonts w:ascii="宋体" w:hAnsi="宋体"/>
          <w:bCs/>
          <w:color w:val="000000"/>
        </w:rPr>
        <w:t>3)</w:t>
      </w:r>
      <w:r>
        <w:rPr>
          <w:rFonts w:ascii="宋体" w:hAnsi="宋体" w:hint="eastAsia"/>
          <w:bCs/>
          <w:color w:val="000000"/>
        </w:rPr>
        <w:t>根据《财政部司法部关于政府采购支持监狱企业发展有关问题的通知》（财库【</w:t>
      </w:r>
      <w:r>
        <w:rPr>
          <w:rFonts w:ascii="宋体" w:hAnsi="宋体"/>
          <w:bCs/>
          <w:color w:val="000000"/>
        </w:rPr>
        <w:t>2014</w:t>
      </w:r>
      <w:r>
        <w:rPr>
          <w:rFonts w:ascii="宋体" w:hAnsi="宋体" w:hint="eastAsia"/>
          <w:bCs/>
          <w:color w:val="000000"/>
        </w:rPr>
        <w:t>】</w:t>
      </w:r>
      <w:r>
        <w:rPr>
          <w:rFonts w:ascii="宋体" w:hAnsi="宋体"/>
          <w:bCs/>
          <w:color w:val="000000"/>
        </w:rPr>
        <w:t xml:space="preserve">68 </w:t>
      </w:r>
      <w:r>
        <w:rPr>
          <w:rFonts w:ascii="宋体" w:hAnsi="宋体" w:hint="eastAsia"/>
          <w:bCs/>
          <w:color w:val="000000"/>
        </w:rPr>
        <w:t>号）文件规定，在政府采购活动中，监狱企业视同小型、微型企业，享受评标中价格扣除的政府采购政策；</w:t>
      </w:r>
    </w:p>
    <w:p w:rsidR="00381778" w:rsidRDefault="00381778" w:rsidP="0004716A">
      <w:pPr>
        <w:pStyle w:val="BodyText"/>
        <w:spacing w:after="0" w:line="480" w:lineRule="exact"/>
        <w:ind w:firstLineChars="200" w:firstLine="31680"/>
        <w:rPr>
          <w:rFonts w:ascii="宋体"/>
          <w:bCs/>
          <w:color w:val="000000"/>
        </w:rPr>
      </w:pPr>
      <w:r>
        <w:rPr>
          <w:rFonts w:ascii="宋体" w:hAnsi="宋体"/>
          <w:bCs/>
          <w:color w:val="000000"/>
        </w:rPr>
        <w:t>4)</w:t>
      </w:r>
      <w:r>
        <w:rPr>
          <w:rFonts w:ascii="宋体" w:hAnsi="宋体" w:hint="eastAsia"/>
          <w:bCs/>
          <w:color w:val="000000"/>
        </w:rPr>
        <w:t>如投标人为监狱企业，须提供省级以上监狱管理局、戒毒管理局（含新疆生产建设兵团）出具的属于监狱企业的证明文件，否则评标时不予承认；</w:t>
      </w:r>
    </w:p>
    <w:p w:rsidR="00381778" w:rsidRDefault="00381778" w:rsidP="0004716A">
      <w:pPr>
        <w:pStyle w:val="BodyText"/>
        <w:spacing w:after="0" w:line="480" w:lineRule="exact"/>
        <w:ind w:firstLineChars="200" w:firstLine="31680"/>
        <w:rPr>
          <w:rFonts w:ascii="宋体"/>
          <w:bCs/>
          <w:color w:val="000000"/>
        </w:rPr>
      </w:pPr>
      <w:r>
        <w:rPr>
          <w:rFonts w:ascii="宋体" w:hAnsi="宋体"/>
          <w:bCs/>
          <w:color w:val="000000"/>
        </w:rPr>
        <w:t>5)</w:t>
      </w:r>
      <w:r>
        <w:rPr>
          <w:rFonts w:ascii="宋体" w:hAnsi="宋体" w:hint="eastAsia"/>
          <w:bCs/>
          <w:color w:val="000000"/>
        </w:rPr>
        <w:t>小型、微型企业提供中型及以上企业制造的货物的，视同为中型及以上企业；</w:t>
      </w:r>
    </w:p>
    <w:p w:rsidR="00381778" w:rsidRDefault="00381778" w:rsidP="0004716A">
      <w:pPr>
        <w:pStyle w:val="BodyText"/>
        <w:spacing w:after="0" w:line="480" w:lineRule="exact"/>
        <w:ind w:firstLineChars="200" w:firstLine="31680"/>
        <w:rPr>
          <w:rFonts w:ascii="宋体"/>
          <w:bCs/>
          <w:color w:val="000000"/>
        </w:rPr>
      </w:pPr>
      <w:r>
        <w:rPr>
          <w:rFonts w:ascii="宋体" w:hAnsi="宋体"/>
          <w:bCs/>
          <w:color w:val="000000"/>
        </w:rPr>
        <w:t>6)</w:t>
      </w:r>
      <w:r>
        <w:rPr>
          <w:rFonts w:ascii="宋体" w:hAnsi="宋体" w:hint="eastAsia"/>
          <w:bCs/>
          <w:color w:val="000000"/>
        </w:rPr>
        <w:t>给予小型和微型企业产品的价格</w:t>
      </w:r>
      <w:r>
        <w:rPr>
          <w:rFonts w:ascii="宋体" w:hAnsi="宋体"/>
          <w:bCs/>
          <w:color w:val="000000"/>
        </w:rPr>
        <w:t>6%</w:t>
      </w:r>
      <w:r>
        <w:rPr>
          <w:rFonts w:ascii="宋体" w:hAnsi="宋体" w:hint="eastAsia"/>
          <w:bCs/>
          <w:color w:val="000000"/>
        </w:rPr>
        <w:t>的扣除；计算方法是：</w:t>
      </w:r>
    </w:p>
    <w:p w:rsidR="00381778" w:rsidRDefault="00381778" w:rsidP="0004716A">
      <w:pPr>
        <w:pStyle w:val="BodyText"/>
        <w:spacing w:after="0" w:line="480" w:lineRule="exact"/>
        <w:ind w:firstLineChars="200" w:firstLine="31680"/>
        <w:rPr>
          <w:rFonts w:ascii="宋体"/>
          <w:bCs/>
          <w:color w:val="000000"/>
        </w:rPr>
      </w:pPr>
      <w:r>
        <w:rPr>
          <w:rFonts w:ascii="宋体" w:hAnsi="宋体" w:hint="eastAsia"/>
          <w:bCs/>
          <w:color w:val="000000"/>
        </w:rPr>
        <w:t>最终价格＝报价×</w:t>
      </w:r>
      <w:r>
        <w:rPr>
          <w:rFonts w:ascii="宋体" w:hAnsi="宋体"/>
          <w:bCs/>
          <w:color w:val="000000"/>
        </w:rPr>
        <w:t>94%</w:t>
      </w:r>
      <w:r>
        <w:rPr>
          <w:rFonts w:ascii="宋体" w:hAnsi="宋体" w:hint="eastAsia"/>
          <w:bCs/>
          <w:color w:val="000000"/>
        </w:rPr>
        <w:t>，按照最终价格计算其价格分得分。</w:t>
      </w:r>
    </w:p>
    <w:p w:rsidR="00381778" w:rsidRDefault="00381778" w:rsidP="0004716A">
      <w:pPr>
        <w:pStyle w:val="BodyText"/>
        <w:spacing w:after="0" w:line="480" w:lineRule="exact"/>
        <w:ind w:firstLineChars="200" w:firstLine="31680"/>
        <w:rPr>
          <w:rFonts w:ascii="宋体"/>
          <w:bCs/>
          <w:color w:val="000000"/>
        </w:rPr>
      </w:pPr>
      <w:r>
        <w:rPr>
          <w:rFonts w:ascii="宋体" w:hAnsi="宋体" w:hint="eastAsia"/>
          <w:bCs/>
          <w:color w:val="000000"/>
        </w:rPr>
        <w:t>报价时，投标人须提供企业所在地的县级以上中小企业主管部门出具的证明文件和《小微企业声明函》原件（代理商报价的，还须提供代理商所在地的县级以上中小企业主管部门出具的证明文件和《小微企业声明函》原件），否则不给予价格扣除。</w:t>
      </w:r>
    </w:p>
    <w:p w:rsidR="00381778" w:rsidRDefault="00381778" w:rsidP="0004716A">
      <w:pPr>
        <w:pStyle w:val="BodyText"/>
        <w:spacing w:after="0" w:line="480" w:lineRule="exact"/>
        <w:ind w:firstLineChars="200" w:firstLine="31680"/>
        <w:rPr>
          <w:rFonts w:ascii="宋体"/>
          <w:bCs/>
          <w:color w:val="000000"/>
        </w:rPr>
      </w:pPr>
      <w:r>
        <w:rPr>
          <w:rFonts w:ascii="宋体" w:hAnsi="宋体"/>
          <w:bCs/>
          <w:color w:val="000000"/>
        </w:rPr>
        <w:t>3</w:t>
      </w:r>
      <w:r>
        <w:rPr>
          <w:rFonts w:ascii="宋体" w:hAnsi="宋体" w:hint="eastAsia"/>
          <w:bCs/>
          <w:color w:val="000000"/>
        </w:rPr>
        <w:t>、监狱企业</w:t>
      </w:r>
    </w:p>
    <w:p w:rsidR="00381778" w:rsidRDefault="00381778" w:rsidP="0004716A">
      <w:pPr>
        <w:pStyle w:val="BodyText"/>
        <w:spacing w:after="0" w:line="480" w:lineRule="exact"/>
        <w:ind w:firstLineChars="200" w:firstLine="31680"/>
        <w:rPr>
          <w:rFonts w:ascii="宋体"/>
          <w:bCs/>
          <w:color w:val="000000"/>
        </w:rPr>
      </w:pPr>
      <w:r>
        <w:rPr>
          <w:rFonts w:ascii="宋体" w:hAnsi="宋体"/>
          <w:bCs/>
          <w:color w:val="000000"/>
        </w:rPr>
        <w:t>1)</w:t>
      </w:r>
      <w:r>
        <w:rPr>
          <w:rFonts w:ascii="宋体" w:hAnsi="宋体"/>
          <w:bCs/>
          <w:color w:val="000000"/>
        </w:rPr>
        <w:tab/>
      </w:r>
      <w:r>
        <w:rPr>
          <w:rFonts w:ascii="宋体" w:hAnsi="宋体" w:hint="eastAsia"/>
          <w:bCs/>
          <w:color w:val="000000"/>
        </w:rPr>
        <w:t>给予监狱企业产品的价格</w:t>
      </w:r>
      <w:r>
        <w:rPr>
          <w:rFonts w:ascii="宋体" w:hAnsi="宋体"/>
          <w:bCs/>
          <w:color w:val="000000"/>
        </w:rPr>
        <w:t>6%</w:t>
      </w:r>
      <w:r>
        <w:rPr>
          <w:rFonts w:ascii="宋体" w:hAnsi="宋体" w:hint="eastAsia"/>
          <w:bCs/>
          <w:color w:val="000000"/>
        </w:rPr>
        <w:t>的扣除；计算方法是：</w:t>
      </w:r>
    </w:p>
    <w:p w:rsidR="00381778" w:rsidRDefault="00381778" w:rsidP="0004716A">
      <w:pPr>
        <w:pStyle w:val="BodyText"/>
        <w:spacing w:after="0" w:line="480" w:lineRule="exact"/>
        <w:ind w:firstLineChars="200" w:firstLine="31680"/>
        <w:rPr>
          <w:rFonts w:ascii="宋体"/>
          <w:bCs/>
          <w:color w:val="000000"/>
        </w:rPr>
      </w:pPr>
      <w:r>
        <w:rPr>
          <w:rFonts w:ascii="宋体" w:hAnsi="宋体" w:hint="eastAsia"/>
          <w:bCs/>
          <w:color w:val="000000"/>
        </w:rPr>
        <w:t>最终价格＝报价×</w:t>
      </w:r>
      <w:r>
        <w:rPr>
          <w:rFonts w:ascii="宋体" w:hAnsi="宋体"/>
          <w:bCs/>
          <w:color w:val="000000"/>
        </w:rPr>
        <w:t>94%</w:t>
      </w:r>
      <w:r>
        <w:rPr>
          <w:rFonts w:ascii="宋体" w:hAnsi="宋体" w:hint="eastAsia"/>
          <w:bCs/>
          <w:color w:val="000000"/>
        </w:rPr>
        <w:t>，按照最终价格计算其价格分得分。</w:t>
      </w:r>
    </w:p>
    <w:p w:rsidR="00381778" w:rsidRDefault="00381778" w:rsidP="0004716A">
      <w:pPr>
        <w:pStyle w:val="BodyText"/>
        <w:spacing w:after="0" w:line="480" w:lineRule="exact"/>
        <w:ind w:firstLineChars="200" w:firstLine="31680"/>
        <w:rPr>
          <w:rFonts w:ascii="宋体"/>
          <w:bCs/>
          <w:color w:val="000000"/>
        </w:rPr>
      </w:pPr>
      <w:r>
        <w:rPr>
          <w:rFonts w:ascii="宋体" w:hAnsi="宋体"/>
          <w:bCs/>
          <w:color w:val="000000"/>
        </w:rPr>
        <w:t>4</w:t>
      </w:r>
      <w:r>
        <w:rPr>
          <w:rFonts w:ascii="宋体" w:hAnsi="宋体" w:hint="eastAsia"/>
          <w:bCs/>
          <w:color w:val="000000"/>
        </w:rPr>
        <w:t>、残疾人福利性单位</w:t>
      </w:r>
    </w:p>
    <w:p w:rsidR="00381778" w:rsidRDefault="00381778" w:rsidP="0004716A">
      <w:pPr>
        <w:pStyle w:val="BodyText"/>
        <w:spacing w:after="0" w:line="480" w:lineRule="exact"/>
        <w:ind w:firstLineChars="200" w:firstLine="31680"/>
        <w:rPr>
          <w:rFonts w:ascii="宋体"/>
          <w:bCs/>
          <w:color w:val="000000"/>
        </w:rPr>
      </w:pPr>
      <w:r>
        <w:rPr>
          <w:rFonts w:ascii="宋体" w:hAnsi="宋体" w:hint="eastAsia"/>
          <w:bCs/>
          <w:color w:val="000000"/>
        </w:rPr>
        <w:t>根据《财政部</w:t>
      </w:r>
      <w:r>
        <w:rPr>
          <w:rFonts w:ascii="宋体" w:hAnsi="宋体"/>
          <w:bCs/>
          <w:color w:val="000000"/>
        </w:rPr>
        <w:t xml:space="preserve"> </w:t>
      </w:r>
      <w:r>
        <w:rPr>
          <w:rFonts w:ascii="宋体" w:hAnsi="宋体" w:hint="eastAsia"/>
          <w:bCs/>
          <w:color w:val="000000"/>
        </w:rPr>
        <w:t>民政部</w:t>
      </w:r>
      <w:r>
        <w:rPr>
          <w:rFonts w:ascii="宋体" w:hAnsi="宋体"/>
          <w:bCs/>
          <w:color w:val="000000"/>
        </w:rPr>
        <w:t xml:space="preserve"> </w:t>
      </w:r>
      <w:r>
        <w:rPr>
          <w:rFonts w:ascii="宋体" w:hAnsi="宋体" w:hint="eastAsia"/>
          <w:bCs/>
          <w:color w:val="000000"/>
        </w:rPr>
        <w:t>中国残疾人联合会关于促进残疾人就业政府采购政策的通知》（财库〔</w:t>
      </w:r>
      <w:r>
        <w:rPr>
          <w:rFonts w:ascii="宋体" w:hAnsi="宋体"/>
          <w:bCs/>
          <w:color w:val="000000"/>
        </w:rPr>
        <w:t>2017</w:t>
      </w:r>
      <w:r>
        <w:rPr>
          <w:rFonts w:ascii="宋体" w:hAnsi="宋体" w:hint="eastAsia"/>
          <w:bCs/>
          <w:color w:val="000000"/>
        </w:rPr>
        <w:t>〕</w:t>
      </w:r>
      <w:r>
        <w:rPr>
          <w:rFonts w:ascii="宋体" w:hAnsi="宋体"/>
          <w:bCs/>
          <w:color w:val="000000"/>
        </w:rPr>
        <w:t xml:space="preserve"> 141</w:t>
      </w:r>
      <w:r>
        <w:rPr>
          <w:rFonts w:ascii="宋体" w:hAnsi="宋体" w:hint="eastAsia"/>
          <w:bCs/>
          <w:color w:val="000000"/>
        </w:rPr>
        <w:t>号）的规定，残疾人福利性单位视同小型、微型企业，给予价格</w:t>
      </w:r>
      <w:r>
        <w:rPr>
          <w:rFonts w:ascii="宋体" w:hAnsi="宋体"/>
          <w:bCs/>
          <w:color w:val="000000"/>
        </w:rPr>
        <w:t>6%</w:t>
      </w:r>
      <w:r>
        <w:rPr>
          <w:rFonts w:ascii="宋体" w:hAnsi="宋体" w:hint="eastAsia"/>
          <w:bCs/>
          <w:color w:val="000000"/>
        </w:rPr>
        <w:t>的扣除；计算方法是：最终价格＝报价×</w:t>
      </w:r>
      <w:r>
        <w:rPr>
          <w:rFonts w:ascii="宋体" w:hAnsi="宋体"/>
          <w:bCs/>
          <w:color w:val="000000"/>
        </w:rPr>
        <w:t>94%</w:t>
      </w:r>
      <w:r>
        <w:rPr>
          <w:rFonts w:ascii="宋体" w:hAnsi="宋体" w:hint="eastAsia"/>
          <w:bCs/>
          <w:color w:val="000000"/>
        </w:rPr>
        <w:t>，按照最终价格计算其价格分得分。</w:t>
      </w:r>
    </w:p>
    <w:p w:rsidR="00381778" w:rsidRDefault="00381778" w:rsidP="0004716A">
      <w:pPr>
        <w:pStyle w:val="BodyText"/>
        <w:spacing w:after="0" w:line="480" w:lineRule="exact"/>
        <w:ind w:firstLineChars="200" w:firstLine="31680"/>
        <w:rPr>
          <w:rFonts w:ascii="宋体"/>
          <w:bCs/>
          <w:color w:val="000000"/>
        </w:rPr>
      </w:pPr>
      <w:r>
        <w:rPr>
          <w:rFonts w:ascii="宋体" w:hAnsi="宋体"/>
          <w:bCs/>
          <w:color w:val="000000"/>
        </w:rPr>
        <w:t>5</w:t>
      </w:r>
      <w:r>
        <w:rPr>
          <w:rFonts w:ascii="宋体" w:hAnsi="宋体" w:hint="eastAsia"/>
          <w:bCs/>
          <w:color w:val="000000"/>
        </w:rPr>
        <w:t>、单价招标的项目中具有节能、环保、小微企业生产的产品权重计算方式：以具有节能、环保、小微企业生产的产品的单价之和与全部单价之和计算其权重。</w:t>
      </w:r>
    </w:p>
    <w:p w:rsidR="00381778" w:rsidRDefault="00381778" w:rsidP="0004716A">
      <w:pPr>
        <w:pStyle w:val="BodyText"/>
        <w:spacing w:after="0" w:line="480" w:lineRule="exact"/>
        <w:ind w:firstLineChars="200" w:firstLine="31680"/>
        <w:rPr>
          <w:rFonts w:ascii="宋体"/>
          <w:bCs/>
          <w:color w:val="000000"/>
        </w:rPr>
      </w:pPr>
      <w:r>
        <w:rPr>
          <w:rFonts w:ascii="宋体" w:hAnsi="宋体"/>
          <w:bCs/>
          <w:color w:val="000000"/>
        </w:rPr>
        <w:t xml:space="preserve">24.5 </w:t>
      </w:r>
      <w:r>
        <w:rPr>
          <w:rFonts w:ascii="宋体" w:hAnsi="宋体" w:hint="eastAsia"/>
          <w:bCs/>
          <w:color w:val="000000"/>
        </w:rPr>
        <w:t>无论在评标过程中或其他任何时侯发现下列情形之一的，投标将被拒绝，若中标，则无效。招标代理有权依法追究投标人的法律责任。</w:t>
      </w:r>
    </w:p>
    <w:p w:rsidR="00381778" w:rsidRDefault="00381778" w:rsidP="0004716A">
      <w:pPr>
        <w:pStyle w:val="BodyText"/>
        <w:spacing w:after="0" w:line="480" w:lineRule="exact"/>
        <w:ind w:firstLineChars="200" w:firstLine="31680"/>
        <w:rPr>
          <w:rFonts w:ascii="宋体"/>
          <w:bCs/>
          <w:color w:val="000000"/>
        </w:rPr>
      </w:pPr>
      <w:r>
        <w:rPr>
          <w:rFonts w:ascii="宋体" w:hAnsi="宋体"/>
          <w:bCs/>
          <w:color w:val="000000"/>
        </w:rPr>
        <w:t xml:space="preserve">1) </w:t>
      </w:r>
      <w:r>
        <w:rPr>
          <w:rFonts w:ascii="宋体" w:hAnsi="宋体" w:hint="eastAsia"/>
          <w:bCs/>
          <w:color w:val="000000"/>
        </w:rPr>
        <w:t>提供虚假材料谋取中标的；</w:t>
      </w:r>
    </w:p>
    <w:p w:rsidR="00381778" w:rsidRDefault="00381778" w:rsidP="0004716A">
      <w:pPr>
        <w:pStyle w:val="BodyText"/>
        <w:spacing w:after="0" w:line="480" w:lineRule="exact"/>
        <w:ind w:firstLineChars="200" w:firstLine="31680"/>
        <w:rPr>
          <w:rFonts w:ascii="宋体"/>
          <w:bCs/>
          <w:color w:val="000000"/>
        </w:rPr>
      </w:pPr>
      <w:r>
        <w:rPr>
          <w:rFonts w:ascii="宋体" w:hAnsi="宋体"/>
          <w:bCs/>
          <w:color w:val="000000"/>
        </w:rPr>
        <w:t xml:space="preserve">2) </w:t>
      </w:r>
      <w:r>
        <w:rPr>
          <w:rFonts w:ascii="宋体" w:hAnsi="宋体" w:hint="eastAsia"/>
          <w:bCs/>
          <w:color w:val="000000"/>
        </w:rPr>
        <w:t>采取不正当手段诋毁、排挤其他投标人的；</w:t>
      </w:r>
    </w:p>
    <w:p w:rsidR="00381778" w:rsidRDefault="00381778" w:rsidP="0004716A">
      <w:pPr>
        <w:pStyle w:val="BodyText"/>
        <w:spacing w:after="0" w:line="480" w:lineRule="exact"/>
        <w:ind w:firstLineChars="200" w:firstLine="31680"/>
        <w:rPr>
          <w:rFonts w:ascii="宋体"/>
          <w:bCs/>
          <w:color w:val="000000"/>
        </w:rPr>
      </w:pPr>
      <w:r>
        <w:rPr>
          <w:rFonts w:ascii="宋体" w:hAnsi="宋体"/>
          <w:bCs/>
          <w:color w:val="000000"/>
        </w:rPr>
        <w:t xml:space="preserve">3) </w:t>
      </w:r>
      <w:r>
        <w:rPr>
          <w:rFonts w:ascii="宋体" w:hAnsi="宋体" w:hint="eastAsia"/>
          <w:bCs/>
          <w:color w:val="000000"/>
        </w:rPr>
        <w:t>恶意串通报价的；</w:t>
      </w:r>
    </w:p>
    <w:p w:rsidR="00381778" w:rsidRDefault="00381778" w:rsidP="0004716A">
      <w:pPr>
        <w:pStyle w:val="BodyText"/>
        <w:spacing w:after="0" w:line="480" w:lineRule="exact"/>
        <w:ind w:firstLineChars="200" w:firstLine="31680"/>
        <w:rPr>
          <w:rFonts w:ascii="宋体"/>
          <w:bCs/>
          <w:color w:val="000000"/>
        </w:rPr>
      </w:pPr>
      <w:r>
        <w:rPr>
          <w:rFonts w:ascii="宋体" w:hAnsi="宋体"/>
          <w:bCs/>
          <w:color w:val="000000"/>
        </w:rPr>
        <w:t xml:space="preserve">4) </w:t>
      </w:r>
      <w:r>
        <w:rPr>
          <w:rFonts w:ascii="宋体" w:hAnsi="宋体" w:hint="eastAsia"/>
          <w:bCs/>
          <w:color w:val="000000"/>
        </w:rPr>
        <w:t>其他任何有企图影响招标结果公正性的活动。</w:t>
      </w:r>
    </w:p>
    <w:p w:rsidR="00381778" w:rsidRDefault="00381778" w:rsidP="0004716A">
      <w:pPr>
        <w:pStyle w:val="BodyText"/>
        <w:spacing w:after="0" w:line="480" w:lineRule="exact"/>
        <w:ind w:firstLineChars="200" w:firstLine="31680"/>
        <w:rPr>
          <w:rFonts w:ascii="宋体"/>
          <w:bCs/>
          <w:color w:val="000000"/>
        </w:rPr>
      </w:pPr>
      <w:r>
        <w:rPr>
          <w:rFonts w:ascii="宋体" w:hAnsi="宋体" w:hint="eastAsia"/>
          <w:bCs/>
          <w:color w:val="000000"/>
        </w:rPr>
        <w:t>经初审合格的投标文件，评标委员会将根据招标文件确定的评标方法做进一步评定。</w:t>
      </w:r>
    </w:p>
    <w:p w:rsidR="00381778" w:rsidRDefault="00381778" w:rsidP="0004716A">
      <w:pPr>
        <w:pStyle w:val="BodyText"/>
        <w:spacing w:after="0" w:line="480" w:lineRule="exact"/>
        <w:ind w:firstLineChars="200" w:firstLine="31680"/>
        <w:rPr>
          <w:rFonts w:ascii="宋体"/>
          <w:bCs/>
          <w:color w:val="000000"/>
        </w:rPr>
      </w:pPr>
      <w:r>
        <w:rPr>
          <w:rFonts w:ascii="宋体" w:hAnsi="宋体"/>
          <w:bCs/>
          <w:color w:val="000000"/>
        </w:rPr>
        <w:t xml:space="preserve">25.  </w:t>
      </w:r>
      <w:r>
        <w:rPr>
          <w:rFonts w:ascii="宋体" w:hAnsi="宋体" w:hint="eastAsia"/>
          <w:bCs/>
          <w:color w:val="000000"/>
        </w:rPr>
        <w:t>确定中标候选人</w:t>
      </w:r>
    </w:p>
    <w:p w:rsidR="00381778" w:rsidRDefault="00381778" w:rsidP="0004716A">
      <w:pPr>
        <w:pStyle w:val="BodyText"/>
        <w:spacing w:after="0" w:line="480" w:lineRule="exact"/>
        <w:ind w:firstLineChars="200" w:firstLine="31680"/>
        <w:rPr>
          <w:rFonts w:ascii="宋体"/>
        </w:rPr>
      </w:pPr>
      <w:r>
        <w:rPr>
          <w:rFonts w:ascii="宋体" w:hAnsi="宋体" w:hint="eastAsia"/>
        </w:rPr>
        <w:t>评标委员会推荐综合排名第一的投标人定为第一中标候选人，排名第二的投标人为第二中标候选人，排名第三的投标人为第三中标候选人，并编写评标书面报告，招标人依法确定中标人。</w:t>
      </w:r>
    </w:p>
    <w:p w:rsidR="00381778" w:rsidRDefault="00381778" w:rsidP="0004716A">
      <w:pPr>
        <w:pStyle w:val="BodyText"/>
        <w:spacing w:after="0" w:line="480" w:lineRule="exact"/>
        <w:ind w:leftChars="272" w:left="31680"/>
        <w:rPr>
          <w:rFonts w:ascii="宋体"/>
          <w:bCs/>
          <w:color w:val="000000"/>
        </w:rPr>
      </w:pPr>
      <w:r>
        <w:rPr>
          <w:rFonts w:ascii="宋体" w:hAnsi="宋体"/>
          <w:bCs/>
          <w:color w:val="000000"/>
        </w:rPr>
        <w:t xml:space="preserve">26.  </w:t>
      </w:r>
      <w:r>
        <w:rPr>
          <w:rFonts w:ascii="宋体" w:hAnsi="宋体" w:hint="eastAsia"/>
          <w:bCs/>
          <w:color w:val="000000"/>
        </w:rPr>
        <w:t>评标过程保密</w:t>
      </w:r>
    </w:p>
    <w:p w:rsidR="00381778" w:rsidRDefault="00381778" w:rsidP="0004716A">
      <w:pPr>
        <w:pStyle w:val="BodyText"/>
        <w:spacing w:after="0" w:line="480" w:lineRule="exact"/>
        <w:ind w:firstLineChars="250" w:firstLine="31680"/>
        <w:rPr>
          <w:rFonts w:ascii="宋体"/>
          <w:bCs/>
          <w:color w:val="000000"/>
        </w:rPr>
      </w:pPr>
      <w:r>
        <w:rPr>
          <w:rFonts w:ascii="宋体" w:hAnsi="宋体" w:hint="eastAsia"/>
          <w:bCs/>
          <w:color w:val="000000"/>
        </w:rPr>
        <w:t>开标之后，直到签订合同止，凡是属于审查、澄清、评价和比较投标的有关资料以及综合排序等情况，均不得向投标人或者其他与评标无关的人员透露。</w:t>
      </w:r>
    </w:p>
    <w:p w:rsidR="00381778" w:rsidRDefault="00381778" w:rsidP="0004716A">
      <w:pPr>
        <w:pStyle w:val="List3"/>
        <w:tabs>
          <w:tab w:val="left" w:pos="382"/>
        </w:tabs>
        <w:spacing w:line="480" w:lineRule="exact"/>
        <w:ind w:leftChars="94" w:left="31680" w:firstLineChars="150" w:firstLine="31680"/>
        <w:rPr>
          <w:rFonts w:ascii="宋体"/>
          <w:bCs/>
          <w:color w:val="000000"/>
          <w:sz w:val="24"/>
        </w:rPr>
      </w:pPr>
      <w:r>
        <w:rPr>
          <w:rFonts w:ascii="宋体" w:hAnsi="宋体"/>
          <w:bCs/>
          <w:color w:val="000000"/>
          <w:sz w:val="24"/>
        </w:rPr>
        <w:t xml:space="preserve">27.  </w:t>
      </w:r>
      <w:r>
        <w:rPr>
          <w:rFonts w:ascii="宋体" w:hAnsi="宋体" w:hint="eastAsia"/>
          <w:bCs/>
          <w:color w:val="000000"/>
          <w:sz w:val="24"/>
        </w:rPr>
        <w:t>投标人瑕疵滞后的处理</w:t>
      </w:r>
    </w:p>
    <w:p w:rsidR="00381778" w:rsidRDefault="00381778" w:rsidP="0004716A">
      <w:pPr>
        <w:pStyle w:val="List3"/>
        <w:tabs>
          <w:tab w:val="left" w:pos="382"/>
        </w:tabs>
        <w:spacing w:line="480" w:lineRule="exact"/>
        <w:ind w:leftChars="94" w:left="31680" w:firstLineChars="150" w:firstLine="31680"/>
        <w:rPr>
          <w:rFonts w:ascii="宋体"/>
          <w:bCs/>
          <w:color w:val="000000"/>
          <w:sz w:val="24"/>
        </w:rPr>
      </w:pPr>
      <w:r>
        <w:rPr>
          <w:rFonts w:ascii="宋体" w:hAnsi="宋体"/>
          <w:bCs/>
          <w:color w:val="000000"/>
          <w:sz w:val="24"/>
        </w:rPr>
        <w:t xml:space="preserve">27.1 </w:t>
      </w:r>
      <w:r>
        <w:rPr>
          <w:rFonts w:ascii="宋体" w:hAnsi="宋体" w:hint="eastAsia"/>
          <w:bCs/>
          <w:color w:val="000000"/>
          <w:sz w:val="24"/>
        </w:rPr>
        <w:t>无论基于何种原因，各项本应作拒绝处理的情形即便未被及时发现而使该投标人进入初审、综合评标或其它后续程序，包括已经签订合同的情形，一旦在任何时间被发现存在上述情形，则招标代理均有权随时视情形决定是否取消该投标人的此前评议结果，或随时视情形决定是否对该投标予以拒绝，并有权决定采取相应的补救或纠正措施。一旦该投标人被拒绝或被取消该投标人的此前评议结果，其现有的位置将被其他投标人依序替代，相关的一切损失均由该投标人承担。</w:t>
      </w:r>
    </w:p>
    <w:p w:rsidR="00381778" w:rsidRDefault="00381778" w:rsidP="0004716A">
      <w:pPr>
        <w:pStyle w:val="List3"/>
        <w:tabs>
          <w:tab w:val="left" w:pos="382"/>
        </w:tabs>
        <w:spacing w:line="480" w:lineRule="exact"/>
        <w:ind w:leftChars="94" w:left="31680" w:firstLineChars="150" w:firstLine="31680"/>
        <w:rPr>
          <w:rFonts w:ascii="宋体"/>
          <w:bCs/>
          <w:color w:val="000000"/>
          <w:sz w:val="24"/>
        </w:rPr>
      </w:pPr>
      <w:r>
        <w:rPr>
          <w:rFonts w:ascii="宋体" w:hAnsi="宋体"/>
          <w:bCs/>
          <w:color w:val="000000"/>
          <w:sz w:val="24"/>
        </w:rPr>
        <w:t xml:space="preserve">27.2 </w:t>
      </w:r>
      <w:r>
        <w:rPr>
          <w:rFonts w:ascii="宋体" w:hAnsi="宋体" w:hint="eastAsia"/>
          <w:bCs/>
          <w:color w:val="000000"/>
          <w:sz w:val="24"/>
        </w:rPr>
        <w:t>若已经超过质疑期限而没有被发现且已经签订了相关的合同，之后才发现存在上述情形，经评标委员会再行审查认为其在技术、必要资质等方面并不存在问题而仅属于商务方面存在瑕疵的问题，且若一旦取消该投标人的此前评议结果或采取类似效果的处理措施将对本次采购更为不利，在此情形下准备考虑维持结果，评标委员会有权要求该存在瑕疵的投标人提供特别担保金用以承担可能产生的赔偿责任，若其拒绝提供该等担保或所实际提供的担保金额不足要求金额，评标委员会有权并且应当决定取消投标人的此前评议结果或采取类似效果的措施。</w:t>
      </w:r>
    </w:p>
    <w:p w:rsidR="00381778" w:rsidRDefault="00381778">
      <w:pPr>
        <w:pStyle w:val="Heading2"/>
        <w:spacing w:before="0" w:after="0" w:line="560" w:lineRule="exact"/>
        <w:rPr>
          <w:rFonts w:ascii="宋体"/>
          <w:sz w:val="28"/>
          <w:szCs w:val="28"/>
        </w:rPr>
      </w:pPr>
      <w:bookmarkStart w:id="10" w:name="_Toc499830999"/>
      <w:r>
        <w:rPr>
          <w:rFonts w:ascii="宋体" w:hAnsi="宋体" w:hint="eastAsia"/>
          <w:sz w:val="28"/>
          <w:szCs w:val="28"/>
        </w:rPr>
        <w:t>六、合同签订</w:t>
      </w:r>
      <w:bookmarkEnd w:id="10"/>
    </w:p>
    <w:p w:rsidR="00381778" w:rsidRDefault="00381778" w:rsidP="0004716A">
      <w:pPr>
        <w:pStyle w:val="List3"/>
        <w:tabs>
          <w:tab w:val="left" w:pos="382"/>
        </w:tabs>
        <w:spacing w:line="480" w:lineRule="exact"/>
        <w:ind w:leftChars="94" w:left="31680" w:firstLineChars="150" w:firstLine="31680"/>
        <w:rPr>
          <w:rFonts w:ascii="宋体"/>
          <w:bCs/>
          <w:color w:val="000000"/>
          <w:sz w:val="24"/>
        </w:rPr>
      </w:pPr>
      <w:r>
        <w:rPr>
          <w:rFonts w:ascii="宋体" w:hAnsi="宋体"/>
          <w:bCs/>
          <w:color w:val="000000"/>
          <w:sz w:val="24"/>
        </w:rPr>
        <w:t xml:space="preserve">28  </w:t>
      </w:r>
      <w:r>
        <w:rPr>
          <w:rFonts w:ascii="宋体" w:hAnsi="宋体" w:hint="eastAsia"/>
          <w:bCs/>
          <w:color w:val="000000"/>
          <w:sz w:val="24"/>
        </w:rPr>
        <w:t>中标通知</w:t>
      </w:r>
    </w:p>
    <w:p w:rsidR="00381778" w:rsidRDefault="00381778" w:rsidP="0004716A">
      <w:pPr>
        <w:pStyle w:val="List3"/>
        <w:tabs>
          <w:tab w:val="left" w:pos="382"/>
        </w:tabs>
        <w:spacing w:line="480" w:lineRule="exact"/>
        <w:ind w:leftChars="94" w:left="31680" w:firstLineChars="150" w:firstLine="31680"/>
        <w:rPr>
          <w:rFonts w:ascii="宋体"/>
          <w:bCs/>
          <w:color w:val="000000"/>
          <w:sz w:val="24"/>
        </w:rPr>
      </w:pPr>
      <w:r>
        <w:rPr>
          <w:rFonts w:ascii="宋体" w:hAnsi="宋体"/>
          <w:bCs/>
          <w:color w:val="000000"/>
          <w:sz w:val="24"/>
        </w:rPr>
        <w:t>28.1</w:t>
      </w:r>
      <w:r>
        <w:rPr>
          <w:rFonts w:ascii="宋体" w:hAnsi="宋体" w:hint="eastAsia"/>
          <w:bCs/>
          <w:color w:val="000000"/>
          <w:sz w:val="24"/>
        </w:rPr>
        <w:t>中标结果公示将在中国政府采购网、中国采购与招标网、山东省采购与招标网同时发布。</w:t>
      </w:r>
    </w:p>
    <w:p w:rsidR="00381778" w:rsidRDefault="00381778" w:rsidP="0004716A">
      <w:pPr>
        <w:pStyle w:val="List3"/>
        <w:tabs>
          <w:tab w:val="left" w:pos="382"/>
        </w:tabs>
        <w:spacing w:line="480" w:lineRule="exact"/>
        <w:ind w:leftChars="94" w:left="31680" w:firstLineChars="150" w:firstLine="31680"/>
        <w:rPr>
          <w:rFonts w:ascii="宋体"/>
          <w:bCs/>
          <w:color w:val="000000"/>
          <w:sz w:val="24"/>
        </w:rPr>
      </w:pPr>
      <w:r>
        <w:rPr>
          <w:rFonts w:ascii="宋体" w:hAnsi="宋体"/>
          <w:bCs/>
          <w:color w:val="000000"/>
          <w:sz w:val="24"/>
        </w:rPr>
        <w:t xml:space="preserve">28.2 </w:t>
      </w:r>
      <w:r>
        <w:rPr>
          <w:rFonts w:ascii="宋体" w:hAnsi="宋体" w:hint="eastAsia"/>
          <w:bCs/>
          <w:color w:val="000000"/>
          <w:sz w:val="24"/>
        </w:rPr>
        <w:t>在投标有效期内，招标人及招标代理将向中标人签发《中标通知书》。中标通知书是合同的一个组成部分。</w:t>
      </w:r>
    </w:p>
    <w:p w:rsidR="00381778" w:rsidRDefault="00381778" w:rsidP="0004716A">
      <w:pPr>
        <w:pStyle w:val="List3"/>
        <w:tabs>
          <w:tab w:val="left" w:pos="382"/>
        </w:tabs>
        <w:spacing w:line="480" w:lineRule="exact"/>
        <w:ind w:leftChars="94" w:left="31680" w:firstLineChars="150" w:firstLine="31680"/>
        <w:rPr>
          <w:rFonts w:ascii="宋体"/>
          <w:bCs/>
          <w:color w:val="000000"/>
          <w:sz w:val="24"/>
        </w:rPr>
      </w:pPr>
      <w:r>
        <w:rPr>
          <w:rFonts w:ascii="宋体" w:hAnsi="宋体"/>
          <w:bCs/>
          <w:color w:val="000000"/>
          <w:sz w:val="24"/>
        </w:rPr>
        <w:t>28.3</w:t>
      </w:r>
      <w:r>
        <w:rPr>
          <w:rFonts w:ascii="宋体" w:hAnsi="宋体" w:hint="eastAsia"/>
          <w:bCs/>
          <w:color w:val="000000"/>
          <w:sz w:val="24"/>
        </w:rPr>
        <w:t>中标通知书发出后，招标人改变中标结果，或者中标人放弃中标项目的，应当依法承担法律责任。</w:t>
      </w:r>
    </w:p>
    <w:p w:rsidR="00381778" w:rsidRDefault="00381778" w:rsidP="0004716A">
      <w:pPr>
        <w:pStyle w:val="List3"/>
        <w:tabs>
          <w:tab w:val="left" w:pos="382"/>
        </w:tabs>
        <w:spacing w:line="480" w:lineRule="exact"/>
        <w:ind w:leftChars="94" w:left="31680" w:firstLineChars="150" w:firstLine="31680"/>
        <w:rPr>
          <w:rFonts w:ascii="宋体"/>
          <w:bCs/>
          <w:color w:val="000000"/>
          <w:sz w:val="24"/>
        </w:rPr>
      </w:pPr>
      <w:r>
        <w:rPr>
          <w:rFonts w:ascii="宋体" w:hAnsi="宋体"/>
          <w:bCs/>
          <w:color w:val="000000"/>
          <w:sz w:val="24"/>
        </w:rPr>
        <w:t xml:space="preserve">29.  </w:t>
      </w:r>
      <w:r>
        <w:rPr>
          <w:rFonts w:ascii="宋体" w:hAnsi="宋体" w:hint="eastAsia"/>
          <w:bCs/>
          <w:color w:val="000000"/>
          <w:sz w:val="24"/>
        </w:rPr>
        <w:t>签订合同</w:t>
      </w:r>
    </w:p>
    <w:p w:rsidR="00381778" w:rsidRDefault="00381778" w:rsidP="0004716A">
      <w:pPr>
        <w:pStyle w:val="List3"/>
        <w:tabs>
          <w:tab w:val="left" w:pos="382"/>
        </w:tabs>
        <w:spacing w:line="480" w:lineRule="exact"/>
        <w:ind w:leftChars="94" w:left="31680" w:firstLineChars="150" w:firstLine="31680"/>
        <w:rPr>
          <w:rFonts w:ascii="宋体"/>
          <w:bCs/>
          <w:color w:val="000000"/>
          <w:sz w:val="24"/>
        </w:rPr>
      </w:pPr>
      <w:r>
        <w:rPr>
          <w:rFonts w:ascii="宋体" w:hAnsi="宋体"/>
          <w:bCs/>
          <w:color w:val="000000"/>
          <w:sz w:val="24"/>
        </w:rPr>
        <w:t xml:space="preserve">29.1 </w:t>
      </w:r>
      <w:r>
        <w:rPr>
          <w:rFonts w:ascii="宋体" w:hAnsi="宋体" w:hint="eastAsia"/>
          <w:bCs/>
          <w:color w:val="000000"/>
          <w:sz w:val="24"/>
        </w:rPr>
        <w:t>中标通知书发出之日起</w:t>
      </w:r>
      <w:r>
        <w:rPr>
          <w:rFonts w:ascii="宋体" w:hAnsi="宋体"/>
          <w:bCs/>
          <w:color w:val="000000"/>
          <w:sz w:val="24"/>
        </w:rPr>
        <w:t>30</w:t>
      </w:r>
      <w:r>
        <w:rPr>
          <w:rFonts w:ascii="宋体" w:hAnsi="宋体" w:hint="eastAsia"/>
          <w:bCs/>
          <w:color w:val="000000"/>
          <w:sz w:val="24"/>
        </w:rPr>
        <w:t>日内，按照招标确定的事项签订合同。</w:t>
      </w:r>
    </w:p>
    <w:p w:rsidR="00381778" w:rsidRDefault="00381778" w:rsidP="0004716A">
      <w:pPr>
        <w:pStyle w:val="List3"/>
        <w:tabs>
          <w:tab w:val="left" w:pos="382"/>
        </w:tabs>
        <w:spacing w:line="480" w:lineRule="exact"/>
        <w:ind w:leftChars="94" w:left="31680" w:firstLineChars="150" w:firstLine="31680"/>
        <w:rPr>
          <w:rFonts w:ascii="宋体"/>
          <w:bCs/>
          <w:color w:val="000000"/>
          <w:sz w:val="24"/>
        </w:rPr>
      </w:pPr>
      <w:r>
        <w:rPr>
          <w:rFonts w:ascii="宋体" w:hAnsi="宋体"/>
          <w:bCs/>
          <w:color w:val="000000"/>
          <w:sz w:val="24"/>
        </w:rPr>
        <w:t xml:space="preserve">29.2 </w:t>
      </w:r>
      <w:r>
        <w:rPr>
          <w:rFonts w:ascii="宋体" w:hAnsi="宋体" w:hint="eastAsia"/>
          <w:bCs/>
          <w:color w:val="000000"/>
          <w:sz w:val="24"/>
        </w:rPr>
        <w:t>招标文件、中标人的投标文件以及评标过程中的有关澄清、说明或者补正文件均为合同的组成部分。</w:t>
      </w:r>
    </w:p>
    <w:p w:rsidR="00381778" w:rsidRDefault="00381778" w:rsidP="0004716A">
      <w:pPr>
        <w:pStyle w:val="List3"/>
        <w:tabs>
          <w:tab w:val="left" w:pos="382"/>
        </w:tabs>
        <w:spacing w:line="480" w:lineRule="exact"/>
        <w:ind w:leftChars="94" w:left="31680" w:firstLineChars="150" w:firstLine="31680"/>
        <w:rPr>
          <w:rFonts w:ascii="宋体"/>
          <w:bCs/>
          <w:color w:val="000000"/>
          <w:sz w:val="24"/>
        </w:rPr>
      </w:pPr>
      <w:r>
        <w:rPr>
          <w:rFonts w:ascii="宋体" w:hAnsi="宋体"/>
          <w:bCs/>
          <w:color w:val="000000"/>
          <w:sz w:val="24"/>
        </w:rPr>
        <w:t>29.3</w:t>
      </w:r>
      <w:r>
        <w:rPr>
          <w:rFonts w:ascii="宋体" w:hAnsi="宋体" w:hint="eastAsia"/>
          <w:bCs/>
          <w:color w:val="000000"/>
          <w:sz w:val="24"/>
        </w:rPr>
        <w:t>不按约定签订或履行合同，给对方造成损失的，应承担赔偿责任。</w:t>
      </w:r>
    </w:p>
    <w:p w:rsidR="00381778" w:rsidRDefault="00381778" w:rsidP="0004716A">
      <w:pPr>
        <w:pStyle w:val="List3"/>
        <w:tabs>
          <w:tab w:val="left" w:pos="382"/>
        </w:tabs>
        <w:spacing w:line="480" w:lineRule="exact"/>
        <w:ind w:leftChars="94" w:left="31680" w:firstLineChars="150" w:firstLine="31680"/>
        <w:rPr>
          <w:rFonts w:ascii="宋体"/>
          <w:bCs/>
          <w:color w:val="000000"/>
          <w:sz w:val="24"/>
        </w:rPr>
      </w:pPr>
      <w:r>
        <w:rPr>
          <w:rFonts w:ascii="宋体" w:hAnsi="宋体"/>
          <w:bCs/>
          <w:color w:val="000000"/>
          <w:sz w:val="24"/>
        </w:rPr>
        <w:t xml:space="preserve">30.  </w:t>
      </w:r>
      <w:r>
        <w:rPr>
          <w:rFonts w:ascii="宋体" w:hAnsi="宋体" w:hint="eastAsia"/>
          <w:bCs/>
          <w:color w:val="000000"/>
          <w:sz w:val="24"/>
        </w:rPr>
        <w:t>履约保证金</w:t>
      </w:r>
      <w:r>
        <w:rPr>
          <w:rFonts w:ascii="宋体" w:hAnsi="宋体"/>
          <w:bCs/>
          <w:color w:val="000000"/>
          <w:sz w:val="24"/>
        </w:rPr>
        <w:t>(</w:t>
      </w:r>
      <w:r>
        <w:rPr>
          <w:rFonts w:ascii="宋体" w:hAnsi="宋体" w:hint="eastAsia"/>
          <w:bCs/>
          <w:color w:val="000000"/>
          <w:sz w:val="24"/>
        </w:rPr>
        <w:t>本项目不适用</w:t>
      </w:r>
      <w:r>
        <w:rPr>
          <w:rFonts w:ascii="宋体" w:hAnsi="宋体"/>
          <w:bCs/>
          <w:color w:val="000000"/>
          <w:sz w:val="24"/>
        </w:rPr>
        <w:t>)</w:t>
      </w:r>
    </w:p>
    <w:p w:rsidR="00381778" w:rsidRDefault="00381778" w:rsidP="0004716A">
      <w:pPr>
        <w:pStyle w:val="List3"/>
        <w:tabs>
          <w:tab w:val="left" w:pos="382"/>
        </w:tabs>
        <w:spacing w:line="480" w:lineRule="exact"/>
        <w:ind w:leftChars="94" w:left="31680" w:firstLineChars="150" w:firstLine="31680"/>
        <w:rPr>
          <w:rFonts w:ascii="宋体"/>
          <w:bCs/>
          <w:color w:val="000000"/>
          <w:sz w:val="24"/>
        </w:rPr>
      </w:pPr>
      <w:r>
        <w:rPr>
          <w:rFonts w:ascii="宋体" w:hAnsi="宋体"/>
          <w:bCs/>
          <w:color w:val="000000"/>
          <w:sz w:val="24"/>
        </w:rPr>
        <w:t>30.1</w:t>
      </w:r>
      <w:r>
        <w:rPr>
          <w:rFonts w:ascii="宋体" w:hAnsi="宋体" w:hint="eastAsia"/>
          <w:bCs/>
          <w:color w:val="000000"/>
          <w:sz w:val="24"/>
        </w:rPr>
        <w:t>本次采购项目的履约保证金为中标总金额的</w:t>
      </w:r>
      <w:r>
        <w:rPr>
          <w:rFonts w:ascii="宋体" w:hAnsi="宋体"/>
          <w:bCs/>
          <w:color w:val="000000"/>
          <w:sz w:val="24"/>
        </w:rPr>
        <w:t xml:space="preserve">   %</w:t>
      </w:r>
      <w:r>
        <w:rPr>
          <w:rFonts w:ascii="宋体" w:hAnsi="宋体" w:hint="eastAsia"/>
          <w:bCs/>
          <w:color w:val="000000"/>
          <w:sz w:val="24"/>
        </w:rPr>
        <w:t>，合同签订后</w:t>
      </w:r>
      <w:r>
        <w:rPr>
          <w:rFonts w:ascii="宋体" w:hAnsi="宋体"/>
          <w:bCs/>
          <w:color w:val="000000"/>
          <w:sz w:val="24"/>
        </w:rPr>
        <w:t>7</w:t>
      </w:r>
      <w:r>
        <w:rPr>
          <w:rFonts w:ascii="宋体" w:hAnsi="宋体" w:hint="eastAsia"/>
          <w:bCs/>
          <w:color w:val="000000"/>
          <w:sz w:val="24"/>
        </w:rPr>
        <w:t>日内缴纳。</w:t>
      </w:r>
    </w:p>
    <w:p w:rsidR="00381778" w:rsidRDefault="00381778" w:rsidP="0004716A">
      <w:pPr>
        <w:pStyle w:val="List3"/>
        <w:tabs>
          <w:tab w:val="left" w:pos="382"/>
        </w:tabs>
        <w:spacing w:line="480" w:lineRule="exact"/>
        <w:ind w:leftChars="94" w:left="31680" w:firstLineChars="150" w:firstLine="31680"/>
        <w:rPr>
          <w:rFonts w:ascii="宋体"/>
          <w:bCs/>
          <w:color w:val="000000"/>
          <w:sz w:val="24"/>
        </w:rPr>
      </w:pPr>
      <w:r>
        <w:rPr>
          <w:rFonts w:ascii="宋体" w:hAnsi="宋体"/>
          <w:bCs/>
          <w:color w:val="000000"/>
          <w:sz w:val="24"/>
        </w:rPr>
        <w:t>30.2</w:t>
      </w:r>
      <w:r>
        <w:rPr>
          <w:rFonts w:ascii="宋体" w:hAnsi="宋体" w:hint="eastAsia"/>
          <w:bCs/>
          <w:color w:val="000000"/>
          <w:sz w:val="24"/>
        </w:rPr>
        <w:t>履约保证金自货物交付验收合格之日</w:t>
      </w:r>
      <w:r>
        <w:rPr>
          <w:rFonts w:ascii="宋体" w:hAnsi="宋体"/>
          <w:bCs/>
          <w:color w:val="000000"/>
          <w:sz w:val="24"/>
        </w:rPr>
        <w:t>15</w:t>
      </w:r>
      <w:r>
        <w:rPr>
          <w:rFonts w:ascii="宋体" w:hAnsi="宋体" w:hint="eastAsia"/>
          <w:bCs/>
          <w:color w:val="000000"/>
          <w:sz w:val="24"/>
        </w:rPr>
        <w:t>个工作日内无息退还。</w:t>
      </w:r>
    </w:p>
    <w:p w:rsidR="00381778" w:rsidRDefault="00381778">
      <w:pPr>
        <w:pStyle w:val="Heading2"/>
        <w:spacing w:before="0" w:after="0" w:line="560" w:lineRule="exact"/>
        <w:rPr>
          <w:rFonts w:ascii="宋体"/>
          <w:sz w:val="28"/>
          <w:szCs w:val="28"/>
        </w:rPr>
      </w:pPr>
      <w:bookmarkStart w:id="11" w:name="_Toc499831000"/>
      <w:r>
        <w:rPr>
          <w:rFonts w:ascii="宋体" w:hAnsi="宋体" w:hint="eastAsia"/>
          <w:sz w:val="28"/>
          <w:szCs w:val="28"/>
        </w:rPr>
        <w:t>七、处罚、质疑</w:t>
      </w:r>
      <w:bookmarkEnd w:id="11"/>
    </w:p>
    <w:p w:rsidR="00381778" w:rsidRDefault="00381778" w:rsidP="0004716A">
      <w:pPr>
        <w:pStyle w:val="List3"/>
        <w:tabs>
          <w:tab w:val="left" w:pos="382"/>
        </w:tabs>
        <w:spacing w:line="480" w:lineRule="exact"/>
        <w:ind w:leftChars="94" w:left="31680" w:firstLineChars="150" w:firstLine="31680"/>
        <w:rPr>
          <w:rFonts w:ascii="宋体"/>
          <w:bCs/>
          <w:color w:val="000000"/>
          <w:sz w:val="24"/>
        </w:rPr>
      </w:pPr>
      <w:r>
        <w:rPr>
          <w:rFonts w:ascii="宋体" w:hAnsi="宋体"/>
          <w:bCs/>
          <w:color w:val="000000"/>
          <w:sz w:val="24"/>
        </w:rPr>
        <w:t xml:space="preserve">31.  </w:t>
      </w:r>
      <w:r>
        <w:rPr>
          <w:rFonts w:ascii="宋体" w:hAnsi="宋体" w:hint="eastAsia"/>
          <w:bCs/>
          <w:color w:val="000000"/>
          <w:sz w:val="24"/>
        </w:rPr>
        <w:t>处罚</w:t>
      </w:r>
    </w:p>
    <w:p w:rsidR="00381778" w:rsidRDefault="00381778" w:rsidP="0004716A">
      <w:pPr>
        <w:pStyle w:val="List3"/>
        <w:tabs>
          <w:tab w:val="left" w:pos="382"/>
        </w:tabs>
        <w:spacing w:line="480" w:lineRule="exact"/>
        <w:ind w:leftChars="94" w:left="31680" w:firstLineChars="150" w:firstLine="31680"/>
        <w:rPr>
          <w:rFonts w:ascii="宋体"/>
          <w:bCs/>
          <w:color w:val="000000"/>
          <w:sz w:val="24"/>
        </w:rPr>
      </w:pPr>
      <w:r>
        <w:rPr>
          <w:rFonts w:ascii="宋体" w:hAnsi="宋体" w:hint="eastAsia"/>
          <w:bCs/>
          <w:color w:val="000000"/>
          <w:sz w:val="24"/>
        </w:rPr>
        <w:t>发生下列情况之一，投标人的投标保证金或履约保证金不予退还，并被列入不良行为记录名单，投标人今后参与同类采购项目的机会可能会受到影响：</w:t>
      </w:r>
    </w:p>
    <w:p w:rsidR="00381778" w:rsidRDefault="00381778" w:rsidP="0004716A">
      <w:pPr>
        <w:pStyle w:val="BodyText"/>
        <w:spacing w:after="0" w:line="480" w:lineRule="exact"/>
        <w:ind w:firstLineChars="200" w:firstLine="31680"/>
        <w:rPr>
          <w:rFonts w:ascii="宋体"/>
          <w:bCs/>
          <w:color w:val="000000"/>
        </w:rPr>
      </w:pPr>
      <w:r>
        <w:rPr>
          <w:rFonts w:ascii="宋体" w:hAnsi="宋体"/>
          <w:bCs/>
          <w:color w:val="000000"/>
        </w:rPr>
        <w:t>1)</w:t>
      </w:r>
      <w:r>
        <w:rPr>
          <w:rFonts w:ascii="宋体" w:hAnsi="宋体" w:hint="eastAsia"/>
          <w:bCs/>
          <w:color w:val="000000"/>
        </w:rPr>
        <w:t>开标后在投标有效期内，投标人撤回其投标；</w:t>
      </w:r>
    </w:p>
    <w:p w:rsidR="00381778" w:rsidRDefault="00381778" w:rsidP="0004716A">
      <w:pPr>
        <w:pStyle w:val="BodyText"/>
        <w:spacing w:after="0" w:line="480" w:lineRule="exact"/>
        <w:ind w:firstLineChars="200" w:firstLine="31680"/>
        <w:rPr>
          <w:rFonts w:ascii="宋体"/>
          <w:bCs/>
          <w:color w:val="000000"/>
        </w:rPr>
      </w:pPr>
      <w:r>
        <w:rPr>
          <w:rFonts w:ascii="宋体" w:hAnsi="宋体"/>
          <w:bCs/>
          <w:color w:val="000000"/>
        </w:rPr>
        <w:t>2)</w:t>
      </w:r>
      <w:r>
        <w:rPr>
          <w:rFonts w:ascii="宋体" w:hAnsi="宋体" w:hint="eastAsia"/>
          <w:bCs/>
          <w:color w:val="000000"/>
        </w:rPr>
        <w:t>中标人未按本招标文件规定签订采购合同；</w:t>
      </w:r>
    </w:p>
    <w:p w:rsidR="00381778" w:rsidRDefault="00381778" w:rsidP="0004716A">
      <w:pPr>
        <w:pStyle w:val="BodyText"/>
        <w:spacing w:after="0" w:line="480" w:lineRule="exact"/>
        <w:ind w:firstLineChars="200" w:firstLine="31680"/>
        <w:rPr>
          <w:rFonts w:ascii="宋体"/>
          <w:bCs/>
          <w:color w:val="000000"/>
        </w:rPr>
      </w:pPr>
      <w:r>
        <w:rPr>
          <w:rFonts w:ascii="宋体" w:hAnsi="宋体"/>
          <w:bCs/>
          <w:color w:val="000000"/>
        </w:rPr>
        <w:t>3)</w:t>
      </w:r>
      <w:r>
        <w:rPr>
          <w:rFonts w:ascii="宋体" w:hAnsi="宋体" w:hint="eastAsia"/>
          <w:bCs/>
          <w:color w:val="000000"/>
        </w:rPr>
        <w:t>中标人与采购人订立背离合同实质性内容的其它协议；</w:t>
      </w:r>
    </w:p>
    <w:p w:rsidR="00381778" w:rsidRDefault="00381778" w:rsidP="0004716A">
      <w:pPr>
        <w:pStyle w:val="BodyText"/>
        <w:spacing w:after="0" w:line="480" w:lineRule="exact"/>
        <w:ind w:firstLineChars="200" w:firstLine="31680"/>
        <w:rPr>
          <w:rFonts w:ascii="宋体"/>
          <w:bCs/>
          <w:color w:val="000000"/>
        </w:rPr>
      </w:pPr>
      <w:r>
        <w:rPr>
          <w:rFonts w:ascii="宋体" w:hAnsi="宋体"/>
          <w:bCs/>
          <w:color w:val="000000"/>
        </w:rPr>
        <w:t>4)</w:t>
      </w:r>
      <w:r>
        <w:rPr>
          <w:rFonts w:ascii="宋体" w:hAnsi="宋体" w:hint="eastAsia"/>
          <w:bCs/>
          <w:color w:val="000000"/>
        </w:rPr>
        <w:t>中标人将中标项目转让给他人，或者在投标文件中未说明，且未经招标人同意，将中标项目分包给他人的；</w:t>
      </w:r>
    </w:p>
    <w:p w:rsidR="00381778" w:rsidRDefault="00381778" w:rsidP="0004716A">
      <w:pPr>
        <w:pStyle w:val="BodyText"/>
        <w:spacing w:after="0" w:line="480" w:lineRule="exact"/>
        <w:ind w:firstLineChars="200" w:firstLine="31680"/>
        <w:rPr>
          <w:rFonts w:ascii="宋体"/>
          <w:bCs/>
          <w:color w:val="000000"/>
        </w:rPr>
      </w:pPr>
      <w:r>
        <w:rPr>
          <w:rFonts w:ascii="宋体" w:hAnsi="宋体"/>
          <w:bCs/>
          <w:color w:val="000000"/>
        </w:rPr>
        <w:t>5)</w:t>
      </w:r>
      <w:r>
        <w:rPr>
          <w:rFonts w:ascii="宋体" w:hAnsi="宋体" w:hint="eastAsia"/>
          <w:bCs/>
          <w:color w:val="000000"/>
        </w:rPr>
        <w:t>中标人不按要求提交履约保证金的；</w:t>
      </w:r>
    </w:p>
    <w:p w:rsidR="00381778" w:rsidRDefault="00381778" w:rsidP="0004716A">
      <w:pPr>
        <w:pStyle w:val="BodyText"/>
        <w:spacing w:after="0" w:line="480" w:lineRule="exact"/>
        <w:ind w:firstLineChars="200" w:firstLine="31680"/>
        <w:rPr>
          <w:rFonts w:ascii="宋体"/>
          <w:bCs/>
          <w:color w:val="000000"/>
        </w:rPr>
      </w:pPr>
      <w:r>
        <w:rPr>
          <w:rFonts w:ascii="宋体" w:hAnsi="宋体"/>
          <w:bCs/>
          <w:color w:val="000000"/>
        </w:rPr>
        <w:t>6)</w:t>
      </w:r>
      <w:r>
        <w:rPr>
          <w:rFonts w:ascii="宋体" w:hAnsi="宋体" w:hint="eastAsia"/>
          <w:bCs/>
          <w:color w:val="000000"/>
        </w:rPr>
        <w:t>中标人未按招标文件规定和合同约定履行义务的行为。</w:t>
      </w:r>
    </w:p>
    <w:p w:rsidR="00381778" w:rsidRDefault="00381778" w:rsidP="0004716A">
      <w:pPr>
        <w:pStyle w:val="BodyText"/>
        <w:tabs>
          <w:tab w:val="left" w:pos="1146"/>
        </w:tabs>
        <w:spacing w:after="0" w:line="480" w:lineRule="exact"/>
        <w:ind w:leftChars="274" w:left="31680" w:right="283" w:hangingChars="235" w:firstLine="31680"/>
        <w:rPr>
          <w:rFonts w:ascii="宋体"/>
          <w:bCs/>
          <w:color w:val="000000"/>
          <w:szCs w:val="24"/>
        </w:rPr>
      </w:pPr>
      <w:r>
        <w:rPr>
          <w:rFonts w:ascii="宋体" w:hAnsi="宋体"/>
          <w:bCs/>
          <w:color w:val="000000"/>
          <w:szCs w:val="24"/>
        </w:rPr>
        <w:t xml:space="preserve">32   </w:t>
      </w:r>
      <w:r>
        <w:rPr>
          <w:rFonts w:ascii="宋体" w:hAnsi="宋体" w:hint="eastAsia"/>
          <w:bCs/>
          <w:color w:val="000000"/>
          <w:szCs w:val="24"/>
        </w:rPr>
        <w:t>质疑</w:t>
      </w:r>
    </w:p>
    <w:p w:rsidR="00381778" w:rsidRDefault="00381778" w:rsidP="0004716A">
      <w:pPr>
        <w:pStyle w:val="BodyText"/>
        <w:spacing w:after="0" w:line="480" w:lineRule="exact"/>
        <w:ind w:firstLineChars="200" w:firstLine="31680"/>
        <w:rPr>
          <w:rFonts w:ascii="宋体"/>
          <w:bCs/>
          <w:color w:val="000000"/>
        </w:rPr>
      </w:pPr>
      <w:r>
        <w:rPr>
          <w:rFonts w:ascii="宋体" w:hAnsi="宋体"/>
          <w:bCs/>
          <w:color w:val="000000"/>
        </w:rPr>
        <w:t xml:space="preserve">32.1 </w:t>
      </w:r>
      <w:r>
        <w:rPr>
          <w:rFonts w:ascii="宋体" w:hAnsi="宋体" w:hint="eastAsia"/>
          <w:bCs/>
          <w:color w:val="000000"/>
        </w:rPr>
        <w:t>投标人对采购活动事项有疑问的，可以向招标人或招标代理提出询问，招标人或招标代理将依法作出答复，但答复的内容不涉及商业秘密；</w:t>
      </w:r>
    </w:p>
    <w:p w:rsidR="00381778" w:rsidRDefault="00381778" w:rsidP="0004716A">
      <w:pPr>
        <w:pStyle w:val="BodyText"/>
        <w:spacing w:after="0" w:line="480" w:lineRule="exact"/>
        <w:ind w:firstLineChars="200" w:firstLine="31680"/>
        <w:rPr>
          <w:rFonts w:ascii="宋体"/>
          <w:bCs/>
          <w:color w:val="000000"/>
        </w:rPr>
      </w:pPr>
      <w:r>
        <w:rPr>
          <w:rFonts w:ascii="宋体" w:hAnsi="宋体"/>
          <w:bCs/>
          <w:color w:val="000000"/>
        </w:rPr>
        <w:t>32.2</w:t>
      </w:r>
      <w:r>
        <w:rPr>
          <w:rFonts w:ascii="宋体" w:hAnsi="宋体" w:hint="eastAsia"/>
          <w:bCs/>
          <w:color w:val="000000"/>
        </w:rPr>
        <w:t>投标人认为招标文件、招标过程和中标结果使自己的合法权益受到损害的，可以在《中华人民共和国政府采购法》及实施条例规定的时间内以书面形式向招标代理提出质疑，超过期限不予受理。</w:t>
      </w:r>
    </w:p>
    <w:p w:rsidR="00381778" w:rsidRDefault="00381778" w:rsidP="0004716A">
      <w:pPr>
        <w:pStyle w:val="BodyText"/>
        <w:spacing w:after="0" w:line="480" w:lineRule="exact"/>
        <w:ind w:firstLineChars="200" w:firstLine="31680"/>
        <w:rPr>
          <w:rFonts w:ascii="宋体"/>
          <w:bCs/>
          <w:color w:val="000000"/>
        </w:rPr>
      </w:pPr>
      <w:r>
        <w:rPr>
          <w:rFonts w:ascii="宋体" w:hAnsi="宋体"/>
          <w:bCs/>
          <w:color w:val="000000"/>
        </w:rPr>
        <w:t>32.3</w:t>
      </w:r>
      <w:r>
        <w:rPr>
          <w:rFonts w:ascii="宋体" w:hAnsi="宋体" w:hint="eastAsia"/>
          <w:bCs/>
          <w:color w:val="000000"/>
        </w:rPr>
        <w:t>质疑文件应包括以下主要内容，并按照</w:t>
      </w:r>
      <w:r>
        <w:rPr>
          <w:rFonts w:ascii="宋体" w:hint="eastAsia"/>
          <w:bCs/>
          <w:color w:val="000000"/>
        </w:rPr>
        <w:t>“</w:t>
      </w:r>
      <w:r>
        <w:rPr>
          <w:rFonts w:ascii="宋体" w:hAnsi="宋体" w:hint="eastAsia"/>
          <w:bCs/>
          <w:color w:val="000000"/>
        </w:rPr>
        <w:t>谁主张、谁举证</w:t>
      </w:r>
      <w:r>
        <w:rPr>
          <w:rFonts w:ascii="宋体" w:hint="eastAsia"/>
          <w:bCs/>
          <w:color w:val="000000"/>
        </w:rPr>
        <w:t>”</w:t>
      </w:r>
      <w:r>
        <w:rPr>
          <w:rFonts w:ascii="宋体" w:hAnsi="宋体" w:hint="eastAsia"/>
          <w:bCs/>
          <w:color w:val="000000"/>
        </w:rPr>
        <w:t>的原则，附上相关证明材料。否则，招标代理人不予受理：</w:t>
      </w:r>
    </w:p>
    <w:p w:rsidR="00381778" w:rsidRDefault="00381778" w:rsidP="0004716A">
      <w:pPr>
        <w:pStyle w:val="BodyText"/>
        <w:spacing w:after="0" w:line="480" w:lineRule="exact"/>
        <w:ind w:firstLineChars="200" w:firstLine="31680"/>
        <w:rPr>
          <w:rFonts w:ascii="宋体"/>
          <w:bCs/>
          <w:color w:val="000000"/>
        </w:rPr>
      </w:pPr>
      <w:r>
        <w:rPr>
          <w:rFonts w:ascii="宋体" w:hAnsi="宋体" w:hint="eastAsia"/>
          <w:bCs/>
          <w:color w:val="000000"/>
        </w:rPr>
        <w:t>（</w:t>
      </w:r>
      <w:r>
        <w:rPr>
          <w:rFonts w:ascii="宋体" w:hAnsi="宋体"/>
          <w:bCs/>
          <w:color w:val="000000"/>
        </w:rPr>
        <w:t>1</w:t>
      </w:r>
      <w:r>
        <w:rPr>
          <w:rFonts w:ascii="宋体" w:hAnsi="宋体" w:hint="eastAsia"/>
          <w:bCs/>
          <w:color w:val="000000"/>
        </w:rPr>
        <w:t>）质疑项目名称、招标编号、包号、招标公告发布时间、开标时间；</w:t>
      </w:r>
    </w:p>
    <w:p w:rsidR="00381778" w:rsidRDefault="00381778" w:rsidP="0004716A">
      <w:pPr>
        <w:pStyle w:val="BodyText"/>
        <w:spacing w:after="0" w:line="480" w:lineRule="exact"/>
        <w:ind w:firstLineChars="200" w:firstLine="31680"/>
        <w:rPr>
          <w:rFonts w:ascii="宋体"/>
          <w:bCs/>
          <w:color w:val="000000"/>
        </w:rPr>
      </w:pPr>
      <w:r>
        <w:rPr>
          <w:rFonts w:ascii="宋体" w:hAnsi="宋体" w:hint="eastAsia"/>
          <w:bCs/>
          <w:color w:val="000000"/>
        </w:rPr>
        <w:t>（</w:t>
      </w:r>
      <w:r>
        <w:rPr>
          <w:rFonts w:ascii="宋体" w:hAnsi="宋体"/>
          <w:bCs/>
          <w:color w:val="000000"/>
        </w:rPr>
        <w:t>2</w:t>
      </w:r>
      <w:r>
        <w:rPr>
          <w:rFonts w:ascii="宋体" w:hAnsi="宋体" w:hint="eastAsia"/>
          <w:bCs/>
          <w:color w:val="000000"/>
        </w:rPr>
        <w:t>）具体的质疑事项及法律依据（具体条款）；</w:t>
      </w:r>
    </w:p>
    <w:p w:rsidR="00381778" w:rsidRDefault="00381778" w:rsidP="0004716A">
      <w:pPr>
        <w:pStyle w:val="BodyText"/>
        <w:spacing w:after="0" w:line="480" w:lineRule="exact"/>
        <w:ind w:firstLineChars="200" w:firstLine="31680"/>
        <w:rPr>
          <w:rFonts w:ascii="宋体"/>
          <w:bCs/>
          <w:color w:val="000000"/>
        </w:rPr>
      </w:pPr>
      <w:r>
        <w:rPr>
          <w:rFonts w:ascii="宋体" w:hAnsi="宋体" w:hint="eastAsia"/>
          <w:bCs/>
          <w:color w:val="000000"/>
        </w:rPr>
        <w:t>（</w:t>
      </w:r>
      <w:r>
        <w:rPr>
          <w:rFonts w:ascii="宋体" w:hAnsi="宋体"/>
          <w:bCs/>
          <w:color w:val="000000"/>
        </w:rPr>
        <w:t>3</w:t>
      </w:r>
      <w:r>
        <w:rPr>
          <w:rFonts w:ascii="宋体" w:hAnsi="宋体" w:hint="eastAsia"/>
          <w:bCs/>
          <w:color w:val="000000"/>
        </w:rPr>
        <w:t>）质疑相关证明文件或证明材料，如果涉及到产品功能或技术指标的，应出具相关制造商的证明文件；</w:t>
      </w:r>
    </w:p>
    <w:p w:rsidR="00381778" w:rsidRDefault="00381778" w:rsidP="0004716A">
      <w:pPr>
        <w:pStyle w:val="BodyText"/>
        <w:spacing w:after="0" w:line="480" w:lineRule="exact"/>
        <w:ind w:firstLineChars="200" w:firstLine="31680"/>
        <w:rPr>
          <w:rFonts w:ascii="宋体"/>
          <w:bCs/>
          <w:color w:val="000000"/>
        </w:rPr>
      </w:pPr>
      <w:r>
        <w:rPr>
          <w:rFonts w:ascii="宋体" w:hAnsi="宋体" w:hint="eastAsia"/>
          <w:bCs/>
          <w:color w:val="000000"/>
        </w:rPr>
        <w:t>（</w:t>
      </w:r>
      <w:r>
        <w:rPr>
          <w:rFonts w:ascii="宋体" w:hAnsi="宋体"/>
          <w:bCs/>
          <w:color w:val="000000"/>
        </w:rPr>
        <w:t>4</w:t>
      </w:r>
      <w:r>
        <w:rPr>
          <w:rFonts w:ascii="宋体" w:hAnsi="宋体" w:hint="eastAsia"/>
          <w:bCs/>
          <w:color w:val="000000"/>
        </w:rPr>
        <w:t>）质疑投标人名称、地址、联系方式（包括手机、传真号码）；</w:t>
      </w:r>
    </w:p>
    <w:p w:rsidR="00381778" w:rsidRDefault="00381778" w:rsidP="0004716A">
      <w:pPr>
        <w:pStyle w:val="BodyText"/>
        <w:spacing w:after="0" w:line="480" w:lineRule="exact"/>
        <w:ind w:firstLineChars="200" w:firstLine="31680"/>
        <w:rPr>
          <w:rFonts w:ascii="宋体"/>
          <w:bCs/>
          <w:color w:val="000000"/>
        </w:rPr>
      </w:pPr>
      <w:r>
        <w:rPr>
          <w:rFonts w:ascii="宋体" w:hAnsi="宋体" w:hint="eastAsia"/>
          <w:bCs/>
          <w:color w:val="000000"/>
        </w:rPr>
        <w:t>（</w:t>
      </w:r>
      <w:r>
        <w:rPr>
          <w:rFonts w:ascii="宋体" w:hAnsi="宋体"/>
          <w:bCs/>
          <w:color w:val="000000"/>
        </w:rPr>
        <w:t>5</w:t>
      </w:r>
      <w:r>
        <w:rPr>
          <w:rFonts w:ascii="宋体" w:hAnsi="宋体" w:hint="eastAsia"/>
          <w:bCs/>
          <w:color w:val="000000"/>
        </w:rPr>
        <w:t>）法定代表人签署本人姓名或印盖本人姓名章并加盖单位公章，或法定代表人特别授权加盖单位公章，并由参加采购项目的授权代表签署本人姓名或印盖本人姓名章等。</w:t>
      </w:r>
    </w:p>
    <w:p w:rsidR="00381778" w:rsidRDefault="00381778" w:rsidP="0004716A">
      <w:pPr>
        <w:pStyle w:val="BodyText"/>
        <w:spacing w:after="0" w:line="480" w:lineRule="exact"/>
        <w:ind w:firstLineChars="200" w:firstLine="31680"/>
        <w:rPr>
          <w:rFonts w:ascii="宋体"/>
          <w:bCs/>
          <w:color w:val="000000"/>
        </w:rPr>
      </w:pPr>
      <w:r>
        <w:rPr>
          <w:rFonts w:ascii="宋体" w:hAnsi="宋体"/>
          <w:bCs/>
          <w:color w:val="000000"/>
        </w:rPr>
        <w:t>32.4</w:t>
      </w:r>
      <w:r>
        <w:rPr>
          <w:rFonts w:ascii="宋体" w:hAnsi="宋体" w:hint="eastAsia"/>
          <w:bCs/>
          <w:color w:val="000000"/>
        </w:rPr>
        <w:t>投标人不得虚假质疑和恶意质疑，并对质疑内容的真实性承担责任。投标人或者其他利害关系人通过捏造事实、伪造证明材料等方式提出异议或投诉，阻碍采购活动正常进行的，属于严重不良行为，招标代理将提请有关部门列入不良行为记录名单，并依法予以处罚。</w:t>
      </w:r>
    </w:p>
    <w:p w:rsidR="00381778" w:rsidRDefault="00381778">
      <w:pPr>
        <w:pStyle w:val="Heading2"/>
        <w:spacing w:before="0" w:after="0" w:line="560" w:lineRule="exact"/>
        <w:rPr>
          <w:rFonts w:ascii="宋体"/>
          <w:sz w:val="28"/>
          <w:szCs w:val="28"/>
        </w:rPr>
      </w:pPr>
      <w:bookmarkStart w:id="12" w:name="_Toc499831001"/>
      <w:r>
        <w:rPr>
          <w:rFonts w:ascii="宋体" w:hAnsi="宋体" w:hint="eastAsia"/>
          <w:sz w:val="28"/>
          <w:szCs w:val="28"/>
        </w:rPr>
        <w:t>八、保密</w:t>
      </w:r>
      <w:bookmarkEnd w:id="12"/>
    </w:p>
    <w:p w:rsidR="00381778" w:rsidRDefault="00381778" w:rsidP="0004716A">
      <w:pPr>
        <w:pStyle w:val="BodyText"/>
        <w:tabs>
          <w:tab w:val="left" w:pos="1146"/>
        </w:tabs>
        <w:spacing w:after="0" w:line="480" w:lineRule="exact"/>
        <w:ind w:leftChars="274" w:left="31680" w:right="283" w:hangingChars="235" w:firstLine="31680"/>
        <w:rPr>
          <w:rFonts w:ascii="宋体"/>
          <w:bCs/>
          <w:color w:val="000000"/>
          <w:szCs w:val="24"/>
        </w:rPr>
      </w:pPr>
      <w:r>
        <w:rPr>
          <w:rFonts w:ascii="宋体" w:hAnsi="宋体"/>
          <w:bCs/>
          <w:color w:val="000000"/>
          <w:szCs w:val="24"/>
        </w:rPr>
        <w:t xml:space="preserve">33.  </w:t>
      </w:r>
      <w:r>
        <w:rPr>
          <w:rFonts w:ascii="宋体" w:hAnsi="宋体" w:hint="eastAsia"/>
          <w:bCs/>
          <w:color w:val="000000"/>
          <w:szCs w:val="24"/>
        </w:rPr>
        <w:t>保密</w:t>
      </w:r>
    </w:p>
    <w:p w:rsidR="00381778" w:rsidRDefault="00381778" w:rsidP="0004716A">
      <w:pPr>
        <w:pStyle w:val="BodyText"/>
        <w:spacing w:after="0" w:line="480" w:lineRule="exact"/>
        <w:ind w:firstLineChars="200" w:firstLine="31680"/>
        <w:rPr>
          <w:rFonts w:ascii="宋体"/>
          <w:bCs/>
          <w:color w:val="000000"/>
        </w:rPr>
      </w:pPr>
      <w:r>
        <w:rPr>
          <w:rFonts w:ascii="宋体" w:hAnsi="宋体" w:hint="eastAsia"/>
          <w:bCs/>
          <w:color w:val="000000"/>
        </w:rPr>
        <w:t>投标单位对所领取的有关文件及资料负有保密的义务，因投标单位原因造成资料泄密，投标单位承担相应责任。</w:t>
      </w:r>
    </w:p>
    <w:p w:rsidR="00381778" w:rsidRDefault="00381778">
      <w:pPr>
        <w:pStyle w:val="Heading2"/>
        <w:spacing w:before="0" w:after="0" w:line="560" w:lineRule="exact"/>
        <w:rPr>
          <w:rFonts w:ascii="宋体"/>
          <w:sz w:val="28"/>
          <w:szCs w:val="28"/>
        </w:rPr>
      </w:pPr>
      <w:bookmarkStart w:id="13" w:name="_Toc499831002"/>
      <w:r>
        <w:rPr>
          <w:rFonts w:ascii="宋体" w:hAnsi="宋体" w:hint="eastAsia"/>
          <w:sz w:val="28"/>
          <w:szCs w:val="28"/>
        </w:rPr>
        <w:t>九、专利权</w:t>
      </w:r>
      <w:bookmarkEnd w:id="13"/>
    </w:p>
    <w:p w:rsidR="00381778" w:rsidRDefault="00381778" w:rsidP="0004716A">
      <w:pPr>
        <w:pStyle w:val="BodyText"/>
        <w:tabs>
          <w:tab w:val="left" w:pos="1146"/>
        </w:tabs>
        <w:spacing w:after="0" w:line="480" w:lineRule="exact"/>
        <w:ind w:leftChars="274" w:left="31680" w:right="283" w:hangingChars="235" w:firstLine="31680"/>
        <w:rPr>
          <w:rFonts w:ascii="宋体"/>
          <w:bCs/>
          <w:color w:val="000000"/>
          <w:szCs w:val="24"/>
        </w:rPr>
      </w:pPr>
      <w:r>
        <w:rPr>
          <w:rFonts w:ascii="宋体" w:hAnsi="宋体"/>
          <w:bCs/>
          <w:color w:val="000000"/>
          <w:szCs w:val="24"/>
        </w:rPr>
        <w:t xml:space="preserve">34.  </w:t>
      </w:r>
      <w:r>
        <w:rPr>
          <w:rFonts w:ascii="宋体" w:hAnsi="宋体" w:hint="eastAsia"/>
          <w:bCs/>
          <w:color w:val="000000"/>
          <w:szCs w:val="24"/>
        </w:rPr>
        <w:t>专利权</w:t>
      </w:r>
    </w:p>
    <w:p w:rsidR="00381778" w:rsidRDefault="00381778" w:rsidP="0004716A">
      <w:pPr>
        <w:pStyle w:val="BodyText"/>
        <w:spacing w:after="0" w:line="480" w:lineRule="exact"/>
        <w:ind w:firstLineChars="200" w:firstLine="31680"/>
        <w:rPr>
          <w:rFonts w:ascii="宋体"/>
          <w:bCs/>
          <w:color w:val="000000"/>
        </w:rPr>
      </w:pPr>
      <w:r>
        <w:rPr>
          <w:rFonts w:ascii="宋体" w:hAnsi="宋体" w:hint="eastAsia"/>
          <w:bCs/>
          <w:color w:val="000000"/>
        </w:rPr>
        <w:t>投标人提供的所有产品应保证用户免受第三方主张的任何权利的义务。“第三方主张的权利”包括产品的所有权、知识产权、债权、担保物权、用益物权等权利。</w:t>
      </w:r>
    </w:p>
    <w:p w:rsidR="00381778" w:rsidRDefault="00381778">
      <w:pPr>
        <w:pStyle w:val="Heading2"/>
        <w:spacing w:before="0" w:after="0" w:line="560" w:lineRule="exact"/>
        <w:rPr>
          <w:rFonts w:ascii="宋体"/>
          <w:sz w:val="28"/>
          <w:szCs w:val="28"/>
        </w:rPr>
      </w:pPr>
      <w:bookmarkStart w:id="14" w:name="_Toc499831003"/>
      <w:r>
        <w:rPr>
          <w:rFonts w:ascii="宋体" w:hAnsi="宋体" w:hint="eastAsia"/>
          <w:sz w:val="28"/>
          <w:szCs w:val="28"/>
        </w:rPr>
        <w:t>十、解释权</w:t>
      </w:r>
      <w:bookmarkEnd w:id="14"/>
    </w:p>
    <w:p w:rsidR="00381778" w:rsidRDefault="00381778" w:rsidP="0004716A">
      <w:pPr>
        <w:pStyle w:val="BodyText"/>
        <w:tabs>
          <w:tab w:val="left" w:pos="1146"/>
        </w:tabs>
        <w:spacing w:after="0" w:line="480" w:lineRule="exact"/>
        <w:ind w:leftChars="274" w:left="31680" w:right="283" w:hangingChars="235" w:firstLine="31680"/>
        <w:rPr>
          <w:rFonts w:ascii="宋体"/>
          <w:bCs/>
          <w:color w:val="000000"/>
          <w:szCs w:val="24"/>
        </w:rPr>
      </w:pPr>
      <w:r>
        <w:rPr>
          <w:rFonts w:ascii="宋体" w:hAnsi="宋体"/>
          <w:bCs/>
          <w:color w:val="000000"/>
          <w:szCs w:val="24"/>
        </w:rPr>
        <w:t xml:space="preserve">35.  </w:t>
      </w:r>
      <w:r>
        <w:rPr>
          <w:rFonts w:ascii="宋体" w:hAnsi="宋体" w:hint="eastAsia"/>
          <w:bCs/>
          <w:color w:val="000000"/>
          <w:szCs w:val="24"/>
        </w:rPr>
        <w:t>解释权</w:t>
      </w:r>
    </w:p>
    <w:p w:rsidR="00381778" w:rsidRDefault="00381778" w:rsidP="0004716A">
      <w:pPr>
        <w:pStyle w:val="BodyText"/>
        <w:spacing w:after="0" w:line="480" w:lineRule="exact"/>
        <w:ind w:firstLineChars="200" w:firstLine="31680"/>
        <w:rPr>
          <w:rFonts w:ascii="宋体"/>
          <w:bCs/>
          <w:color w:val="000000"/>
        </w:rPr>
      </w:pPr>
      <w:r>
        <w:rPr>
          <w:rFonts w:ascii="宋体" w:hAnsi="宋体" w:hint="eastAsia"/>
          <w:bCs/>
          <w:color w:val="000000"/>
        </w:rPr>
        <w:t>本招标文件的最终解释权归招标代理，当对一个问题有多种解释时以招标代理的书面解释为准。招标文件未做须知明示，而又有相关法律、法规规定的，招标代理对此所做解释以相关的法律、法规规定为依据。</w:t>
      </w:r>
    </w:p>
    <w:p w:rsidR="00381778" w:rsidRDefault="00381778">
      <w:pPr>
        <w:pStyle w:val="Heading2"/>
        <w:spacing w:before="0" w:after="0" w:line="560" w:lineRule="exact"/>
        <w:rPr>
          <w:rFonts w:ascii="宋体"/>
          <w:sz w:val="28"/>
          <w:szCs w:val="28"/>
        </w:rPr>
      </w:pPr>
      <w:bookmarkStart w:id="15" w:name="_Toc499831004"/>
      <w:r>
        <w:rPr>
          <w:rFonts w:ascii="宋体" w:hAnsi="宋体" w:hint="eastAsia"/>
          <w:sz w:val="28"/>
          <w:szCs w:val="28"/>
        </w:rPr>
        <w:t>十一、其他</w:t>
      </w:r>
      <w:bookmarkEnd w:id="15"/>
    </w:p>
    <w:p w:rsidR="00381778" w:rsidRDefault="00381778" w:rsidP="0004716A">
      <w:pPr>
        <w:pStyle w:val="BodyText"/>
        <w:tabs>
          <w:tab w:val="left" w:pos="1146"/>
        </w:tabs>
        <w:spacing w:after="0" w:line="480" w:lineRule="exact"/>
        <w:ind w:leftChars="274" w:left="31680" w:right="283" w:hangingChars="235" w:firstLine="31680"/>
        <w:rPr>
          <w:rFonts w:ascii="宋体"/>
          <w:bCs/>
          <w:color w:val="000000"/>
          <w:szCs w:val="24"/>
        </w:rPr>
      </w:pPr>
      <w:r>
        <w:rPr>
          <w:rFonts w:ascii="宋体" w:hAnsi="宋体"/>
          <w:bCs/>
          <w:color w:val="000000"/>
          <w:szCs w:val="24"/>
        </w:rPr>
        <w:t xml:space="preserve">36  </w:t>
      </w:r>
      <w:r>
        <w:rPr>
          <w:rFonts w:ascii="宋体" w:hAnsi="宋体" w:hint="eastAsia"/>
          <w:bCs/>
          <w:color w:val="000000"/>
          <w:szCs w:val="24"/>
        </w:rPr>
        <w:t>其他</w:t>
      </w:r>
    </w:p>
    <w:p w:rsidR="00381778" w:rsidRDefault="00381778" w:rsidP="0004716A">
      <w:pPr>
        <w:pStyle w:val="BodyText"/>
        <w:tabs>
          <w:tab w:val="left" w:pos="1146"/>
        </w:tabs>
        <w:spacing w:after="0" w:line="480" w:lineRule="exact"/>
        <w:ind w:leftChars="274" w:left="31680" w:right="283" w:hangingChars="235" w:firstLine="31680"/>
        <w:rPr>
          <w:rFonts w:ascii="宋体"/>
          <w:bCs/>
          <w:color w:val="000000"/>
          <w:szCs w:val="24"/>
        </w:rPr>
      </w:pPr>
      <w:r>
        <w:rPr>
          <w:rFonts w:ascii="宋体" w:hAnsi="宋体"/>
          <w:bCs/>
          <w:color w:val="000000"/>
          <w:szCs w:val="24"/>
        </w:rPr>
        <w:t>36.1</w:t>
      </w:r>
      <w:r>
        <w:rPr>
          <w:rFonts w:ascii="宋体" w:hAnsi="宋体" w:hint="eastAsia"/>
          <w:bCs/>
          <w:color w:val="000000"/>
          <w:szCs w:val="24"/>
        </w:rPr>
        <w:t>投标人所报产品技术参数（或使用功能）必须满足招标人要求。</w:t>
      </w:r>
    </w:p>
    <w:p w:rsidR="00381778" w:rsidRDefault="00381778" w:rsidP="0004716A">
      <w:pPr>
        <w:pStyle w:val="BodyText"/>
        <w:tabs>
          <w:tab w:val="left" w:pos="1146"/>
        </w:tabs>
        <w:spacing w:after="0" w:line="480" w:lineRule="exact"/>
        <w:ind w:leftChars="274" w:left="31680" w:right="283" w:hangingChars="235" w:firstLine="31680"/>
        <w:rPr>
          <w:rFonts w:ascii="宋体"/>
          <w:bCs/>
          <w:color w:val="000000"/>
          <w:szCs w:val="24"/>
        </w:rPr>
      </w:pPr>
      <w:r>
        <w:rPr>
          <w:rFonts w:ascii="宋体" w:hAnsi="宋体"/>
          <w:bCs/>
          <w:color w:val="000000"/>
          <w:szCs w:val="24"/>
        </w:rPr>
        <w:t xml:space="preserve">36.2 </w:t>
      </w:r>
      <w:r>
        <w:rPr>
          <w:rFonts w:ascii="宋体" w:hAnsi="宋体" w:hint="eastAsia"/>
          <w:bCs/>
          <w:color w:val="000000"/>
          <w:szCs w:val="24"/>
        </w:rPr>
        <w:t>招标人不保证低价中标。</w:t>
      </w:r>
    </w:p>
    <w:p w:rsidR="00381778" w:rsidRDefault="00381778" w:rsidP="0004716A">
      <w:pPr>
        <w:pStyle w:val="BodyText"/>
        <w:tabs>
          <w:tab w:val="left" w:pos="1146"/>
        </w:tabs>
        <w:spacing w:after="0" w:line="480" w:lineRule="exact"/>
        <w:ind w:leftChars="274" w:left="31680" w:right="284" w:hangingChars="235" w:firstLine="31680"/>
        <w:rPr>
          <w:rFonts w:ascii="宋体"/>
          <w:bCs/>
          <w:color w:val="000000"/>
          <w:szCs w:val="24"/>
        </w:rPr>
      </w:pPr>
      <w:r>
        <w:rPr>
          <w:rFonts w:ascii="宋体" w:hAnsi="宋体"/>
          <w:bCs/>
          <w:color w:val="000000"/>
          <w:szCs w:val="24"/>
        </w:rPr>
        <w:t xml:space="preserve">36.3 </w:t>
      </w:r>
      <w:r>
        <w:rPr>
          <w:rFonts w:ascii="宋体" w:hAnsi="宋体" w:hint="eastAsia"/>
          <w:bCs/>
          <w:color w:val="000000"/>
          <w:szCs w:val="24"/>
        </w:rPr>
        <w:t>在签订合同前，招标人有权调整采购数量。</w:t>
      </w:r>
    </w:p>
    <w:p w:rsidR="00381778" w:rsidRDefault="00381778">
      <w:pPr>
        <w:pStyle w:val="BodyTextIndent"/>
        <w:tabs>
          <w:tab w:val="left" w:pos="0"/>
        </w:tabs>
        <w:spacing w:line="480" w:lineRule="exact"/>
        <w:ind w:leftChars="0" w:left="0" w:firstLineChars="0" w:firstLine="0"/>
        <w:jc w:val="center"/>
        <w:rPr>
          <w:rFonts w:ascii="宋体"/>
          <w:bCs/>
          <w:color w:val="000000"/>
        </w:rPr>
      </w:pPr>
      <w:r>
        <w:rPr>
          <w:rFonts w:ascii="宋体"/>
          <w:bCs/>
          <w:color w:val="000000"/>
        </w:rPr>
        <w:br w:type="page"/>
      </w:r>
    </w:p>
    <w:p w:rsidR="00381778" w:rsidRDefault="00381778">
      <w:pPr>
        <w:pStyle w:val="Heading1"/>
        <w:spacing w:before="0" w:after="0" w:line="580" w:lineRule="exact"/>
        <w:jc w:val="center"/>
        <w:rPr>
          <w:sz w:val="36"/>
          <w:szCs w:val="36"/>
        </w:rPr>
      </w:pPr>
      <w:bookmarkStart w:id="16" w:name="_Toc499831005"/>
      <w:r>
        <w:rPr>
          <w:rFonts w:hint="eastAsia"/>
          <w:sz w:val="36"/>
          <w:szCs w:val="36"/>
        </w:rPr>
        <w:t>第三章</w:t>
      </w:r>
      <w:r>
        <w:rPr>
          <w:sz w:val="36"/>
          <w:szCs w:val="36"/>
        </w:rPr>
        <w:t xml:space="preserve">  </w:t>
      </w:r>
      <w:r>
        <w:rPr>
          <w:rFonts w:hint="eastAsia"/>
          <w:sz w:val="36"/>
          <w:szCs w:val="36"/>
        </w:rPr>
        <w:t>招标要求</w:t>
      </w:r>
      <w:bookmarkEnd w:id="16"/>
    </w:p>
    <w:p w:rsidR="00381778" w:rsidRDefault="00381778">
      <w:pPr>
        <w:numPr>
          <w:ilvl w:val="0"/>
          <w:numId w:val="2"/>
        </w:numPr>
        <w:spacing w:line="360" w:lineRule="auto"/>
        <w:rPr>
          <w:rFonts w:ascii="宋体"/>
          <w:b/>
          <w:bCs/>
          <w:color w:val="000000"/>
          <w:sz w:val="24"/>
        </w:rPr>
      </w:pPr>
      <w:r>
        <w:rPr>
          <w:rFonts w:ascii="宋体" w:hAnsi="宋体" w:hint="eastAsia"/>
          <w:b/>
          <w:bCs/>
          <w:color w:val="000000"/>
          <w:sz w:val="24"/>
        </w:rPr>
        <w:t>招标项目内容、数量：</w:t>
      </w:r>
    </w:p>
    <w:tbl>
      <w:tblPr>
        <w:tblW w:w="9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27"/>
        <w:gridCol w:w="3715"/>
        <w:gridCol w:w="2411"/>
        <w:gridCol w:w="2339"/>
      </w:tblGrid>
      <w:tr w:rsidR="00381778">
        <w:trPr>
          <w:trHeight w:val="699"/>
          <w:jc w:val="center"/>
        </w:trPr>
        <w:tc>
          <w:tcPr>
            <w:tcW w:w="1027" w:type="dxa"/>
            <w:vAlign w:val="center"/>
          </w:tcPr>
          <w:p w:rsidR="00381778" w:rsidRDefault="00381778">
            <w:pPr>
              <w:pStyle w:val="29"/>
              <w:spacing w:line="240" w:lineRule="auto"/>
              <w:ind w:firstLineChars="0" w:firstLine="0"/>
              <w:jc w:val="center"/>
              <w:rPr>
                <w:rFonts w:ascii="宋体" w:eastAsia="宋体" w:hAnsi="宋体"/>
                <w:color w:val="000000"/>
                <w:sz w:val="21"/>
                <w:szCs w:val="21"/>
              </w:rPr>
            </w:pPr>
            <w:r>
              <w:rPr>
                <w:rFonts w:ascii="宋体" w:eastAsia="宋体" w:hAnsi="宋体" w:hint="eastAsia"/>
                <w:color w:val="000000"/>
                <w:sz w:val="21"/>
                <w:szCs w:val="21"/>
              </w:rPr>
              <w:t>包号</w:t>
            </w:r>
          </w:p>
        </w:tc>
        <w:tc>
          <w:tcPr>
            <w:tcW w:w="3715" w:type="dxa"/>
            <w:vAlign w:val="center"/>
          </w:tcPr>
          <w:p w:rsidR="00381778" w:rsidRDefault="00381778">
            <w:pPr>
              <w:pStyle w:val="29"/>
              <w:spacing w:line="240" w:lineRule="auto"/>
              <w:ind w:firstLineChars="0" w:firstLine="0"/>
              <w:jc w:val="center"/>
              <w:rPr>
                <w:rFonts w:ascii="宋体" w:eastAsia="宋体" w:hAnsi="宋体"/>
                <w:color w:val="000000"/>
                <w:sz w:val="21"/>
                <w:szCs w:val="21"/>
              </w:rPr>
            </w:pPr>
            <w:r>
              <w:rPr>
                <w:rFonts w:ascii="宋体" w:eastAsia="宋体" w:hAnsi="宋体" w:hint="eastAsia"/>
                <w:color w:val="000000"/>
                <w:sz w:val="21"/>
                <w:szCs w:val="21"/>
              </w:rPr>
              <w:t>设备名称</w:t>
            </w:r>
          </w:p>
        </w:tc>
        <w:tc>
          <w:tcPr>
            <w:tcW w:w="2411" w:type="dxa"/>
            <w:vAlign w:val="center"/>
          </w:tcPr>
          <w:p w:rsidR="00381778" w:rsidRDefault="00381778">
            <w:pPr>
              <w:pStyle w:val="29"/>
              <w:spacing w:line="240" w:lineRule="auto"/>
              <w:ind w:firstLineChars="0" w:firstLine="0"/>
              <w:jc w:val="center"/>
              <w:rPr>
                <w:rFonts w:ascii="宋体" w:eastAsia="宋体" w:hAnsi="宋体"/>
                <w:color w:val="000000"/>
                <w:sz w:val="21"/>
                <w:szCs w:val="21"/>
              </w:rPr>
            </w:pPr>
            <w:r>
              <w:rPr>
                <w:rFonts w:ascii="宋体" w:eastAsia="宋体" w:hAnsi="宋体" w:hint="eastAsia"/>
                <w:color w:val="000000"/>
                <w:sz w:val="21"/>
                <w:szCs w:val="21"/>
              </w:rPr>
              <w:t>数量</w:t>
            </w:r>
          </w:p>
        </w:tc>
        <w:tc>
          <w:tcPr>
            <w:tcW w:w="2339" w:type="dxa"/>
            <w:vAlign w:val="center"/>
          </w:tcPr>
          <w:p w:rsidR="00381778" w:rsidRDefault="00381778">
            <w:pPr>
              <w:pStyle w:val="29"/>
              <w:spacing w:line="240" w:lineRule="auto"/>
              <w:ind w:firstLineChars="0" w:firstLine="0"/>
              <w:jc w:val="center"/>
              <w:rPr>
                <w:rFonts w:ascii="宋体" w:eastAsia="宋体" w:hAnsi="宋体"/>
                <w:color w:val="000000"/>
                <w:sz w:val="21"/>
                <w:szCs w:val="21"/>
              </w:rPr>
            </w:pPr>
            <w:r>
              <w:rPr>
                <w:rFonts w:ascii="宋体" w:eastAsia="宋体" w:hAnsi="宋体" w:hint="eastAsia"/>
                <w:color w:val="000000"/>
                <w:sz w:val="21"/>
                <w:szCs w:val="21"/>
              </w:rPr>
              <w:t>备注</w:t>
            </w:r>
          </w:p>
        </w:tc>
      </w:tr>
      <w:tr w:rsidR="00381778">
        <w:trPr>
          <w:trHeight w:val="638"/>
          <w:jc w:val="center"/>
        </w:trPr>
        <w:tc>
          <w:tcPr>
            <w:tcW w:w="1027" w:type="dxa"/>
            <w:vAlign w:val="center"/>
          </w:tcPr>
          <w:p w:rsidR="00381778" w:rsidRDefault="00381778">
            <w:pPr>
              <w:jc w:val="center"/>
              <w:rPr>
                <w:rFonts w:ascii="宋体"/>
                <w:color w:val="000000"/>
                <w:szCs w:val="21"/>
              </w:rPr>
            </w:pPr>
            <w:r>
              <w:rPr>
                <w:rFonts w:ascii="宋体" w:hAnsi="宋体"/>
                <w:color w:val="000000"/>
                <w:szCs w:val="21"/>
              </w:rPr>
              <w:t>1</w:t>
            </w:r>
          </w:p>
        </w:tc>
        <w:tc>
          <w:tcPr>
            <w:tcW w:w="3715" w:type="dxa"/>
            <w:vAlign w:val="center"/>
          </w:tcPr>
          <w:p w:rsidR="00381778" w:rsidRDefault="00381778">
            <w:pPr>
              <w:rPr>
                <w:rFonts w:ascii="宋体" w:cs="宋体"/>
                <w:color w:val="000000"/>
                <w:szCs w:val="21"/>
              </w:rPr>
            </w:pPr>
            <w:r>
              <w:rPr>
                <w:rFonts w:ascii="宋体" w:cs="宋体"/>
                <w:szCs w:val="21"/>
              </w:rPr>
              <w:t>1.5T</w:t>
            </w:r>
            <w:r>
              <w:rPr>
                <w:rFonts w:ascii="宋体" w:cs="宋体" w:hint="eastAsia"/>
                <w:szCs w:val="21"/>
              </w:rPr>
              <w:t>磁共振</w:t>
            </w:r>
          </w:p>
        </w:tc>
        <w:tc>
          <w:tcPr>
            <w:tcW w:w="2411" w:type="dxa"/>
            <w:vAlign w:val="center"/>
          </w:tcPr>
          <w:p w:rsidR="00381778" w:rsidRDefault="00381778">
            <w:pPr>
              <w:jc w:val="center"/>
              <w:rPr>
                <w:rFonts w:ascii="宋体" w:cs="宋体"/>
                <w:color w:val="000000"/>
                <w:szCs w:val="21"/>
              </w:rPr>
            </w:pPr>
            <w:r>
              <w:rPr>
                <w:rFonts w:ascii="宋体" w:cs="宋体"/>
                <w:color w:val="000000"/>
                <w:szCs w:val="21"/>
              </w:rPr>
              <w:t>1</w:t>
            </w:r>
            <w:r>
              <w:rPr>
                <w:rFonts w:ascii="宋体" w:cs="宋体" w:hint="eastAsia"/>
                <w:color w:val="000000"/>
                <w:szCs w:val="21"/>
              </w:rPr>
              <w:t>台</w:t>
            </w:r>
            <w:r>
              <w:rPr>
                <w:rFonts w:ascii="宋体" w:cs="宋体"/>
                <w:color w:val="000000"/>
                <w:szCs w:val="21"/>
              </w:rPr>
              <w:t>/</w:t>
            </w:r>
            <w:r>
              <w:rPr>
                <w:rFonts w:ascii="宋体" w:cs="宋体" w:hint="eastAsia"/>
                <w:color w:val="000000"/>
                <w:szCs w:val="21"/>
              </w:rPr>
              <w:t>套</w:t>
            </w:r>
          </w:p>
        </w:tc>
        <w:tc>
          <w:tcPr>
            <w:tcW w:w="2339" w:type="dxa"/>
            <w:vAlign w:val="center"/>
          </w:tcPr>
          <w:p w:rsidR="00381778" w:rsidRDefault="00381778">
            <w:pPr>
              <w:pStyle w:val="29"/>
              <w:spacing w:line="240" w:lineRule="auto"/>
              <w:ind w:firstLineChars="0" w:firstLine="0"/>
              <w:jc w:val="center"/>
              <w:rPr>
                <w:rFonts w:ascii="宋体" w:eastAsia="宋体" w:hAnsi="宋体" w:cs="宋体"/>
                <w:color w:val="000000"/>
                <w:spacing w:val="0"/>
                <w:sz w:val="21"/>
                <w:szCs w:val="21"/>
              </w:rPr>
            </w:pPr>
          </w:p>
        </w:tc>
      </w:tr>
    </w:tbl>
    <w:p w:rsidR="00381778" w:rsidRDefault="00381778">
      <w:pPr>
        <w:numPr>
          <w:ilvl w:val="0"/>
          <w:numId w:val="2"/>
        </w:numPr>
        <w:spacing w:line="360" w:lineRule="auto"/>
        <w:rPr>
          <w:rFonts w:ascii="宋体"/>
          <w:b/>
          <w:bCs/>
          <w:color w:val="000000"/>
          <w:sz w:val="24"/>
        </w:rPr>
      </w:pPr>
      <w:r>
        <w:rPr>
          <w:rFonts w:ascii="宋体" w:hAnsi="宋体" w:hint="eastAsia"/>
          <w:b/>
          <w:bCs/>
          <w:color w:val="000000"/>
          <w:sz w:val="24"/>
        </w:rPr>
        <w:t>技术参数：</w:t>
      </w:r>
    </w:p>
    <w:p w:rsidR="00381778" w:rsidRDefault="00381778" w:rsidP="00727FB3">
      <w:pPr>
        <w:numPr>
          <w:ilvl w:val="0"/>
          <w:numId w:val="2"/>
        </w:numPr>
        <w:spacing w:line="360" w:lineRule="auto"/>
        <w:rPr>
          <w:rFonts w:ascii="宋体"/>
          <w:b/>
          <w:bCs/>
          <w:color w:val="000000"/>
          <w:sz w:val="24"/>
        </w:rPr>
      </w:pPr>
      <w:r>
        <w:rPr>
          <w:rFonts w:ascii="宋体" w:hAnsi="宋体" w:hint="eastAsia"/>
          <w:b/>
          <w:bCs/>
          <w:color w:val="000000"/>
          <w:sz w:val="24"/>
        </w:rPr>
        <w:t>项目报价明细要求、技术参数、采购清单等</w:t>
      </w:r>
    </w:p>
    <w:tbl>
      <w:tblPr>
        <w:tblW w:w="5000" w:type="pct"/>
        <w:tblLook w:val="00A0"/>
      </w:tblPr>
      <w:tblGrid>
        <w:gridCol w:w="1025"/>
        <w:gridCol w:w="3121"/>
        <w:gridCol w:w="2276"/>
        <w:gridCol w:w="215"/>
        <w:gridCol w:w="537"/>
        <w:gridCol w:w="1223"/>
        <w:gridCol w:w="1095"/>
      </w:tblGrid>
      <w:tr w:rsidR="00381778" w:rsidTr="004D11F1">
        <w:trPr>
          <w:trHeight w:val="480"/>
        </w:trPr>
        <w:tc>
          <w:tcPr>
            <w:tcW w:w="5000" w:type="pct"/>
            <w:gridSpan w:val="7"/>
            <w:vAlign w:val="center"/>
          </w:tcPr>
          <w:p w:rsidR="00381778" w:rsidRDefault="00381778" w:rsidP="00462264">
            <w:pPr>
              <w:spacing w:line="360" w:lineRule="auto"/>
              <w:rPr>
                <w:rFonts w:ascii="Arial" w:eastAsia="新宋体" w:hAnsi="新宋体" w:cs="Arial"/>
              </w:rPr>
            </w:pPr>
          </w:p>
          <w:p w:rsidR="00381778" w:rsidRDefault="00381778" w:rsidP="00462264">
            <w:pPr>
              <w:spacing w:line="360" w:lineRule="auto"/>
              <w:rPr>
                <w:rFonts w:ascii="GE Inspira" w:eastAsia="幼圆" w:hAnsi="GE Inspira" w:cs="Arial"/>
                <w:sz w:val="24"/>
              </w:rPr>
            </w:pPr>
            <w:r>
              <w:rPr>
                <w:rFonts w:ascii="Arial" w:eastAsia="新宋体" w:hAnsi="新宋体" w:cs="Arial" w:hint="eastAsia"/>
              </w:rPr>
              <w:t>★（一）、项目说明：</w:t>
            </w:r>
            <w:r>
              <w:rPr>
                <w:rFonts w:ascii="GE Inspira" w:eastAsia="幼圆" w:hAnsi="GE Inspira" w:cs="Arial" w:hint="eastAsia"/>
                <w:sz w:val="24"/>
              </w:rPr>
              <w:t>投标机型为各公司已获得</w:t>
            </w:r>
            <w:r>
              <w:rPr>
                <w:rFonts w:ascii="GE Inspira" w:eastAsia="幼圆" w:hAnsi="GE Inspira" w:cs="Arial"/>
                <w:sz w:val="24"/>
              </w:rPr>
              <w:t>FDA</w:t>
            </w:r>
            <w:r>
              <w:rPr>
                <w:rFonts w:ascii="GE Inspira" w:eastAsia="幼圆" w:hAnsi="GE Inspira" w:cs="Arial" w:hint="eastAsia"/>
                <w:sz w:val="24"/>
              </w:rPr>
              <w:t>或</w:t>
            </w:r>
            <w:r>
              <w:rPr>
                <w:rFonts w:ascii="GE Inspira" w:eastAsia="幼圆" w:hAnsi="GE Inspira" w:cs="Arial"/>
                <w:sz w:val="24"/>
              </w:rPr>
              <w:t>CFDA</w:t>
            </w:r>
            <w:r>
              <w:rPr>
                <w:rFonts w:ascii="GE Inspira" w:eastAsia="幼圆" w:hAnsi="GE Inspira" w:cs="Arial" w:hint="eastAsia"/>
                <w:sz w:val="24"/>
              </w:rPr>
              <w:t>注册的</w:t>
            </w:r>
            <w:r>
              <w:rPr>
                <w:rFonts w:ascii="GE Inspira" w:eastAsia="幼圆" w:hAnsi="GE Inspira" w:cs="Arial"/>
                <w:sz w:val="24"/>
              </w:rPr>
              <w:t>1.5T</w:t>
            </w:r>
            <w:r>
              <w:rPr>
                <w:rFonts w:ascii="GE Inspira" w:eastAsia="幼圆" w:hAnsi="GE Inspira" w:cs="Arial" w:hint="eastAsia"/>
                <w:sz w:val="24"/>
              </w:rPr>
              <w:t>磁共振，必须本公司为最高端机型，各家均提供生产厂家盖章的原版技术白皮书</w:t>
            </w:r>
            <w:r>
              <w:rPr>
                <w:rFonts w:ascii="GE Inspira" w:eastAsia="幼圆" w:hAnsi="GE Inspira" w:cs="Arial"/>
                <w:sz w:val="24"/>
              </w:rPr>
              <w:t>(Datasheet)</w:t>
            </w:r>
            <w:r>
              <w:rPr>
                <w:rFonts w:ascii="GE Inspira" w:eastAsia="幼圆" w:hAnsi="GE Inspira" w:cs="Arial" w:hint="eastAsia"/>
                <w:sz w:val="24"/>
              </w:rPr>
              <w:t>。按用户要求配备高压注射器，水冷机和精密空调等。</w:t>
            </w:r>
          </w:p>
          <w:p w:rsidR="00381778" w:rsidRDefault="00381778" w:rsidP="00462264">
            <w:pPr>
              <w:spacing w:line="360" w:lineRule="auto"/>
              <w:rPr>
                <w:rFonts w:ascii="GE Inspira" w:eastAsia="幼圆" w:hAnsi="GE Inspira" w:cs="Arial"/>
                <w:sz w:val="24"/>
              </w:rPr>
            </w:pPr>
          </w:p>
          <w:p w:rsidR="00381778" w:rsidRDefault="00381778" w:rsidP="00462264">
            <w:pPr>
              <w:spacing w:line="360" w:lineRule="auto"/>
              <w:rPr>
                <w:rFonts w:ascii="Arial" w:eastAsia="新宋体" w:hAnsi="Arial" w:cs="Arial"/>
                <w:b/>
                <w:bCs/>
              </w:rPr>
            </w:pPr>
            <w:r>
              <w:rPr>
                <w:rFonts w:ascii="Arial" w:eastAsia="新宋体" w:hAnsi="新宋体" w:cs="Arial" w:hint="eastAsia"/>
              </w:rPr>
              <w:t>（二）、技术要求</w:t>
            </w:r>
          </w:p>
        </w:tc>
      </w:tr>
      <w:tr w:rsidR="00381778" w:rsidTr="004D11F1">
        <w:trPr>
          <w:trHeight w:val="345"/>
        </w:trPr>
        <w:tc>
          <w:tcPr>
            <w:tcW w:w="540" w:type="pct"/>
            <w:tcBorders>
              <w:top w:val="double" w:sz="6" w:space="0" w:color="auto"/>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b/>
                <w:bCs/>
              </w:rPr>
            </w:pPr>
            <w:r>
              <w:rPr>
                <w:rFonts w:ascii="Arial" w:eastAsia="新宋体" w:hAnsi="新宋体" w:cs="Arial" w:hint="eastAsia"/>
                <w:b/>
                <w:bCs/>
              </w:rPr>
              <w:t>序号</w:t>
            </w:r>
          </w:p>
        </w:tc>
        <w:tc>
          <w:tcPr>
            <w:tcW w:w="1644" w:type="pct"/>
            <w:tcBorders>
              <w:top w:val="double" w:sz="6" w:space="0" w:color="auto"/>
              <w:left w:val="nil"/>
              <w:bottom w:val="single" w:sz="4" w:space="0" w:color="auto"/>
              <w:right w:val="single" w:sz="8" w:space="0" w:color="auto"/>
            </w:tcBorders>
            <w:vAlign w:val="center"/>
          </w:tcPr>
          <w:p w:rsidR="00381778" w:rsidRDefault="00381778" w:rsidP="00462264">
            <w:pPr>
              <w:rPr>
                <w:rFonts w:ascii="Arial" w:eastAsia="新宋体" w:hAnsi="Arial" w:cs="Arial"/>
                <w:b/>
                <w:bCs/>
              </w:rPr>
            </w:pPr>
            <w:r>
              <w:rPr>
                <w:rFonts w:ascii="Arial" w:eastAsia="新宋体" w:hAnsi="新宋体" w:cs="Arial" w:hint="eastAsia"/>
                <w:b/>
                <w:bCs/>
              </w:rPr>
              <w:t>项</w:t>
            </w:r>
            <w:r>
              <w:rPr>
                <w:rFonts w:ascii="Arial" w:eastAsia="新宋体" w:hAnsi="Arial" w:cs="Arial"/>
                <w:b/>
                <w:bCs/>
              </w:rPr>
              <w:t xml:space="preserve">   </w:t>
            </w:r>
            <w:r>
              <w:rPr>
                <w:rFonts w:ascii="Arial" w:eastAsia="新宋体" w:hAnsi="新宋体" w:cs="Arial" w:hint="eastAsia"/>
                <w:b/>
                <w:bCs/>
              </w:rPr>
              <w:t>目</w:t>
            </w:r>
          </w:p>
        </w:tc>
        <w:tc>
          <w:tcPr>
            <w:tcW w:w="1312" w:type="pct"/>
            <w:gridSpan w:val="2"/>
            <w:tcBorders>
              <w:top w:val="double" w:sz="6" w:space="0" w:color="auto"/>
              <w:left w:val="nil"/>
              <w:bottom w:val="single" w:sz="4" w:space="0" w:color="auto"/>
              <w:right w:val="single" w:sz="8" w:space="0" w:color="auto"/>
            </w:tcBorders>
            <w:vAlign w:val="center"/>
          </w:tcPr>
          <w:p w:rsidR="00381778" w:rsidRDefault="00381778" w:rsidP="00462264">
            <w:pPr>
              <w:rPr>
                <w:rFonts w:ascii="Arial" w:eastAsia="新宋体" w:hAnsi="Arial" w:cs="Arial"/>
                <w:b/>
                <w:bCs/>
              </w:rPr>
            </w:pPr>
            <w:r>
              <w:rPr>
                <w:rFonts w:ascii="Arial" w:eastAsia="新宋体" w:hAnsi="新宋体" w:cs="Arial" w:hint="eastAsia"/>
                <w:b/>
                <w:bCs/>
              </w:rPr>
              <w:t>要</w:t>
            </w:r>
            <w:r>
              <w:rPr>
                <w:rFonts w:ascii="Arial" w:eastAsia="新宋体" w:hAnsi="Arial" w:cs="Arial"/>
                <w:b/>
                <w:bCs/>
              </w:rPr>
              <w:t xml:space="preserve">   </w:t>
            </w:r>
            <w:r>
              <w:rPr>
                <w:rFonts w:ascii="Arial" w:eastAsia="新宋体" w:hAnsi="新宋体" w:cs="Arial" w:hint="eastAsia"/>
                <w:b/>
                <w:bCs/>
              </w:rPr>
              <w:t>求</w:t>
            </w:r>
          </w:p>
        </w:tc>
        <w:tc>
          <w:tcPr>
            <w:tcW w:w="926" w:type="pct"/>
            <w:gridSpan w:val="2"/>
            <w:tcBorders>
              <w:top w:val="double" w:sz="6" w:space="0" w:color="auto"/>
              <w:left w:val="nil"/>
              <w:bottom w:val="single" w:sz="4" w:space="0" w:color="auto"/>
              <w:right w:val="single" w:sz="8" w:space="0" w:color="auto"/>
            </w:tcBorders>
            <w:vAlign w:val="center"/>
          </w:tcPr>
          <w:p w:rsidR="00381778" w:rsidRDefault="00381778" w:rsidP="00462264">
            <w:pPr>
              <w:rPr>
                <w:rFonts w:ascii="Arial" w:eastAsia="新宋体" w:hAnsi="Arial" w:cs="Arial"/>
                <w:b/>
                <w:bCs/>
              </w:rPr>
            </w:pPr>
            <w:r>
              <w:rPr>
                <w:rFonts w:ascii="Arial" w:eastAsia="新宋体" w:hAnsi="新宋体" w:cs="Arial" w:hint="eastAsia"/>
                <w:b/>
                <w:bCs/>
              </w:rPr>
              <w:t>应</w:t>
            </w:r>
            <w:r>
              <w:rPr>
                <w:rFonts w:ascii="Arial" w:eastAsia="新宋体" w:hAnsi="Arial" w:cs="Arial"/>
                <w:b/>
                <w:bCs/>
              </w:rPr>
              <w:t xml:space="preserve">  </w:t>
            </w:r>
            <w:r>
              <w:rPr>
                <w:rFonts w:ascii="Arial" w:eastAsia="新宋体" w:hAnsi="新宋体" w:cs="Arial" w:hint="eastAsia"/>
                <w:b/>
                <w:bCs/>
              </w:rPr>
              <w:t>答</w:t>
            </w:r>
          </w:p>
        </w:tc>
        <w:tc>
          <w:tcPr>
            <w:tcW w:w="577" w:type="pct"/>
            <w:tcBorders>
              <w:top w:val="double" w:sz="6" w:space="0" w:color="auto"/>
              <w:left w:val="nil"/>
              <w:bottom w:val="single" w:sz="4" w:space="0" w:color="auto"/>
              <w:right w:val="double" w:sz="6" w:space="0" w:color="auto"/>
            </w:tcBorders>
            <w:vAlign w:val="center"/>
          </w:tcPr>
          <w:p w:rsidR="00381778" w:rsidRDefault="00381778" w:rsidP="00462264">
            <w:pPr>
              <w:rPr>
                <w:rFonts w:ascii="Arial" w:eastAsia="新宋体" w:hAnsi="Arial" w:cs="Arial"/>
                <w:b/>
                <w:bCs/>
              </w:rPr>
            </w:pPr>
            <w:r>
              <w:rPr>
                <w:rFonts w:ascii="Arial" w:eastAsia="新宋体" w:hAnsi="新宋体" w:cs="Arial" w:hint="eastAsia"/>
                <w:b/>
                <w:bCs/>
              </w:rPr>
              <w:t>评价</w:t>
            </w: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b/>
                <w:bCs/>
              </w:rPr>
            </w:pPr>
            <w:r>
              <w:rPr>
                <w:rFonts w:ascii="Arial" w:eastAsia="新宋体" w:hAnsi="Arial" w:cs="Arial"/>
                <w:b/>
                <w:bCs/>
              </w:rPr>
              <w:t>1</w:t>
            </w:r>
          </w:p>
        </w:tc>
        <w:tc>
          <w:tcPr>
            <w:tcW w:w="4460" w:type="pct"/>
            <w:gridSpan w:val="6"/>
            <w:tcBorders>
              <w:top w:val="single" w:sz="4" w:space="0" w:color="auto"/>
              <w:left w:val="nil"/>
              <w:bottom w:val="single" w:sz="4" w:space="0" w:color="auto"/>
              <w:right w:val="double" w:sz="6" w:space="0" w:color="000000"/>
            </w:tcBorders>
            <w:vAlign w:val="center"/>
          </w:tcPr>
          <w:p w:rsidR="00381778" w:rsidRDefault="00381778" w:rsidP="00462264">
            <w:pPr>
              <w:rPr>
                <w:rFonts w:ascii="Arial" w:eastAsia="新宋体" w:hAnsi="Arial" w:cs="Arial"/>
                <w:b/>
                <w:bCs/>
              </w:rPr>
            </w:pPr>
            <w:r>
              <w:rPr>
                <w:rFonts w:ascii="Arial" w:eastAsia="新宋体" w:hAnsi="新宋体" w:cs="Arial" w:hint="eastAsia"/>
                <w:b/>
                <w:bCs/>
              </w:rPr>
              <w:t>磁体</w:t>
            </w: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1.1</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磁场强度</w:t>
            </w:r>
          </w:p>
        </w:tc>
        <w:tc>
          <w:tcPr>
            <w:tcW w:w="1312" w:type="pct"/>
            <w:gridSpan w:val="2"/>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1.5T</w:t>
            </w:r>
          </w:p>
        </w:tc>
        <w:tc>
          <w:tcPr>
            <w:tcW w:w="926" w:type="pct"/>
            <w:gridSpan w:val="2"/>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1.2</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磁体类型</w:t>
            </w:r>
          </w:p>
        </w:tc>
        <w:tc>
          <w:tcPr>
            <w:tcW w:w="1312" w:type="pct"/>
            <w:gridSpan w:val="2"/>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超导磁体</w:t>
            </w:r>
          </w:p>
        </w:tc>
        <w:tc>
          <w:tcPr>
            <w:tcW w:w="926" w:type="pct"/>
            <w:gridSpan w:val="2"/>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1.3</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磁体屏蔽方式</w:t>
            </w:r>
          </w:p>
        </w:tc>
        <w:tc>
          <w:tcPr>
            <w:tcW w:w="1312" w:type="pct"/>
            <w:gridSpan w:val="2"/>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主动屏蔽</w:t>
            </w:r>
            <w:r>
              <w:rPr>
                <w:rFonts w:ascii="Arial" w:eastAsia="新宋体" w:hAnsi="新宋体" w:cs="Arial"/>
              </w:rPr>
              <w:t>+</w:t>
            </w:r>
            <w:r>
              <w:rPr>
                <w:rFonts w:ascii="Arial" w:eastAsia="新宋体" w:hAnsi="新宋体" w:cs="Arial" w:hint="eastAsia"/>
              </w:rPr>
              <w:t>抗外界电磁干扰屏蔽技术</w:t>
            </w:r>
          </w:p>
        </w:tc>
        <w:tc>
          <w:tcPr>
            <w:tcW w:w="926" w:type="pct"/>
            <w:gridSpan w:val="2"/>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1.4</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匀场方式</w:t>
            </w:r>
          </w:p>
        </w:tc>
        <w:tc>
          <w:tcPr>
            <w:tcW w:w="1312" w:type="pct"/>
            <w:gridSpan w:val="2"/>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主动匀场</w:t>
            </w:r>
            <w:r>
              <w:rPr>
                <w:rFonts w:ascii="Arial" w:eastAsia="新宋体" w:hAnsi="Arial" w:cs="Arial"/>
              </w:rPr>
              <w:t>+</w:t>
            </w:r>
            <w:r>
              <w:rPr>
                <w:rFonts w:ascii="Arial" w:eastAsia="新宋体" w:hAnsi="新宋体" w:cs="Arial" w:hint="eastAsia"/>
              </w:rPr>
              <w:t>被动匀场</w:t>
            </w:r>
          </w:p>
        </w:tc>
        <w:tc>
          <w:tcPr>
            <w:tcW w:w="926" w:type="pct"/>
            <w:gridSpan w:val="2"/>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1.5</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五高斯磁力线</w:t>
            </w:r>
            <w:r>
              <w:rPr>
                <w:rFonts w:ascii="Arial" w:eastAsia="新宋体" w:hAnsi="Arial" w:cs="Arial"/>
              </w:rPr>
              <w:t>X,Y</w:t>
            </w:r>
            <w:r>
              <w:rPr>
                <w:rFonts w:ascii="Arial" w:eastAsia="新宋体" w:hAnsi="新宋体" w:cs="Arial" w:hint="eastAsia"/>
              </w:rPr>
              <w:t>轴</w:t>
            </w:r>
          </w:p>
        </w:tc>
        <w:tc>
          <w:tcPr>
            <w:tcW w:w="1312" w:type="pct"/>
            <w:gridSpan w:val="2"/>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≤2.5m</w:t>
            </w:r>
          </w:p>
        </w:tc>
        <w:tc>
          <w:tcPr>
            <w:tcW w:w="926" w:type="pct"/>
            <w:gridSpan w:val="2"/>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1.6</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五高斯磁力线</w:t>
            </w:r>
            <w:r>
              <w:rPr>
                <w:rFonts w:ascii="Arial" w:eastAsia="新宋体" w:hAnsi="Arial" w:cs="Arial"/>
              </w:rPr>
              <w:t xml:space="preserve">Z </w:t>
            </w:r>
            <w:r>
              <w:rPr>
                <w:rFonts w:ascii="Arial" w:eastAsia="新宋体" w:hAnsi="新宋体" w:cs="Arial" w:hint="eastAsia"/>
              </w:rPr>
              <w:t>轴</w:t>
            </w:r>
          </w:p>
        </w:tc>
        <w:tc>
          <w:tcPr>
            <w:tcW w:w="1312" w:type="pct"/>
            <w:gridSpan w:val="2"/>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≤4.0m</w:t>
            </w:r>
          </w:p>
        </w:tc>
        <w:tc>
          <w:tcPr>
            <w:tcW w:w="926" w:type="pct"/>
            <w:gridSpan w:val="2"/>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1.7</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磁体重量</w:t>
            </w:r>
            <w:r>
              <w:rPr>
                <w:rFonts w:ascii="Arial" w:eastAsia="新宋体" w:hAnsi="Arial" w:cs="Arial"/>
              </w:rPr>
              <w:t>(</w:t>
            </w:r>
            <w:r>
              <w:rPr>
                <w:rFonts w:ascii="Arial" w:eastAsia="新宋体" w:hAnsi="新宋体" w:cs="Arial" w:hint="eastAsia"/>
              </w:rPr>
              <w:t>含液氦</w:t>
            </w:r>
            <w:r>
              <w:rPr>
                <w:rFonts w:ascii="Arial" w:eastAsia="新宋体" w:hAnsi="Arial" w:cs="Arial"/>
              </w:rPr>
              <w:t>)</w:t>
            </w:r>
          </w:p>
        </w:tc>
        <w:tc>
          <w:tcPr>
            <w:tcW w:w="1312" w:type="pct"/>
            <w:gridSpan w:val="2"/>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≤3.9</w:t>
            </w:r>
            <w:r>
              <w:rPr>
                <w:rFonts w:ascii="Arial" w:eastAsia="新宋体" w:hAnsi="新宋体" w:cs="Arial" w:hint="eastAsia"/>
              </w:rPr>
              <w:t>吨</w:t>
            </w:r>
          </w:p>
        </w:tc>
        <w:tc>
          <w:tcPr>
            <w:tcW w:w="926" w:type="pct"/>
            <w:gridSpan w:val="2"/>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1.8</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液氦消耗率</w:t>
            </w:r>
          </w:p>
        </w:tc>
        <w:tc>
          <w:tcPr>
            <w:tcW w:w="1312" w:type="pct"/>
            <w:gridSpan w:val="2"/>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≤0.0</w:t>
            </w:r>
            <w:r>
              <w:rPr>
                <w:rFonts w:ascii="Arial" w:eastAsia="新宋体" w:hAnsi="新宋体" w:cs="Arial" w:hint="eastAsia"/>
              </w:rPr>
              <w:t>升</w:t>
            </w:r>
            <w:r>
              <w:rPr>
                <w:rFonts w:ascii="Arial" w:eastAsia="新宋体" w:hAnsi="Arial" w:cs="Arial"/>
              </w:rPr>
              <w:t>/</w:t>
            </w:r>
            <w:r>
              <w:rPr>
                <w:rFonts w:ascii="Arial" w:eastAsia="新宋体" w:hAnsi="新宋体" w:cs="Arial" w:hint="eastAsia"/>
              </w:rPr>
              <w:t>小时</w:t>
            </w:r>
          </w:p>
        </w:tc>
        <w:tc>
          <w:tcPr>
            <w:tcW w:w="926" w:type="pct"/>
            <w:gridSpan w:val="2"/>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1.9</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磁体长度</w:t>
            </w:r>
          </w:p>
        </w:tc>
        <w:tc>
          <w:tcPr>
            <w:tcW w:w="1312" w:type="pct"/>
            <w:gridSpan w:val="2"/>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≤150cm</w:t>
            </w:r>
          </w:p>
        </w:tc>
        <w:tc>
          <w:tcPr>
            <w:tcW w:w="926" w:type="pct"/>
            <w:gridSpan w:val="2"/>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1.10</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磁体内孔径</w:t>
            </w:r>
          </w:p>
        </w:tc>
        <w:tc>
          <w:tcPr>
            <w:tcW w:w="1312" w:type="pct"/>
            <w:gridSpan w:val="2"/>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xml:space="preserve">≥70cm </w:t>
            </w:r>
          </w:p>
        </w:tc>
        <w:tc>
          <w:tcPr>
            <w:tcW w:w="926" w:type="pct"/>
            <w:gridSpan w:val="2"/>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1.11</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冷头保用时间</w:t>
            </w:r>
          </w:p>
        </w:tc>
        <w:tc>
          <w:tcPr>
            <w:tcW w:w="1312" w:type="pct"/>
            <w:gridSpan w:val="2"/>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≥1</w:t>
            </w:r>
            <w:r>
              <w:rPr>
                <w:rFonts w:ascii="Arial" w:eastAsia="新宋体" w:hAnsi="新宋体" w:cs="Arial" w:hint="eastAsia"/>
              </w:rPr>
              <w:t>年</w:t>
            </w:r>
          </w:p>
        </w:tc>
        <w:tc>
          <w:tcPr>
            <w:tcW w:w="926" w:type="pct"/>
            <w:gridSpan w:val="2"/>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b/>
                <w:bCs/>
              </w:rPr>
            </w:pPr>
            <w:r>
              <w:rPr>
                <w:rFonts w:ascii="Arial" w:eastAsia="新宋体" w:hAnsi="Arial" w:cs="Arial"/>
                <w:b/>
                <w:bCs/>
              </w:rPr>
              <w:t>2</w:t>
            </w:r>
          </w:p>
        </w:tc>
        <w:tc>
          <w:tcPr>
            <w:tcW w:w="4460" w:type="pct"/>
            <w:gridSpan w:val="6"/>
            <w:tcBorders>
              <w:top w:val="single" w:sz="4" w:space="0" w:color="auto"/>
              <w:left w:val="nil"/>
              <w:bottom w:val="single" w:sz="4" w:space="0" w:color="auto"/>
              <w:right w:val="double" w:sz="6" w:space="0" w:color="000000"/>
            </w:tcBorders>
            <w:vAlign w:val="center"/>
          </w:tcPr>
          <w:p w:rsidR="00381778" w:rsidRDefault="00381778" w:rsidP="00462264">
            <w:pPr>
              <w:rPr>
                <w:rFonts w:ascii="Arial" w:eastAsia="新宋体" w:hAnsi="Arial" w:cs="Arial"/>
                <w:b/>
                <w:bCs/>
              </w:rPr>
            </w:pPr>
            <w:r>
              <w:rPr>
                <w:rFonts w:ascii="Arial" w:eastAsia="新宋体" w:hAnsi="新宋体" w:cs="Arial" w:hint="eastAsia"/>
                <w:b/>
                <w:bCs/>
              </w:rPr>
              <w:t>梯度系统</w:t>
            </w: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2.1</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梯度系统</w:t>
            </w:r>
          </w:p>
        </w:tc>
        <w:tc>
          <w:tcPr>
            <w:tcW w:w="1312" w:type="pct"/>
            <w:gridSpan w:val="2"/>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具备源屏蔽</w:t>
            </w:r>
          </w:p>
        </w:tc>
        <w:tc>
          <w:tcPr>
            <w:tcW w:w="926" w:type="pct"/>
            <w:gridSpan w:val="2"/>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w:t>
            </w:r>
            <w:r>
              <w:rPr>
                <w:rFonts w:ascii="Arial" w:eastAsia="新宋体" w:hAnsi="Arial" w:cs="Arial"/>
              </w:rPr>
              <w:t>2.2</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梯度场强（</w:t>
            </w:r>
            <w:r>
              <w:rPr>
                <w:rFonts w:ascii="Arial" w:eastAsia="新宋体" w:hAnsi="Arial" w:cs="Arial"/>
              </w:rPr>
              <w:t>X,Y,Z</w:t>
            </w:r>
            <w:r>
              <w:rPr>
                <w:rFonts w:ascii="Arial" w:eastAsia="新宋体" w:hAnsi="新宋体" w:cs="Arial" w:hint="eastAsia"/>
              </w:rPr>
              <w:t>轴，非有效值）</w:t>
            </w:r>
          </w:p>
        </w:tc>
        <w:tc>
          <w:tcPr>
            <w:tcW w:w="1312" w:type="pct"/>
            <w:gridSpan w:val="2"/>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≥33mT/ m</w:t>
            </w:r>
          </w:p>
        </w:tc>
        <w:tc>
          <w:tcPr>
            <w:tcW w:w="926" w:type="pct"/>
            <w:gridSpan w:val="2"/>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699"/>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2.3</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梯度切换率（</w:t>
            </w:r>
            <w:r>
              <w:rPr>
                <w:rFonts w:ascii="Arial" w:eastAsia="新宋体" w:hAnsi="Arial" w:cs="Arial"/>
              </w:rPr>
              <w:t>X,Y,Z</w:t>
            </w:r>
            <w:r>
              <w:rPr>
                <w:rFonts w:ascii="Arial" w:eastAsia="新宋体" w:hAnsi="新宋体" w:cs="Arial" w:hint="eastAsia"/>
              </w:rPr>
              <w:t>轴，非有效值）</w:t>
            </w:r>
          </w:p>
        </w:tc>
        <w:tc>
          <w:tcPr>
            <w:tcW w:w="1312" w:type="pct"/>
            <w:gridSpan w:val="2"/>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hint="eastAsia"/>
              </w:rPr>
              <w:t>＞</w:t>
            </w:r>
            <w:r>
              <w:rPr>
                <w:rFonts w:ascii="Arial" w:eastAsia="新宋体" w:hAnsi="Arial" w:cs="Arial"/>
              </w:rPr>
              <w:t>120mT/m/s</w:t>
            </w:r>
          </w:p>
        </w:tc>
        <w:tc>
          <w:tcPr>
            <w:tcW w:w="926" w:type="pct"/>
            <w:gridSpan w:val="2"/>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2.4</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最短梯度爬升时间</w:t>
            </w:r>
          </w:p>
        </w:tc>
        <w:tc>
          <w:tcPr>
            <w:tcW w:w="1312" w:type="pct"/>
            <w:gridSpan w:val="2"/>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≤0.27ms</w:t>
            </w:r>
          </w:p>
        </w:tc>
        <w:tc>
          <w:tcPr>
            <w:tcW w:w="926" w:type="pct"/>
            <w:gridSpan w:val="2"/>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2.5</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新宋体" w:cs="Arial"/>
              </w:rPr>
            </w:pPr>
            <w:r>
              <w:rPr>
                <w:rFonts w:ascii="Arial" w:eastAsia="新宋体" w:hAnsi="新宋体" w:cs="Arial" w:hint="eastAsia"/>
              </w:rPr>
              <w:t>梯度工作方式</w:t>
            </w:r>
          </w:p>
        </w:tc>
        <w:tc>
          <w:tcPr>
            <w:tcW w:w="1312" w:type="pct"/>
            <w:gridSpan w:val="2"/>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非共振式</w:t>
            </w:r>
          </w:p>
        </w:tc>
        <w:tc>
          <w:tcPr>
            <w:tcW w:w="926" w:type="pct"/>
            <w:gridSpan w:val="2"/>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2.6</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梯度降噪技术</w:t>
            </w:r>
          </w:p>
        </w:tc>
        <w:tc>
          <w:tcPr>
            <w:tcW w:w="1312" w:type="pct"/>
            <w:gridSpan w:val="2"/>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926" w:type="pct"/>
            <w:gridSpan w:val="2"/>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2.7</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工作周期中的最大占空比</w:t>
            </w:r>
          </w:p>
        </w:tc>
        <w:tc>
          <w:tcPr>
            <w:tcW w:w="1312" w:type="pct"/>
            <w:gridSpan w:val="2"/>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100%</w:t>
            </w:r>
          </w:p>
        </w:tc>
        <w:tc>
          <w:tcPr>
            <w:tcW w:w="926" w:type="pct"/>
            <w:gridSpan w:val="2"/>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2.8</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梯度控制技术</w:t>
            </w:r>
          </w:p>
        </w:tc>
        <w:tc>
          <w:tcPr>
            <w:tcW w:w="1312" w:type="pct"/>
            <w:gridSpan w:val="2"/>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全数字化实时发射接收</w:t>
            </w:r>
          </w:p>
        </w:tc>
        <w:tc>
          <w:tcPr>
            <w:tcW w:w="926" w:type="pct"/>
            <w:gridSpan w:val="2"/>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single" w:sz="4" w:space="0" w:color="auto"/>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b/>
                <w:bCs/>
              </w:rPr>
            </w:pPr>
            <w:r>
              <w:rPr>
                <w:rFonts w:ascii="Arial" w:eastAsia="新宋体" w:hAnsi="Arial" w:cs="Arial"/>
                <w:b/>
                <w:bCs/>
              </w:rPr>
              <w:t>3</w:t>
            </w:r>
          </w:p>
        </w:tc>
        <w:tc>
          <w:tcPr>
            <w:tcW w:w="4460" w:type="pct"/>
            <w:gridSpan w:val="6"/>
            <w:tcBorders>
              <w:top w:val="single" w:sz="4" w:space="0" w:color="auto"/>
              <w:left w:val="nil"/>
              <w:bottom w:val="single" w:sz="4" w:space="0" w:color="auto"/>
              <w:right w:val="double" w:sz="6" w:space="0" w:color="000000"/>
            </w:tcBorders>
            <w:vAlign w:val="center"/>
          </w:tcPr>
          <w:p w:rsidR="00381778" w:rsidRDefault="00381778" w:rsidP="00462264">
            <w:pPr>
              <w:rPr>
                <w:rFonts w:ascii="Arial" w:eastAsia="新宋体" w:hAnsi="Arial" w:cs="Arial"/>
                <w:b/>
                <w:bCs/>
              </w:rPr>
            </w:pPr>
            <w:r>
              <w:rPr>
                <w:rFonts w:ascii="Arial" w:eastAsia="新宋体" w:hAnsi="新宋体" w:cs="Arial" w:hint="eastAsia"/>
                <w:b/>
                <w:bCs/>
              </w:rPr>
              <w:t>射频系统</w:t>
            </w: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3.1</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射频类型</w:t>
            </w:r>
          </w:p>
        </w:tc>
        <w:tc>
          <w:tcPr>
            <w:tcW w:w="1312" w:type="pct"/>
            <w:gridSpan w:val="2"/>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hint="eastAsia"/>
              </w:rPr>
              <w:t>全数字实时控制系统</w:t>
            </w:r>
          </w:p>
        </w:tc>
        <w:tc>
          <w:tcPr>
            <w:tcW w:w="926" w:type="pct"/>
            <w:gridSpan w:val="2"/>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highlight w:val="yellow"/>
              </w:rPr>
            </w:pP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65"/>
        </w:trPr>
        <w:tc>
          <w:tcPr>
            <w:tcW w:w="540" w:type="pct"/>
            <w:tcBorders>
              <w:top w:val="single" w:sz="4" w:space="0" w:color="auto"/>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3.2</w:t>
            </w:r>
          </w:p>
        </w:tc>
        <w:tc>
          <w:tcPr>
            <w:tcW w:w="1644" w:type="pct"/>
            <w:tcBorders>
              <w:top w:val="single" w:sz="4" w:space="0" w:color="auto"/>
              <w:left w:val="nil"/>
              <w:bottom w:val="single" w:sz="4" w:space="0" w:color="auto"/>
              <w:right w:val="single" w:sz="8" w:space="0" w:color="auto"/>
            </w:tcBorders>
            <w:vAlign w:val="center"/>
          </w:tcPr>
          <w:p w:rsidR="00381778" w:rsidRDefault="00381778" w:rsidP="00462264">
            <w:pPr>
              <w:rPr>
                <w:rFonts w:ascii="Arial" w:eastAsia="新宋体" w:hAnsi="新宋体" w:cs="Arial"/>
              </w:rPr>
            </w:pPr>
            <w:r>
              <w:rPr>
                <w:rFonts w:ascii="Arial" w:eastAsia="新宋体" w:hAnsi="新宋体" w:cs="Arial" w:hint="eastAsia"/>
              </w:rPr>
              <w:t>射频功率</w:t>
            </w:r>
          </w:p>
        </w:tc>
        <w:tc>
          <w:tcPr>
            <w:tcW w:w="1595" w:type="pct"/>
            <w:gridSpan w:val="3"/>
            <w:tcBorders>
              <w:top w:val="single" w:sz="4" w:space="0" w:color="auto"/>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≥18KW</w:t>
            </w:r>
          </w:p>
        </w:tc>
        <w:tc>
          <w:tcPr>
            <w:tcW w:w="644" w:type="pct"/>
            <w:tcBorders>
              <w:top w:val="single" w:sz="4" w:space="0" w:color="auto"/>
              <w:left w:val="nil"/>
              <w:bottom w:val="single" w:sz="4" w:space="0" w:color="auto"/>
              <w:right w:val="single" w:sz="8" w:space="0" w:color="auto"/>
            </w:tcBorders>
            <w:vAlign w:val="center"/>
          </w:tcPr>
          <w:p w:rsidR="00381778" w:rsidRDefault="00381778" w:rsidP="00462264">
            <w:pPr>
              <w:rPr>
                <w:rFonts w:ascii="Arial" w:eastAsia="新宋体" w:hAnsi="Arial" w:cs="Arial"/>
                <w:highlight w:val="yellow"/>
              </w:rPr>
            </w:pPr>
          </w:p>
        </w:tc>
        <w:tc>
          <w:tcPr>
            <w:tcW w:w="577" w:type="pct"/>
            <w:tcBorders>
              <w:top w:val="single" w:sz="4" w:space="0" w:color="auto"/>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3.3</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hint="eastAsia"/>
              </w:rPr>
              <w:t>发射带宽</w:t>
            </w:r>
          </w:p>
        </w:tc>
        <w:tc>
          <w:tcPr>
            <w:tcW w:w="1595"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hint="eastAsia"/>
              </w:rPr>
              <w:t>≥</w:t>
            </w:r>
            <w:r>
              <w:rPr>
                <w:rFonts w:ascii="Arial" w:eastAsia="新宋体" w:hAnsi="Arial" w:cs="Arial"/>
              </w:rPr>
              <w:t>720KHZ</w:t>
            </w:r>
          </w:p>
        </w:tc>
        <w:tc>
          <w:tcPr>
            <w:tcW w:w="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highlight w:val="yellow"/>
              </w:rPr>
            </w:pP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highlight w:val="yellow"/>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w:t>
            </w:r>
            <w:r>
              <w:rPr>
                <w:rFonts w:ascii="Arial" w:eastAsia="新宋体" w:hAnsi="Arial" w:cs="Arial"/>
              </w:rPr>
              <w:t>3.4</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新宋体" w:cs="Arial"/>
              </w:rPr>
            </w:pPr>
            <w:r>
              <w:rPr>
                <w:rFonts w:ascii="Arial" w:eastAsia="新宋体" w:hAnsi="新宋体" w:cs="Arial" w:hint="eastAsia"/>
              </w:rPr>
              <w:t>独立射频采集通道数</w:t>
            </w:r>
          </w:p>
        </w:tc>
        <w:tc>
          <w:tcPr>
            <w:tcW w:w="1595"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新宋体" w:cs="Arial"/>
              </w:rPr>
            </w:pPr>
            <w:r>
              <w:rPr>
                <w:rFonts w:ascii="Arial" w:eastAsia="新宋体" w:hAnsi="Arial" w:cs="Arial"/>
              </w:rPr>
              <w:t>≥48</w:t>
            </w:r>
          </w:p>
        </w:tc>
        <w:tc>
          <w:tcPr>
            <w:tcW w:w="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highlight w:val="yellow"/>
              </w:rPr>
            </w:pP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highlight w:val="yellow"/>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3.5</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新宋体" w:cs="Arial"/>
              </w:rPr>
            </w:pPr>
            <w:r>
              <w:rPr>
                <w:rFonts w:ascii="Arial" w:eastAsia="新宋体" w:hAnsi="新宋体" w:cs="Arial" w:hint="eastAsia"/>
              </w:rPr>
              <w:t>射频接收组件位置</w:t>
            </w:r>
          </w:p>
        </w:tc>
        <w:tc>
          <w:tcPr>
            <w:tcW w:w="1595"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新宋体" w:cs="Arial"/>
              </w:rPr>
            </w:pPr>
            <w:r>
              <w:rPr>
                <w:rFonts w:ascii="Arial" w:eastAsia="新宋体" w:hAnsi="新宋体" w:cs="Arial" w:hint="eastAsia"/>
              </w:rPr>
              <w:t>磁体机壳内或线圈内</w:t>
            </w:r>
          </w:p>
        </w:tc>
        <w:tc>
          <w:tcPr>
            <w:tcW w:w="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highlight w:val="yellow"/>
              </w:rPr>
            </w:pP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highlight w:val="yellow"/>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w:t>
            </w:r>
            <w:r>
              <w:rPr>
                <w:rFonts w:ascii="Arial" w:eastAsia="新宋体" w:hAnsi="Arial" w:cs="Arial"/>
              </w:rPr>
              <w:t>3.6</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新宋体" w:cs="Arial"/>
              </w:rPr>
            </w:pPr>
            <w:r>
              <w:rPr>
                <w:rFonts w:ascii="Arial" w:eastAsia="新宋体" w:hAnsi="新宋体" w:cs="Arial"/>
              </w:rPr>
              <w:t>ADC</w:t>
            </w:r>
            <w:r>
              <w:rPr>
                <w:rFonts w:ascii="Arial" w:eastAsia="新宋体" w:hAnsi="新宋体" w:cs="Arial" w:hint="eastAsia"/>
              </w:rPr>
              <w:t>模数转换器位置</w:t>
            </w:r>
          </w:p>
        </w:tc>
        <w:tc>
          <w:tcPr>
            <w:tcW w:w="1595"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新宋体" w:cs="Arial"/>
              </w:rPr>
            </w:pPr>
            <w:r>
              <w:rPr>
                <w:rFonts w:ascii="Arial" w:eastAsia="新宋体" w:hAnsi="新宋体" w:cs="Arial" w:hint="eastAsia"/>
              </w:rPr>
              <w:t>磁体机壳内或线圈内</w:t>
            </w:r>
          </w:p>
        </w:tc>
        <w:tc>
          <w:tcPr>
            <w:tcW w:w="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highlight w:val="yellow"/>
              </w:rPr>
            </w:pP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highlight w:val="yellow"/>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3.7</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hAnsi="宋体" w:cs="Arial" w:hint="eastAsia"/>
                <w:color w:val="000000"/>
                <w:szCs w:val="21"/>
              </w:rPr>
              <w:t>用户可调节接收带宽技术</w:t>
            </w:r>
          </w:p>
        </w:tc>
        <w:tc>
          <w:tcPr>
            <w:tcW w:w="1595"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hint="eastAsia"/>
              </w:rPr>
              <w:t>具备</w:t>
            </w:r>
          </w:p>
        </w:tc>
        <w:tc>
          <w:tcPr>
            <w:tcW w:w="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highlight w:val="yellow"/>
              </w:rPr>
            </w:pP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highlight w:val="yellow"/>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3.8</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新宋体" w:cs="Arial"/>
              </w:rPr>
            </w:pPr>
            <w:r>
              <w:rPr>
                <w:rFonts w:ascii="Arial" w:eastAsia="新宋体" w:hAnsi="新宋体" w:cs="Arial" w:hint="eastAsia"/>
              </w:rPr>
              <w:t>全部线圈具备免调谐技术</w:t>
            </w:r>
          </w:p>
        </w:tc>
        <w:tc>
          <w:tcPr>
            <w:tcW w:w="1595"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新宋体" w:cs="Arial"/>
              </w:rPr>
            </w:pPr>
            <w:r>
              <w:rPr>
                <w:rFonts w:ascii="Arial" w:eastAsia="新宋体" w:hAnsi="新宋体" w:cs="Arial" w:hint="eastAsia"/>
              </w:rPr>
              <w:t>具备</w:t>
            </w:r>
          </w:p>
        </w:tc>
        <w:tc>
          <w:tcPr>
            <w:tcW w:w="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highlight w:val="yellow"/>
              </w:rPr>
            </w:pP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highlight w:val="yellow"/>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3.17</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线圈类型</w:t>
            </w:r>
          </w:p>
        </w:tc>
        <w:tc>
          <w:tcPr>
            <w:tcW w:w="1595"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体表一体化矩阵线圈</w:t>
            </w:r>
          </w:p>
        </w:tc>
        <w:tc>
          <w:tcPr>
            <w:tcW w:w="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w:t>
            </w:r>
            <w:r>
              <w:rPr>
                <w:rFonts w:ascii="Arial" w:eastAsia="新宋体" w:hAnsi="Arial" w:cs="Arial"/>
              </w:rPr>
              <w:t>3.18</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提供</w:t>
            </w:r>
            <w:r>
              <w:rPr>
                <w:rFonts w:ascii="Arial" w:eastAsia="新宋体" w:hAnsi="Arial" w:cs="Arial"/>
              </w:rPr>
              <w:t>Tim</w:t>
            </w:r>
            <w:r>
              <w:rPr>
                <w:rFonts w:ascii="Arial" w:eastAsia="新宋体" w:hAnsi="新宋体" w:cs="Arial" w:hint="eastAsia"/>
              </w:rPr>
              <w:t>或类似技术（</w:t>
            </w:r>
            <w:r>
              <w:rPr>
                <w:rFonts w:ascii="Arial" w:eastAsia="新宋体" w:hAnsi="Arial" w:cs="Arial"/>
              </w:rPr>
              <w:t>GEM</w:t>
            </w:r>
            <w:r>
              <w:rPr>
                <w:rFonts w:ascii="Arial" w:eastAsia="新宋体" w:hAnsi="新宋体" w:cs="Arial" w:hint="eastAsia"/>
              </w:rPr>
              <w:t>，</w:t>
            </w:r>
            <w:r>
              <w:rPr>
                <w:rFonts w:ascii="Arial" w:eastAsia="新宋体" w:hAnsi="Arial" w:cs="Arial"/>
              </w:rPr>
              <w:t>dStream</w:t>
            </w:r>
            <w:r>
              <w:rPr>
                <w:rFonts w:ascii="Arial" w:eastAsia="新宋体" w:hAnsi="新宋体" w:cs="Arial" w:hint="eastAsia"/>
              </w:rPr>
              <w:t>，</w:t>
            </w:r>
            <w:r>
              <w:rPr>
                <w:rFonts w:ascii="Arial" w:eastAsia="新宋体" w:hAnsi="Arial" w:cs="Arial"/>
              </w:rPr>
              <w:t>ATLAS</w:t>
            </w:r>
            <w:r>
              <w:rPr>
                <w:rFonts w:ascii="Arial" w:eastAsia="新宋体" w:hAnsi="新宋体" w:cs="Arial" w:hint="eastAsia"/>
              </w:rPr>
              <w:t>技术）</w:t>
            </w:r>
          </w:p>
        </w:tc>
        <w:tc>
          <w:tcPr>
            <w:tcW w:w="1595"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3.18.1</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正交发射</w:t>
            </w:r>
            <w:r>
              <w:rPr>
                <w:rFonts w:ascii="Arial" w:eastAsia="新宋体" w:hAnsi="Arial" w:cs="Arial"/>
              </w:rPr>
              <w:t>/</w:t>
            </w:r>
            <w:r>
              <w:rPr>
                <w:rFonts w:ascii="Arial" w:eastAsia="新宋体" w:hAnsi="新宋体" w:cs="Arial" w:hint="eastAsia"/>
              </w:rPr>
              <w:t>接收体线圈</w:t>
            </w:r>
          </w:p>
        </w:tc>
        <w:tc>
          <w:tcPr>
            <w:tcW w:w="1595"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3.18.2</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头颈联合相控阵线圈</w:t>
            </w:r>
          </w:p>
        </w:tc>
        <w:tc>
          <w:tcPr>
            <w:tcW w:w="1595"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≥20</w:t>
            </w:r>
            <w:r>
              <w:rPr>
                <w:rFonts w:ascii="Arial" w:eastAsia="新宋体" w:hAnsi="Arial" w:cs="Arial" w:hint="eastAsia"/>
              </w:rPr>
              <w:t>单元</w:t>
            </w:r>
          </w:p>
        </w:tc>
        <w:tc>
          <w:tcPr>
            <w:tcW w:w="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3.18.3</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体部线圈</w:t>
            </w:r>
          </w:p>
        </w:tc>
        <w:tc>
          <w:tcPr>
            <w:tcW w:w="1595"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≥18</w:t>
            </w:r>
            <w:r>
              <w:rPr>
                <w:rFonts w:ascii="Arial" w:eastAsia="新宋体" w:hAnsi="Arial" w:cs="Arial" w:hint="eastAsia"/>
              </w:rPr>
              <w:t>通道</w:t>
            </w:r>
          </w:p>
        </w:tc>
        <w:tc>
          <w:tcPr>
            <w:tcW w:w="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3.18.4</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全脊柱线圈</w:t>
            </w:r>
          </w:p>
        </w:tc>
        <w:tc>
          <w:tcPr>
            <w:tcW w:w="1595"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≥32</w:t>
            </w:r>
            <w:r>
              <w:rPr>
                <w:rFonts w:ascii="Arial" w:eastAsia="新宋体" w:hAnsi="新宋体" w:cs="Arial" w:hint="eastAsia"/>
              </w:rPr>
              <w:t>单元</w:t>
            </w:r>
          </w:p>
        </w:tc>
        <w:tc>
          <w:tcPr>
            <w:tcW w:w="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3.18.5</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大号通用柔性线圈</w:t>
            </w:r>
          </w:p>
        </w:tc>
        <w:tc>
          <w:tcPr>
            <w:tcW w:w="1595"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≥4</w:t>
            </w:r>
            <w:r>
              <w:rPr>
                <w:rFonts w:ascii="Arial" w:eastAsia="新宋体" w:hAnsi="新宋体" w:cs="Arial" w:hint="eastAsia"/>
              </w:rPr>
              <w:t>通道</w:t>
            </w:r>
          </w:p>
        </w:tc>
        <w:tc>
          <w:tcPr>
            <w:tcW w:w="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3.18.7</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小号通用柔性线圈</w:t>
            </w:r>
          </w:p>
        </w:tc>
        <w:tc>
          <w:tcPr>
            <w:tcW w:w="1595"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≥4</w:t>
            </w:r>
            <w:r>
              <w:rPr>
                <w:rFonts w:ascii="Arial" w:eastAsia="新宋体" w:hAnsi="新宋体" w:cs="Arial" w:hint="eastAsia"/>
              </w:rPr>
              <w:t>通道</w:t>
            </w:r>
          </w:p>
        </w:tc>
        <w:tc>
          <w:tcPr>
            <w:tcW w:w="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3.18.8</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hint="eastAsia"/>
              </w:rPr>
              <w:t>乳腺专用线圈</w:t>
            </w:r>
          </w:p>
        </w:tc>
        <w:tc>
          <w:tcPr>
            <w:tcW w:w="1595"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≥4</w:t>
            </w:r>
            <w:r>
              <w:rPr>
                <w:rFonts w:ascii="Arial" w:eastAsia="新宋体" w:hAnsi="新宋体" w:cs="Arial" w:hint="eastAsia"/>
              </w:rPr>
              <w:t>通道</w:t>
            </w:r>
          </w:p>
        </w:tc>
        <w:tc>
          <w:tcPr>
            <w:tcW w:w="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3.18.9</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hint="eastAsia"/>
              </w:rPr>
              <w:t>伽马刀定位专用头线圈</w:t>
            </w:r>
          </w:p>
        </w:tc>
        <w:tc>
          <w:tcPr>
            <w:tcW w:w="1595"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hint="eastAsia"/>
              </w:rPr>
              <w:t>具备</w:t>
            </w:r>
          </w:p>
        </w:tc>
        <w:tc>
          <w:tcPr>
            <w:tcW w:w="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3.19</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新宋体" w:cs="Arial"/>
              </w:rPr>
            </w:pPr>
            <w:r>
              <w:rPr>
                <w:rFonts w:ascii="Arial" w:eastAsia="新宋体" w:hAnsi="新宋体" w:cs="Arial" w:hint="eastAsia"/>
              </w:rPr>
              <w:t>线圈技术要求</w:t>
            </w:r>
          </w:p>
        </w:tc>
        <w:tc>
          <w:tcPr>
            <w:tcW w:w="1595"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p>
        </w:tc>
        <w:tc>
          <w:tcPr>
            <w:tcW w:w="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3.19.1</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一次摆位完成全部线圈扫描</w:t>
            </w:r>
          </w:p>
        </w:tc>
        <w:tc>
          <w:tcPr>
            <w:tcW w:w="1595"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3.19.2</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线圈组合扫描</w:t>
            </w:r>
          </w:p>
        </w:tc>
        <w:tc>
          <w:tcPr>
            <w:tcW w:w="1595"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3.19.3</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实时扫描助手</w:t>
            </w:r>
          </w:p>
        </w:tc>
        <w:tc>
          <w:tcPr>
            <w:tcW w:w="1595"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3.19.4</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无缝连接技术</w:t>
            </w:r>
          </w:p>
        </w:tc>
        <w:tc>
          <w:tcPr>
            <w:tcW w:w="1595"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b/>
                <w:bCs/>
              </w:rPr>
            </w:pPr>
            <w:r>
              <w:rPr>
                <w:rFonts w:ascii="Arial" w:eastAsia="新宋体" w:hAnsi="Arial" w:cs="Arial"/>
                <w:b/>
                <w:bCs/>
              </w:rPr>
              <w:t>4</w:t>
            </w:r>
          </w:p>
        </w:tc>
        <w:tc>
          <w:tcPr>
            <w:tcW w:w="4460" w:type="pct"/>
            <w:gridSpan w:val="6"/>
            <w:tcBorders>
              <w:top w:val="single" w:sz="4" w:space="0" w:color="auto"/>
              <w:left w:val="nil"/>
              <w:bottom w:val="single" w:sz="4" w:space="0" w:color="auto"/>
              <w:right w:val="double" w:sz="6" w:space="0" w:color="000000"/>
            </w:tcBorders>
            <w:vAlign w:val="center"/>
          </w:tcPr>
          <w:p w:rsidR="00381778" w:rsidRDefault="00381778" w:rsidP="00462264">
            <w:pPr>
              <w:rPr>
                <w:rFonts w:ascii="Arial" w:eastAsia="新宋体" w:hAnsi="Arial" w:cs="Arial"/>
                <w:b/>
                <w:bCs/>
              </w:rPr>
            </w:pPr>
            <w:r>
              <w:rPr>
                <w:rFonts w:ascii="Arial" w:eastAsia="新宋体" w:hAnsi="新宋体" w:cs="Arial" w:hint="eastAsia"/>
                <w:b/>
                <w:bCs/>
              </w:rPr>
              <w:t>主控计算机系统</w:t>
            </w: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4.1</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主机主频</w:t>
            </w:r>
          </w:p>
        </w:tc>
        <w:tc>
          <w:tcPr>
            <w:tcW w:w="1595"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≥2.4GHz</w:t>
            </w:r>
          </w:p>
        </w:tc>
        <w:tc>
          <w:tcPr>
            <w:tcW w:w="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4.2</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内存</w:t>
            </w:r>
          </w:p>
        </w:tc>
        <w:tc>
          <w:tcPr>
            <w:tcW w:w="1595"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≥6GB</w:t>
            </w:r>
          </w:p>
        </w:tc>
        <w:tc>
          <w:tcPr>
            <w:tcW w:w="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4.3</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图像重建速度</w:t>
            </w:r>
            <w:r>
              <w:rPr>
                <w:rFonts w:ascii="Arial" w:eastAsia="新宋体" w:hAnsi="新宋体" w:cs="Arial"/>
              </w:rPr>
              <w:t xml:space="preserve"> (</w:t>
            </w:r>
            <w:r>
              <w:rPr>
                <w:rFonts w:ascii="Arial" w:eastAsia="新宋体" w:hAnsi="Arial" w:cs="Arial"/>
              </w:rPr>
              <w:t>256×256</w:t>
            </w:r>
            <w:r>
              <w:rPr>
                <w:rFonts w:ascii="Arial" w:eastAsia="新宋体" w:hAnsi="Arial" w:cs="Arial" w:hint="eastAsia"/>
              </w:rPr>
              <w:t>矩阵，</w:t>
            </w:r>
            <w:r>
              <w:rPr>
                <w:rFonts w:ascii="Arial" w:eastAsia="新宋体" w:hAnsi="新宋体" w:cs="Arial"/>
              </w:rPr>
              <w:t>100% FOV)</w:t>
            </w:r>
          </w:p>
        </w:tc>
        <w:tc>
          <w:tcPr>
            <w:tcW w:w="1595"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hint="eastAsia"/>
              </w:rPr>
              <w:t>＞</w:t>
            </w:r>
            <w:r>
              <w:rPr>
                <w:rFonts w:ascii="Arial" w:eastAsia="新宋体" w:hAnsi="Arial" w:cs="Arial"/>
              </w:rPr>
              <w:t>6000</w:t>
            </w:r>
            <w:r>
              <w:rPr>
                <w:rFonts w:ascii="Arial" w:eastAsia="新宋体" w:hAnsi="新宋体" w:cs="Arial" w:hint="eastAsia"/>
              </w:rPr>
              <w:t>幅</w:t>
            </w:r>
            <w:r>
              <w:rPr>
                <w:rFonts w:ascii="Arial" w:eastAsia="新宋体" w:hAnsi="Arial" w:cs="Arial"/>
              </w:rPr>
              <w:t>/</w:t>
            </w:r>
            <w:r>
              <w:rPr>
                <w:rFonts w:ascii="Arial" w:eastAsia="新宋体" w:hAnsi="新宋体" w:cs="Arial" w:hint="eastAsia"/>
              </w:rPr>
              <w:t>秒</w:t>
            </w:r>
          </w:p>
        </w:tc>
        <w:tc>
          <w:tcPr>
            <w:tcW w:w="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639"/>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4.4</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新宋体" w:cs="Arial"/>
              </w:rPr>
            </w:pPr>
            <w:r>
              <w:rPr>
                <w:rFonts w:ascii="Arial" w:eastAsia="新宋体" w:hAnsi="新宋体" w:cs="Arial" w:hint="eastAsia"/>
              </w:rPr>
              <w:t>图像重建速度</w:t>
            </w:r>
            <w:r>
              <w:rPr>
                <w:rFonts w:ascii="Arial" w:eastAsia="新宋体" w:hAnsi="新宋体" w:cs="Arial"/>
              </w:rPr>
              <w:t>(</w:t>
            </w:r>
            <w:r>
              <w:rPr>
                <w:rFonts w:ascii="Arial" w:eastAsia="新宋体" w:hAnsi="Arial" w:cs="Arial"/>
              </w:rPr>
              <w:t>256×256</w:t>
            </w:r>
            <w:r>
              <w:rPr>
                <w:rFonts w:ascii="Arial" w:eastAsia="新宋体" w:hAnsi="Arial" w:cs="Arial" w:hint="eastAsia"/>
              </w:rPr>
              <w:t>矩阵</w:t>
            </w:r>
            <w:r>
              <w:rPr>
                <w:rFonts w:ascii="Arial" w:eastAsia="新宋体" w:hAnsi="Arial" w:cs="Arial"/>
              </w:rPr>
              <w:t>,25%FOV</w:t>
            </w:r>
            <w:r>
              <w:rPr>
                <w:rFonts w:ascii="Arial" w:eastAsia="新宋体" w:hAnsi="新宋体" w:cs="Arial"/>
              </w:rPr>
              <w:t>)</w:t>
            </w:r>
          </w:p>
        </w:tc>
        <w:tc>
          <w:tcPr>
            <w:tcW w:w="1595"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≥33,000</w:t>
            </w:r>
            <w:r>
              <w:rPr>
                <w:rFonts w:ascii="Arial" w:eastAsia="新宋体" w:hAnsi="新宋体" w:cs="Arial" w:hint="eastAsia"/>
              </w:rPr>
              <w:t>幅</w:t>
            </w:r>
            <w:r>
              <w:rPr>
                <w:rFonts w:ascii="Arial" w:eastAsia="新宋体" w:hAnsi="Arial" w:cs="Arial"/>
              </w:rPr>
              <w:t>/</w:t>
            </w:r>
            <w:r>
              <w:rPr>
                <w:rFonts w:ascii="Arial" w:eastAsia="新宋体" w:hAnsi="新宋体" w:cs="Arial" w:hint="eastAsia"/>
              </w:rPr>
              <w:t>秒</w:t>
            </w:r>
          </w:p>
        </w:tc>
        <w:tc>
          <w:tcPr>
            <w:tcW w:w="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4.5</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主机硬盘容量</w:t>
            </w:r>
          </w:p>
        </w:tc>
        <w:tc>
          <w:tcPr>
            <w:tcW w:w="1595"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≥300GB</w:t>
            </w:r>
          </w:p>
        </w:tc>
        <w:tc>
          <w:tcPr>
            <w:tcW w:w="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4.6</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最大重建矩阵</w:t>
            </w:r>
          </w:p>
        </w:tc>
        <w:tc>
          <w:tcPr>
            <w:tcW w:w="1595"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≥1024×1024</w:t>
            </w:r>
          </w:p>
        </w:tc>
        <w:tc>
          <w:tcPr>
            <w:tcW w:w="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4.7</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新宋体" w:cs="Arial"/>
              </w:rPr>
            </w:pPr>
            <w:r>
              <w:rPr>
                <w:rFonts w:ascii="Arial" w:eastAsia="新宋体" w:hAnsi="新宋体" w:cs="Arial" w:hint="eastAsia"/>
              </w:rPr>
              <w:t>计算机显示器</w:t>
            </w:r>
          </w:p>
        </w:tc>
        <w:tc>
          <w:tcPr>
            <w:tcW w:w="1595"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≥19</w:t>
            </w:r>
            <w:r>
              <w:rPr>
                <w:rFonts w:ascii="Arial" w:eastAsia="新宋体" w:hAnsi="Arial" w:cs="Arial" w:hint="eastAsia"/>
              </w:rPr>
              <w:t>英寸彩色高分辨率液晶显示器</w:t>
            </w:r>
          </w:p>
        </w:tc>
        <w:tc>
          <w:tcPr>
            <w:tcW w:w="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4.8</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新宋体" w:cs="Arial"/>
              </w:rPr>
            </w:pPr>
            <w:r>
              <w:rPr>
                <w:rFonts w:ascii="Arial" w:eastAsia="新宋体" w:hAnsi="新宋体" w:cs="Arial" w:hint="eastAsia"/>
              </w:rPr>
              <w:t>显示器分辨率</w:t>
            </w:r>
          </w:p>
        </w:tc>
        <w:tc>
          <w:tcPr>
            <w:tcW w:w="1595"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hint="eastAsia"/>
              </w:rPr>
              <w:t>≥</w:t>
            </w:r>
            <w:r>
              <w:rPr>
                <w:rFonts w:ascii="Arial" w:eastAsia="新宋体" w:hAnsi="Arial" w:cs="Arial"/>
              </w:rPr>
              <w:t>1900×1200</w:t>
            </w:r>
          </w:p>
        </w:tc>
        <w:tc>
          <w:tcPr>
            <w:tcW w:w="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4.9</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阵列处理器内存</w:t>
            </w:r>
          </w:p>
        </w:tc>
        <w:tc>
          <w:tcPr>
            <w:tcW w:w="1595"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≥24GB</w:t>
            </w:r>
          </w:p>
        </w:tc>
        <w:tc>
          <w:tcPr>
            <w:tcW w:w="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4.10</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新宋体" w:cs="Arial"/>
              </w:rPr>
            </w:pPr>
            <w:r>
              <w:rPr>
                <w:rFonts w:ascii="Arial" w:eastAsia="新宋体" w:hAnsi="新宋体" w:cs="Arial" w:hint="eastAsia"/>
              </w:rPr>
              <w:t>阵列处理器硬盘容量</w:t>
            </w:r>
          </w:p>
        </w:tc>
        <w:tc>
          <w:tcPr>
            <w:tcW w:w="1595"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≥300GB</w:t>
            </w:r>
          </w:p>
        </w:tc>
        <w:tc>
          <w:tcPr>
            <w:tcW w:w="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b/>
                <w:bCs/>
              </w:rPr>
            </w:pPr>
            <w:r>
              <w:rPr>
                <w:rFonts w:ascii="Arial" w:eastAsia="新宋体" w:hAnsi="Arial" w:cs="Arial"/>
                <w:b/>
                <w:bCs/>
              </w:rPr>
              <w:t>5</w:t>
            </w:r>
          </w:p>
        </w:tc>
        <w:tc>
          <w:tcPr>
            <w:tcW w:w="4460" w:type="pct"/>
            <w:gridSpan w:val="6"/>
            <w:tcBorders>
              <w:top w:val="single" w:sz="4" w:space="0" w:color="auto"/>
              <w:left w:val="nil"/>
              <w:bottom w:val="single" w:sz="4" w:space="0" w:color="auto"/>
              <w:right w:val="double" w:sz="6" w:space="0" w:color="000000"/>
            </w:tcBorders>
            <w:vAlign w:val="center"/>
          </w:tcPr>
          <w:p w:rsidR="00381778" w:rsidRDefault="00381778" w:rsidP="00462264">
            <w:pPr>
              <w:rPr>
                <w:rFonts w:ascii="Arial" w:eastAsia="新宋体" w:hAnsi="Arial" w:cs="Arial"/>
                <w:b/>
                <w:bCs/>
              </w:rPr>
            </w:pPr>
            <w:r>
              <w:rPr>
                <w:rFonts w:ascii="Arial" w:eastAsia="新宋体" w:hAnsi="新宋体" w:cs="Arial" w:hint="eastAsia"/>
                <w:b/>
                <w:bCs/>
              </w:rPr>
              <w:t>操作台、扫描床及其环境调节系统</w:t>
            </w:r>
          </w:p>
        </w:tc>
      </w:tr>
      <w:tr w:rsidR="00381778" w:rsidTr="004D11F1">
        <w:trPr>
          <w:trHeight w:val="345"/>
        </w:trPr>
        <w:tc>
          <w:tcPr>
            <w:tcW w:w="540" w:type="pct"/>
            <w:tcBorders>
              <w:top w:val="single" w:sz="4" w:space="0" w:color="auto"/>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5.1</w:t>
            </w:r>
          </w:p>
        </w:tc>
        <w:tc>
          <w:tcPr>
            <w:tcW w:w="1644" w:type="pct"/>
            <w:tcBorders>
              <w:top w:val="single" w:sz="4" w:space="0" w:color="auto"/>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自动步进式扫描床</w:t>
            </w:r>
          </w:p>
        </w:tc>
        <w:tc>
          <w:tcPr>
            <w:tcW w:w="1199" w:type="pct"/>
            <w:tcBorders>
              <w:top w:val="single" w:sz="4" w:space="0" w:color="auto"/>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single" w:sz="4" w:space="0" w:color="auto"/>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single" w:sz="4" w:space="0" w:color="auto"/>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5.2</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扫描床最低高度</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≤55cm</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77"/>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5.3</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扫描床水平精度</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≤±0.5mm</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5.4</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扫描床最大承重量</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≥250kg</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5.5</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磁体双侧具备控制面板</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5.6</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病人通道环境</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照明、通风、通话、音乐等</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5.7</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专用防磁耳机、呼叫按钮</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5.8</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病人状况监视、对讲系统</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5.9</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远程遥控定位系统</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5.10</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床水平移动最大速度</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≥20cm/s</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5.11</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新宋体" w:cs="Arial"/>
              </w:rPr>
            </w:pPr>
            <w:r>
              <w:rPr>
                <w:rFonts w:ascii="Arial" w:eastAsia="新宋体" w:hAnsi="新宋体" w:cs="Arial" w:hint="eastAsia"/>
              </w:rPr>
              <w:t>床垂直移动最大速度</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≥6cm/s</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5.12</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扫描床紧急制动功能</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5.13</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蓝牙周边脉搏门控系统</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421"/>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5.14</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蓝牙呼吸门控系统</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5.15</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蓝牙心电门控系统</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b/>
                <w:bCs/>
              </w:rPr>
            </w:pPr>
            <w:r>
              <w:rPr>
                <w:rFonts w:ascii="Arial" w:eastAsia="新宋体" w:hAnsi="Arial" w:cs="Arial"/>
                <w:b/>
                <w:bCs/>
              </w:rPr>
              <w:t>6</w:t>
            </w:r>
          </w:p>
        </w:tc>
        <w:tc>
          <w:tcPr>
            <w:tcW w:w="4460" w:type="pct"/>
            <w:gridSpan w:val="6"/>
            <w:tcBorders>
              <w:top w:val="single" w:sz="4" w:space="0" w:color="auto"/>
              <w:left w:val="nil"/>
              <w:bottom w:val="single" w:sz="4" w:space="0" w:color="auto"/>
              <w:right w:val="double" w:sz="6" w:space="0" w:color="000000"/>
            </w:tcBorders>
            <w:vAlign w:val="center"/>
          </w:tcPr>
          <w:p w:rsidR="00381778" w:rsidRDefault="00381778" w:rsidP="00462264">
            <w:pPr>
              <w:rPr>
                <w:rFonts w:ascii="Arial" w:eastAsia="新宋体" w:hAnsi="Arial" w:cs="Arial"/>
                <w:b/>
                <w:bCs/>
              </w:rPr>
            </w:pPr>
            <w:r>
              <w:rPr>
                <w:rFonts w:ascii="Arial" w:eastAsia="新宋体" w:hAnsi="新宋体" w:cs="Arial" w:hint="eastAsia"/>
                <w:b/>
                <w:bCs/>
              </w:rPr>
              <w:t>图像拷贝方式与网络功能</w:t>
            </w: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6.1</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软件控制照相技术</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6.2</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光盘刻录机</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6.3</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可同时回读至主机和</w:t>
            </w:r>
            <w:r>
              <w:rPr>
                <w:rFonts w:ascii="Arial" w:eastAsia="新宋体" w:hAnsi="Arial" w:cs="Arial"/>
              </w:rPr>
              <w:t>PC</w:t>
            </w:r>
            <w:r>
              <w:rPr>
                <w:rFonts w:ascii="Arial" w:eastAsia="新宋体" w:hAnsi="新宋体" w:cs="Arial" w:hint="eastAsia"/>
              </w:rPr>
              <w:t>机</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900"/>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6.4</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具备完整</w:t>
            </w:r>
            <w:r>
              <w:rPr>
                <w:rFonts w:ascii="Arial" w:eastAsia="新宋体" w:hAnsi="Arial" w:cs="Arial"/>
              </w:rPr>
              <w:t>DICOM3.0</w:t>
            </w:r>
            <w:r>
              <w:rPr>
                <w:rFonts w:ascii="Arial" w:eastAsia="新宋体" w:hAnsi="新宋体" w:cs="Arial" w:hint="eastAsia"/>
              </w:rPr>
              <w:t>接口及</w:t>
            </w:r>
            <w:r>
              <w:rPr>
                <w:rFonts w:ascii="Arial" w:eastAsia="新宋体" w:hAnsi="Arial" w:cs="Arial"/>
              </w:rPr>
              <w:t xml:space="preserve"> </w:t>
            </w:r>
            <w:r>
              <w:rPr>
                <w:rFonts w:ascii="Arial" w:eastAsia="新宋体" w:hAnsi="新宋体" w:cs="Arial" w:hint="eastAsia"/>
              </w:rPr>
              <w:t>与</w:t>
            </w:r>
            <w:r>
              <w:rPr>
                <w:rFonts w:ascii="Arial" w:eastAsia="新宋体" w:hAnsi="Arial" w:cs="Arial"/>
              </w:rPr>
              <w:t xml:space="preserve">PACS </w:t>
            </w:r>
            <w:r>
              <w:rPr>
                <w:rFonts w:ascii="Arial" w:eastAsia="新宋体" w:hAnsi="新宋体" w:cs="Arial" w:hint="eastAsia"/>
              </w:rPr>
              <w:t>网络连接的功能</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60"/>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6.5</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r>
              <w:rPr>
                <w:rFonts w:ascii="Arial" w:eastAsia="新宋体" w:hAnsi="Arial" w:cs="Arial"/>
              </w:rPr>
              <w:t>DICOM3.0</w:t>
            </w:r>
            <w:r>
              <w:rPr>
                <w:rFonts w:ascii="Arial" w:eastAsia="新宋体" w:hAnsi="新宋体" w:cs="Arial" w:hint="eastAsia"/>
              </w:rPr>
              <w:t>标准激光</w:t>
            </w:r>
            <w:r>
              <w:rPr>
                <w:rFonts w:ascii="Arial" w:eastAsia="新宋体" w:hAnsi="Arial" w:cs="Arial"/>
              </w:rPr>
              <w:t xml:space="preserve"> </w:t>
            </w:r>
            <w:r>
              <w:rPr>
                <w:rFonts w:ascii="Arial" w:eastAsia="新宋体" w:hAnsi="新宋体" w:cs="Arial" w:hint="eastAsia"/>
              </w:rPr>
              <w:t>相机数字接口</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6.6</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远程遥控检修技术</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b/>
                <w:bCs/>
              </w:rPr>
            </w:pPr>
            <w:r>
              <w:rPr>
                <w:rFonts w:ascii="Arial" w:eastAsia="新宋体" w:hAnsi="Arial" w:cs="Arial"/>
                <w:b/>
                <w:bCs/>
              </w:rPr>
              <w:t>7</w:t>
            </w:r>
          </w:p>
        </w:tc>
        <w:tc>
          <w:tcPr>
            <w:tcW w:w="4460" w:type="pct"/>
            <w:gridSpan w:val="6"/>
            <w:tcBorders>
              <w:top w:val="single" w:sz="4" w:space="0" w:color="auto"/>
              <w:left w:val="nil"/>
              <w:bottom w:val="single" w:sz="4" w:space="0" w:color="auto"/>
              <w:right w:val="double" w:sz="6" w:space="0" w:color="000000"/>
            </w:tcBorders>
            <w:vAlign w:val="center"/>
          </w:tcPr>
          <w:p w:rsidR="00381778" w:rsidRDefault="00381778" w:rsidP="00462264">
            <w:pPr>
              <w:rPr>
                <w:rFonts w:ascii="Arial" w:eastAsia="新宋体" w:hAnsi="Arial" w:cs="Arial"/>
                <w:b/>
                <w:bCs/>
              </w:rPr>
            </w:pPr>
            <w:r>
              <w:rPr>
                <w:rFonts w:ascii="Arial" w:eastAsia="新宋体" w:hAnsi="新宋体" w:cs="Arial" w:hint="eastAsia"/>
                <w:b/>
                <w:bCs/>
              </w:rPr>
              <w:t>扫描参数</w:t>
            </w: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7.1</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最小扫描野</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≤0.5 cm</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7.2</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最大扫描野</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hint="eastAsia"/>
              </w:rPr>
              <w:t>＞</w:t>
            </w:r>
            <w:r>
              <w:rPr>
                <w:rFonts w:ascii="Arial" w:eastAsia="新宋体" w:hAnsi="Arial" w:cs="Arial"/>
              </w:rPr>
              <w:t>50cm</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7.3</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最小二维采集层厚</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hint="eastAsia"/>
              </w:rPr>
              <w:t>＜</w:t>
            </w:r>
            <w:r>
              <w:rPr>
                <w:rFonts w:ascii="Arial" w:eastAsia="新宋体" w:hAnsi="Arial" w:cs="Arial"/>
              </w:rPr>
              <w:t>0.5mm</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7.4</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最小三维采集层厚</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≤0.05mm</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7.5</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最大采集矩阵</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≥1024×1024</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7.6</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最大采集弥散加权</w:t>
            </w:r>
            <w:r>
              <w:rPr>
                <w:rFonts w:ascii="Arial" w:eastAsia="新宋体" w:hAnsi="Arial" w:cs="Arial"/>
              </w:rPr>
              <w:t>B</w:t>
            </w:r>
            <w:r>
              <w:rPr>
                <w:rFonts w:ascii="Arial" w:eastAsia="新宋体" w:hAnsi="新宋体" w:cs="Arial" w:hint="eastAsia"/>
              </w:rPr>
              <w:t>值</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≥10000</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7.7</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快速自旋回波最大回波链</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≥512</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7.8</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新宋体" w:cs="Arial"/>
              </w:rPr>
            </w:pPr>
            <w:r>
              <w:rPr>
                <w:rFonts w:ascii="Arial" w:eastAsia="新宋体" w:hAnsi="新宋体" w:cs="Arial" w:hint="eastAsia"/>
              </w:rPr>
              <w:t>快速自旋回波序列最短</w:t>
            </w:r>
            <w:r>
              <w:rPr>
                <w:rFonts w:ascii="Arial" w:eastAsia="新宋体" w:hAnsi="Arial" w:cs="Arial"/>
              </w:rPr>
              <w:t>TR</w:t>
            </w:r>
            <w:r>
              <w:rPr>
                <w:rFonts w:ascii="Arial" w:eastAsia="新宋体" w:hAnsi="新宋体" w:cs="Arial" w:hint="eastAsia"/>
              </w:rPr>
              <w:t>时间</w:t>
            </w:r>
            <w:r>
              <w:rPr>
                <w:rFonts w:ascii="Arial" w:eastAsia="新宋体" w:hAnsi="新宋体" w:cs="Arial"/>
              </w:rPr>
              <w:t>(</w:t>
            </w:r>
            <w:r>
              <w:rPr>
                <w:rFonts w:ascii="Arial" w:eastAsia="新宋体" w:hAnsi="Arial" w:cs="Arial"/>
              </w:rPr>
              <w:t>256×256</w:t>
            </w:r>
            <w:r>
              <w:rPr>
                <w:rFonts w:ascii="Arial" w:eastAsia="新宋体" w:hAnsi="Arial" w:cs="Arial" w:hint="eastAsia"/>
              </w:rPr>
              <w:t>矩阵</w:t>
            </w:r>
            <w:r>
              <w:rPr>
                <w:rFonts w:ascii="Arial" w:eastAsia="新宋体" w:hAnsi="Arial" w:cs="Arial"/>
              </w:rPr>
              <w:t>)</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≤7.1ms</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highlight w:val="yellow"/>
              </w:rPr>
            </w:pP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highlight w:val="yellow"/>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7.9</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新宋体" w:cs="Arial"/>
              </w:rPr>
            </w:pPr>
            <w:r>
              <w:rPr>
                <w:rFonts w:ascii="Arial" w:eastAsia="新宋体" w:hAnsi="新宋体" w:cs="Arial" w:hint="eastAsia"/>
              </w:rPr>
              <w:t>快速自旋回波序列最短</w:t>
            </w:r>
            <w:r>
              <w:rPr>
                <w:rFonts w:ascii="Arial" w:eastAsia="新宋体" w:hAnsi="Arial" w:cs="Arial"/>
              </w:rPr>
              <w:t>TE</w:t>
            </w:r>
            <w:r>
              <w:rPr>
                <w:rFonts w:ascii="Arial" w:eastAsia="新宋体" w:hAnsi="新宋体" w:cs="Arial" w:hint="eastAsia"/>
              </w:rPr>
              <w:t>时间</w:t>
            </w:r>
            <w:r>
              <w:rPr>
                <w:rFonts w:ascii="Arial" w:eastAsia="新宋体" w:hAnsi="新宋体" w:cs="Arial"/>
              </w:rPr>
              <w:t>(</w:t>
            </w:r>
            <w:r>
              <w:rPr>
                <w:rFonts w:ascii="Arial" w:eastAsia="新宋体" w:hAnsi="Arial" w:cs="Arial"/>
              </w:rPr>
              <w:t>256×256</w:t>
            </w:r>
            <w:r>
              <w:rPr>
                <w:rFonts w:ascii="Arial" w:eastAsia="新宋体" w:hAnsi="Arial" w:cs="Arial" w:hint="eastAsia"/>
              </w:rPr>
              <w:t>矩阵</w:t>
            </w:r>
            <w:r>
              <w:rPr>
                <w:rFonts w:ascii="Arial" w:eastAsia="新宋体" w:hAnsi="Arial" w:cs="Arial"/>
              </w:rPr>
              <w:t>)</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≤2.2ms</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highlight w:val="yellow"/>
              </w:rPr>
            </w:pP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highlight w:val="yellow"/>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7.10</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新宋体" w:cs="Arial"/>
              </w:rPr>
            </w:pPr>
            <w:r>
              <w:rPr>
                <w:rFonts w:ascii="Arial" w:eastAsia="新宋体" w:hAnsi="Arial" w:cs="Arial"/>
              </w:rPr>
              <w:t>2D</w:t>
            </w:r>
            <w:r>
              <w:rPr>
                <w:rFonts w:ascii="Arial" w:eastAsia="新宋体" w:hAnsi="新宋体" w:cs="Arial" w:hint="eastAsia"/>
              </w:rPr>
              <w:t>梯度回波序列最短</w:t>
            </w:r>
            <w:r>
              <w:rPr>
                <w:rFonts w:ascii="Arial" w:eastAsia="新宋体" w:hAnsi="新宋体" w:cs="Arial"/>
              </w:rPr>
              <w:t>TR</w:t>
            </w:r>
          </w:p>
          <w:p w:rsidR="00381778" w:rsidRDefault="00381778" w:rsidP="00462264">
            <w:pPr>
              <w:rPr>
                <w:rFonts w:ascii="Arial" w:eastAsia="新宋体" w:hAnsi="新宋体" w:cs="Arial"/>
              </w:rPr>
            </w:pPr>
            <w:r>
              <w:rPr>
                <w:rFonts w:ascii="Arial" w:eastAsia="新宋体" w:hAnsi="新宋体" w:cs="Arial"/>
              </w:rPr>
              <w:t>(</w:t>
            </w:r>
            <w:r>
              <w:rPr>
                <w:rFonts w:ascii="Arial" w:eastAsia="新宋体" w:hAnsi="Arial" w:cs="Arial"/>
              </w:rPr>
              <w:t>256×256</w:t>
            </w:r>
            <w:r>
              <w:rPr>
                <w:rFonts w:ascii="Arial" w:eastAsia="新宋体" w:hAnsi="Arial" w:cs="Arial" w:hint="eastAsia"/>
              </w:rPr>
              <w:t>矩阵</w:t>
            </w:r>
            <w:r>
              <w:rPr>
                <w:rFonts w:ascii="Arial" w:eastAsia="新宋体" w:hAnsi="Arial" w:cs="Arial"/>
              </w:rPr>
              <w:t>)</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≤1.3ms</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highlight w:val="yellow"/>
              </w:rPr>
            </w:pP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highlight w:val="yellow"/>
              </w:rPr>
            </w:pPr>
          </w:p>
        </w:tc>
      </w:tr>
      <w:tr w:rsidR="00381778" w:rsidTr="004D11F1">
        <w:trPr>
          <w:trHeight w:val="345"/>
        </w:trPr>
        <w:tc>
          <w:tcPr>
            <w:tcW w:w="540" w:type="pct"/>
            <w:tcBorders>
              <w:top w:val="single" w:sz="4" w:space="0" w:color="auto"/>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7.11</w:t>
            </w:r>
          </w:p>
        </w:tc>
        <w:tc>
          <w:tcPr>
            <w:tcW w:w="1644" w:type="pct"/>
            <w:tcBorders>
              <w:top w:val="single" w:sz="4" w:space="0" w:color="auto"/>
              <w:left w:val="nil"/>
              <w:bottom w:val="single" w:sz="4" w:space="0" w:color="auto"/>
              <w:right w:val="single" w:sz="8" w:space="0" w:color="auto"/>
            </w:tcBorders>
            <w:vAlign w:val="center"/>
          </w:tcPr>
          <w:p w:rsidR="00381778" w:rsidRDefault="00381778" w:rsidP="00462264">
            <w:pPr>
              <w:rPr>
                <w:rFonts w:ascii="Arial" w:eastAsia="新宋体" w:hAnsi="新宋体" w:cs="Arial"/>
              </w:rPr>
            </w:pPr>
            <w:r>
              <w:rPr>
                <w:rFonts w:ascii="Arial" w:eastAsia="新宋体" w:hAnsi="Arial" w:cs="Arial"/>
              </w:rPr>
              <w:t>2D</w:t>
            </w:r>
            <w:r>
              <w:rPr>
                <w:rFonts w:ascii="Arial" w:eastAsia="新宋体" w:hAnsi="新宋体" w:cs="Arial" w:hint="eastAsia"/>
              </w:rPr>
              <w:t>梯度回波序列最短</w:t>
            </w:r>
            <w:r>
              <w:rPr>
                <w:rFonts w:ascii="Arial" w:eastAsia="新宋体" w:hAnsi="新宋体" w:cs="Arial"/>
              </w:rPr>
              <w:t>TE</w:t>
            </w:r>
          </w:p>
          <w:p w:rsidR="00381778" w:rsidRDefault="00381778" w:rsidP="00462264">
            <w:pPr>
              <w:rPr>
                <w:rFonts w:ascii="Arial" w:eastAsia="新宋体" w:hAnsi="新宋体" w:cs="Arial"/>
              </w:rPr>
            </w:pPr>
            <w:r>
              <w:rPr>
                <w:rFonts w:ascii="Arial" w:eastAsia="新宋体" w:hAnsi="新宋体" w:cs="Arial"/>
              </w:rPr>
              <w:t>(</w:t>
            </w:r>
            <w:r>
              <w:rPr>
                <w:rFonts w:ascii="Arial" w:eastAsia="新宋体" w:hAnsi="Arial" w:cs="Arial"/>
              </w:rPr>
              <w:t>256×256</w:t>
            </w:r>
            <w:r>
              <w:rPr>
                <w:rFonts w:ascii="Arial" w:eastAsia="新宋体" w:hAnsi="Arial" w:cs="Arial" w:hint="eastAsia"/>
              </w:rPr>
              <w:t>矩阵</w:t>
            </w:r>
            <w:r>
              <w:rPr>
                <w:rFonts w:ascii="Arial" w:eastAsia="新宋体" w:hAnsi="Arial" w:cs="Arial"/>
              </w:rPr>
              <w:t>)</w:t>
            </w:r>
          </w:p>
        </w:tc>
        <w:tc>
          <w:tcPr>
            <w:tcW w:w="1199" w:type="pct"/>
            <w:tcBorders>
              <w:top w:val="single" w:sz="4" w:space="0" w:color="auto"/>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≤0.5ms</w:t>
            </w:r>
          </w:p>
        </w:tc>
        <w:tc>
          <w:tcPr>
            <w:tcW w:w="1040" w:type="pct"/>
            <w:gridSpan w:val="3"/>
            <w:tcBorders>
              <w:top w:val="single" w:sz="4" w:space="0" w:color="auto"/>
              <w:left w:val="nil"/>
              <w:bottom w:val="single" w:sz="4" w:space="0" w:color="auto"/>
              <w:right w:val="single" w:sz="8" w:space="0" w:color="auto"/>
            </w:tcBorders>
            <w:vAlign w:val="center"/>
          </w:tcPr>
          <w:p w:rsidR="00381778" w:rsidRDefault="00381778" w:rsidP="00462264">
            <w:pPr>
              <w:rPr>
                <w:rFonts w:ascii="Arial" w:eastAsia="新宋体" w:hAnsi="Arial" w:cs="Arial"/>
                <w:highlight w:val="yellow"/>
              </w:rPr>
            </w:pPr>
          </w:p>
        </w:tc>
        <w:tc>
          <w:tcPr>
            <w:tcW w:w="577" w:type="pct"/>
            <w:tcBorders>
              <w:top w:val="single" w:sz="4" w:space="0" w:color="auto"/>
              <w:left w:val="nil"/>
              <w:bottom w:val="single" w:sz="4" w:space="0" w:color="auto"/>
              <w:right w:val="double" w:sz="6" w:space="0" w:color="auto"/>
            </w:tcBorders>
            <w:vAlign w:val="center"/>
          </w:tcPr>
          <w:p w:rsidR="00381778" w:rsidRDefault="00381778" w:rsidP="00462264">
            <w:pPr>
              <w:rPr>
                <w:rFonts w:ascii="Arial" w:eastAsia="新宋体" w:hAnsi="Arial" w:cs="Arial"/>
                <w:highlight w:val="yellow"/>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7.12</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新宋体" w:cs="Arial"/>
              </w:rPr>
            </w:pPr>
            <w:r>
              <w:rPr>
                <w:rFonts w:ascii="Arial" w:eastAsia="新宋体" w:hAnsi="Arial" w:cs="Arial"/>
              </w:rPr>
              <w:t>3D</w:t>
            </w:r>
            <w:r>
              <w:rPr>
                <w:rFonts w:ascii="Arial" w:eastAsia="新宋体" w:hAnsi="新宋体" w:cs="Arial" w:hint="eastAsia"/>
              </w:rPr>
              <w:t>梯度回波序列最短</w:t>
            </w:r>
            <w:r>
              <w:rPr>
                <w:rFonts w:ascii="Arial" w:eastAsia="新宋体" w:hAnsi="新宋体" w:cs="Arial"/>
              </w:rPr>
              <w:t>TR</w:t>
            </w:r>
          </w:p>
          <w:p w:rsidR="00381778" w:rsidRDefault="00381778" w:rsidP="00462264">
            <w:pPr>
              <w:rPr>
                <w:rFonts w:ascii="Arial" w:eastAsia="新宋体" w:hAnsi="Arial" w:cs="Arial"/>
              </w:rPr>
            </w:pPr>
            <w:r>
              <w:rPr>
                <w:rFonts w:ascii="Arial" w:eastAsia="新宋体" w:hAnsi="新宋体" w:cs="Arial"/>
              </w:rPr>
              <w:t>(</w:t>
            </w:r>
            <w:r>
              <w:rPr>
                <w:rFonts w:ascii="Arial" w:eastAsia="新宋体" w:hAnsi="Arial" w:cs="Arial"/>
              </w:rPr>
              <w:t>256×256</w:t>
            </w:r>
            <w:r>
              <w:rPr>
                <w:rFonts w:ascii="Arial" w:eastAsia="新宋体" w:hAnsi="Arial" w:cs="Arial" w:hint="eastAsia"/>
              </w:rPr>
              <w:t>矩阵</w:t>
            </w:r>
            <w:r>
              <w:rPr>
                <w:rFonts w:ascii="Arial" w:eastAsia="新宋体" w:hAnsi="Arial" w:cs="Arial"/>
              </w:rPr>
              <w:t>)</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≤1.2ms</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highlight w:val="yellow"/>
              </w:rPr>
            </w:pP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highlight w:val="yellow"/>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7.13</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新宋体" w:cs="Arial"/>
              </w:rPr>
            </w:pPr>
            <w:r>
              <w:rPr>
                <w:rFonts w:ascii="Arial" w:eastAsia="新宋体" w:hAnsi="Arial" w:cs="Arial"/>
              </w:rPr>
              <w:t>3D</w:t>
            </w:r>
            <w:r>
              <w:rPr>
                <w:rFonts w:ascii="Arial" w:eastAsia="新宋体" w:hAnsi="新宋体" w:cs="Arial" w:hint="eastAsia"/>
              </w:rPr>
              <w:t>梯度回波序列最短</w:t>
            </w:r>
            <w:r>
              <w:rPr>
                <w:rFonts w:ascii="Arial" w:eastAsia="新宋体" w:hAnsi="新宋体" w:cs="Arial"/>
              </w:rPr>
              <w:t>TE</w:t>
            </w:r>
          </w:p>
          <w:p w:rsidR="00381778" w:rsidRDefault="00381778" w:rsidP="00462264">
            <w:pPr>
              <w:rPr>
                <w:rFonts w:ascii="Arial" w:eastAsia="新宋体" w:hAnsi="Arial" w:cs="Arial"/>
              </w:rPr>
            </w:pPr>
            <w:r>
              <w:rPr>
                <w:rFonts w:ascii="Arial" w:eastAsia="新宋体" w:hAnsi="新宋体" w:cs="Arial"/>
              </w:rPr>
              <w:t>(</w:t>
            </w:r>
            <w:r>
              <w:rPr>
                <w:rFonts w:ascii="Arial" w:eastAsia="新宋体" w:hAnsi="Arial" w:cs="Arial"/>
              </w:rPr>
              <w:t>256×256</w:t>
            </w:r>
            <w:r>
              <w:rPr>
                <w:rFonts w:ascii="Arial" w:eastAsia="新宋体" w:hAnsi="Arial" w:cs="Arial" w:hint="eastAsia"/>
              </w:rPr>
              <w:t>矩阵</w:t>
            </w:r>
            <w:r>
              <w:rPr>
                <w:rFonts w:ascii="Arial" w:eastAsia="新宋体" w:hAnsi="Arial" w:cs="Arial"/>
              </w:rPr>
              <w:t>)</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≤0.46ms</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highlight w:val="yellow"/>
              </w:rPr>
            </w:pP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highlight w:val="yellow"/>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b/>
                <w:bCs/>
              </w:rPr>
            </w:pPr>
            <w:r>
              <w:rPr>
                <w:rFonts w:ascii="Arial" w:eastAsia="新宋体" w:hAnsi="Arial" w:cs="Arial"/>
                <w:b/>
                <w:bCs/>
              </w:rPr>
              <w:t>8</w:t>
            </w:r>
          </w:p>
        </w:tc>
        <w:tc>
          <w:tcPr>
            <w:tcW w:w="4460" w:type="pct"/>
            <w:gridSpan w:val="6"/>
            <w:tcBorders>
              <w:top w:val="single" w:sz="4" w:space="0" w:color="auto"/>
              <w:left w:val="nil"/>
              <w:bottom w:val="single" w:sz="4" w:space="0" w:color="auto"/>
              <w:right w:val="double" w:sz="6" w:space="0" w:color="000000"/>
            </w:tcBorders>
            <w:vAlign w:val="center"/>
          </w:tcPr>
          <w:p w:rsidR="00381778" w:rsidRDefault="00381778" w:rsidP="00462264">
            <w:pPr>
              <w:rPr>
                <w:rFonts w:ascii="Arial" w:eastAsia="新宋体" w:hAnsi="Arial" w:cs="Arial"/>
                <w:b/>
                <w:bCs/>
              </w:rPr>
            </w:pPr>
            <w:r>
              <w:rPr>
                <w:rFonts w:ascii="Arial" w:eastAsia="新宋体" w:hAnsi="新宋体" w:cs="Arial" w:hint="eastAsia"/>
                <w:b/>
                <w:bCs/>
              </w:rPr>
              <w:t>成像序列和技术</w:t>
            </w: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8.1</w:t>
            </w:r>
          </w:p>
        </w:tc>
        <w:tc>
          <w:tcPr>
            <w:tcW w:w="4460" w:type="pct"/>
            <w:gridSpan w:val="6"/>
            <w:tcBorders>
              <w:top w:val="single" w:sz="4" w:space="0" w:color="auto"/>
              <w:left w:val="nil"/>
              <w:bottom w:val="single" w:sz="4" w:space="0" w:color="auto"/>
              <w:right w:val="double" w:sz="6" w:space="0" w:color="000000"/>
            </w:tcBorders>
            <w:vAlign w:val="center"/>
          </w:tcPr>
          <w:p w:rsidR="00381778" w:rsidRDefault="00381778" w:rsidP="00462264">
            <w:pPr>
              <w:rPr>
                <w:rFonts w:ascii="Arial" w:eastAsia="新宋体" w:hAnsi="Arial" w:cs="Arial"/>
              </w:rPr>
            </w:pPr>
            <w:r>
              <w:rPr>
                <w:rFonts w:ascii="Arial" w:eastAsia="新宋体" w:hAnsi="新宋体" w:cs="Arial" w:hint="eastAsia"/>
              </w:rPr>
              <w:t>自旋回波序列</w:t>
            </w: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8.1.1</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2D/3D</w:t>
            </w:r>
            <w:r>
              <w:rPr>
                <w:rFonts w:ascii="Arial" w:eastAsia="新宋体" w:hAnsi="新宋体" w:cs="Arial" w:hint="eastAsia"/>
              </w:rPr>
              <w:t>快速自旋回波</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8.1.2</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FSE</w:t>
            </w:r>
            <w:r>
              <w:rPr>
                <w:rFonts w:ascii="Arial" w:eastAsia="新宋体" w:hAnsi="新宋体" w:cs="Arial" w:hint="eastAsia"/>
              </w:rPr>
              <w:t>回波分享技术</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8.1.3</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三维</w:t>
            </w:r>
            <w:r>
              <w:rPr>
                <w:rFonts w:ascii="Arial" w:eastAsia="新宋体" w:hAnsi="Arial" w:cs="Arial"/>
              </w:rPr>
              <w:t>FSE</w:t>
            </w:r>
            <w:r>
              <w:rPr>
                <w:rFonts w:ascii="Arial" w:eastAsia="新宋体" w:hAnsi="新宋体" w:cs="Arial" w:hint="eastAsia"/>
              </w:rPr>
              <w:t>序列</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8.1.4</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单次激发</w:t>
            </w:r>
            <w:r>
              <w:rPr>
                <w:rFonts w:ascii="Arial" w:eastAsia="新宋体" w:hAnsi="Arial" w:cs="Arial"/>
              </w:rPr>
              <w:t>SE</w:t>
            </w:r>
            <w:r>
              <w:rPr>
                <w:rFonts w:ascii="Arial" w:eastAsia="新宋体" w:hAnsi="新宋体" w:cs="Arial" w:hint="eastAsia"/>
              </w:rPr>
              <w:t>序列</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8.1.5</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脂肪抑制序列</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8.1.6</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频谱脂肪抑制序列</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8.1.7</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水抑制序列</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8.2</w:t>
            </w:r>
          </w:p>
        </w:tc>
        <w:tc>
          <w:tcPr>
            <w:tcW w:w="4460" w:type="pct"/>
            <w:gridSpan w:val="6"/>
            <w:tcBorders>
              <w:top w:val="single" w:sz="4" w:space="0" w:color="auto"/>
              <w:left w:val="nil"/>
              <w:bottom w:val="single" w:sz="4" w:space="0" w:color="auto"/>
              <w:right w:val="double" w:sz="6" w:space="0" w:color="000000"/>
            </w:tcBorders>
            <w:vAlign w:val="center"/>
          </w:tcPr>
          <w:p w:rsidR="00381778" w:rsidRDefault="00381778" w:rsidP="00462264">
            <w:pPr>
              <w:rPr>
                <w:rFonts w:ascii="Arial" w:eastAsia="新宋体" w:hAnsi="Arial" w:cs="Arial"/>
              </w:rPr>
            </w:pPr>
            <w:r>
              <w:rPr>
                <w:rFonts w:ascii="Arial" w:eastAsia="新宋体" w:hAnsi="新宋体" w:cs="Arial" w:hint="eastAsia"/>
              </w:rPr>
              <w:t>反转恢复序列</w:t>
            </w: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8.2.1</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快速</w:t>
            </w:r>
            <w:r>
              <w:rPr>
                <w:rFonts w:ascii="Arial" w:eastAsia="新宋体" w:hAnsi="Arial" w:cs="Arial"/>
              </w:rPr>
              <w:t>IR(</w:t>
            </w:r>
            <w:r>
              <w:rPr>
                <w:rFonts w:ascii="Arial" w:eastAsia="新宋体" w:hAnsi="新宋体" w:cs="Arial" w:hint="eastAsia"/>
              </w:rPr>
              <w:t>脂肪、</w:t>
            </w:r>
            <w:r>
              <w:rPr>
                <w:rFonts w:ascii="Arial" w:eastAsia="新宋体" w:hAnsi="Arial" w:cs="Arial"/>
              </w:rPr>
              <w:t xml:space="preserve"> </w:t>
            </w:r>
            <w:r>
              <w:rPr>
                <w:rFonts w:ascii="Arial" w:eastAsia="新宋体" w:hAnsi="新宋体" w:cs="Arial" w:hint="eastAsia"/>
              </w:rPr>
              <w:t>水抑制）</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30"/>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8.2.2</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快速自由水抑制（</w:t>
            </w:r>
            <w:r>
              <w:rPr>
                <w:rFonts w:ascii="Arial" w:eastAsia="新宋体" w:hAnsi="Arial" w:cs="Arial"/>
              </w:rPr>
              <w:t>T1</w:t>
            </w:r>
            <w:r>
              <w:rPr>
                <w:rFonts w:ascii="Arial" w:eastAsia="新宋体" w:hAnsi="新宋体" w:cs="Arial" w:hint="eastAsia"/>
              </w:rPr>
              <w:t>、</w:t>
            </w:r>
            <w:r>
              <w:rPr>
                <w:rFonts w:ascii="Arial" w:eastAsia="新宋体" w:hAnsi="Arial" w:cs="Arial"/>
              </w:rPr>
              <w:t xml:space="preserve"> T2FLAIR</w:t>
            </w:r>
            <w:r>
              <w:rPr>
                <w:rFonts w:ascii="Arial" w:eastAsia="新宋体" w:hAnsi="新宋体" w:cs="Arial" w:hint="eastAsia"/>
              </w:rPr>
              <w:t>）</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8.2.3</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STIR</w:t>
            </w:r>
            <w:r>
              <w:rPr>
                <w:rFonts w:ascii="Arial" w:eastAsia="新宋体" w:hAnsi="新宋体" w:cs="Arial" w:hint="eastAsia"/>
              </w:rPr>
              <w:t>短</w:t>
            </w:r>
            <w:r>
              <w:rPr>
                <w:rFonts w:ascii="Arial" w:eastAsia="新宋体" w:hAnsi="Arial" w:cs="Arial"/>
              </w:rPr>
              <w:t>T1</w:t>
            </w:r>
            <w:r>
              <w:rPr>
                <w:rFonts w:ascii="Arial" w:eastAsia="新宋体" w:hAnsi="新宋体" w:cs="Arial" w:hint="eastAsia"/>
              </w:rPr>
              <w:t>压脂序列</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8.2.4</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单次激发快速</w:t>
            </w:r>
            <w:r>
              <w:rPr>
                <w:rFonts w:ascii="Arial" w:eastAsia="新宋体" w:hAnsi="Arial" w:cs="Arial"/>
              </w:rPr>
              <w:t>IR</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8.2.5</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常规反转恢复序列</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40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8.2.6</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真实影像反转恢复（灰白质强对比）</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8.2.7</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频率选择性脂肪激发技术</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8.2.8</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新宋体" w:cs="Arial"/>
              </w:rPr>
            </w:pPr>
            <w:r>
              <w:rPr>
                <w:rFonts w:ascii="Arial" w:eastAsia="新宋体" w:hAnsi="新宋体" w:cs="Arial" w:hint="eastAsia"/>
              </w:rPr>
              <w:t>频率选择性水激发技术</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新宋体"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81"/>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8.3</w:t>
            </w:r>
          </w:p>
        </w:tc>
        <w:tc>
          <w:tcPr>
            <w:tcW w:w="4460" w:type="pct"/>
            <w:gridSpan w:val="6"/>
            <w:tcBorders>
              <w:top w:val="single" w:sz="4" w:space="0" w:color="auto"/>
              <w:left w:val="nil"/>
              <w:bottom w:val="single" w:sz="4" w:space="0" w:color="auto"/>
              <w:right w:val="double" w:sz="6" w:space="0" w:color="000000"/>
            </w:tcBorders>
            <w:vAlign w:val="center"/>
          </w:tcPr>
          <w:p w:rsidR="00381778" w:rsidRDefault="00381778" w:rsidP="00462264">
            <w:pPr>
              <w:rPr>
                <w:rFonts w:ascii="Arial" w:eastAsia="新宋体" w:hAnsi="Arial" w:cs="Arial"/>
              </w:rPr>
            </w:pPr>
            <w:r>
              <w:rPr>
                <w:rFonts w:ascii="Arial" w:eastAsia="新宋体" w:hAnsi="新宋体" w:cs="Arial" w:hint="eastAsia"/>
              </w:rPr>
              <w:t>梯度回波序列（</w:t>
            </w:r>
            <w:r>
              <w:rPr>
                <w:rFonts w:ascii="Arial" w:eastAsia="新宋体" w:hAnsi="Arial" w:cs="Arial"/>
              </w:rPr>
              <w:t>2D/3D</w:t>
            </w:r>
            <w:r>
              <w:rPr>
                <w:rFonts w:ascii="Arial" w:eastAsia="新宋体" w:hAnsi="新宋体" w:cs="Arial" w:hint="eastAsia"/>
              </w:rPr>
              <w:t>）</w:t>
            </w:r>
          </w:p>
        </w:tc>
      </w:tr>
      <w:tr w:rsidR="00381778" w:rsidTr="004D11F1">
        <w:trPr>
          <w:trHeight w:val="420"/>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8.3.1</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2D/3D</w:t>
            </w:r>
            <w:r>
              <w:rPr>
                <w:rFonts w:ascii="Arial" w:eastAsia="新宋体" w:hAnsi="新宋体" w:cs="Arial" w:hint="eastAsia"/>
              </w:rPr>
              <w:t>稳态进动梯度回波</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8.3.2</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in-phase</w:t>
            </w:r>
            <w:r>
              <w:rPr>
                <w:rFonts w:ascii="Arial" w:eastAsia="新宋体" w:hAnsi="新宋体" w:cs="Arial" w:hint="eastAsia"/>
              </w:rPr>
              <w:t>和</w:t>
            </w:r>
            <w:r>
              <w:rPr>
                <w:rFonts w:ascii="Arial" w:eastAsia="新宋体" w:hAnsi="Arial" w:cs="Arial"/>
              </w:rPr>
              <w:t>out-phase</w:t>
            </w:r>
            <w:r>
              <w:rPr>
                <w:rFonts w:ascii="Arial" w:eastAsia="新宋体" w:hAnsi="新宋体" w:cs="Arial" w:hint="eastAsia"/>
              </w:rPr>
              <w:t>成像</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8.3.3</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多回波聚合</w:t>
            </w:r>
            <w:r>
              <w:rPr>
                <w:rFonts w:ascii="Arial" w:eastAsia="新宋体" w:hAnsi="Arial" w:cs="Arial"/>
              </w:rPr>
              <w:t>MEDIC</w:t>
            </w:r>
            <w:r>
              <w:rPr>
                <w:rFonts w:ascii="Arial" w:eastAsia="新宋体" w:hAnsi="新宋体" w:cs="Arial" w:hint="eastAsia"/>
              </w:rPr>
              <w:t>序列</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8.3.4</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亚秒</w:t>
            </w:r>
            <w:r>
              <w:rPr>
                <w:rFonts w:ascii="Arial" w:eastAsia="新宋体" w:hAnsi="Arial" w:cs="Arial"/>
              </w:rPr>
              <w:t>T1</w:t>
            </w:r>
            <w:r>
              <w:rPr>
                <w:rFonts w:ascii="Arial" w:eastAsia="新宋体" w:hAnsi="新宋体" w:cs="Arial" w:hint="eastAsia"/>
              </w:rPr>
              <w:t>扫描序列（</w:t>
            </w:r>
            <w:r>
              <w:rPr>
                <w:rFonts w:ascii="Arial" w:eastAsia="新宋体" w:hAnsi="Arial" w:cs="Arial"/>
              </w:rPr>
              <w:t>2D/3D</w:t>
            </w:r>
            <w:r>
              <w:rPr>
                <w:rFonts w:ascii="Arial" w:eastAsia="新宋体" w:hAnsi="新宋体" w:cs="Arial" w:hint="eastAsia"/>
              </w:rPr>
              <w:t>）</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8.3.5</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亚秒</w:t>
            </w:r>
            <w:r>
              <w:rPr>
                <w:rFonts w:ascii="Arial" w:eastAsia="新宋体" w:hAnsi="Arial" w:cs="Arial"/>
              </w:rPr>
              <w:t>T2</w:t>
            </w:r>
            <w:r>
              <w:rPr>
                <w:rFonts w:ascii="Arial" w:eastAsia="新宋体" w:hAnsi="新宋体" w:cs="Arial" w:hint="eastAsia"/>
              </w:rPr>
              <w:t>扫描序列（</w:t>
            </w:r>
            <w:r>
              <w:rPr>
                <w:rFonts w:ascii="Arial" w:eastAsia="新宋体" w:hAnsi="Arial" w:cs="Arial"/>
              </w:rPr>
              <w:t>2D/3D</w:t>
            </w:r>
            <w:r>
              <w:rPr>
                <w:rFonts w:ascii="Arial" w:eastAsia="新宋体" w:hAnsi="新宋体" w:cs="Arial" w:hint="eastAsia"/>
              </w:rPr>
              <w:t>）</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8.3.6</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单次多平面梯度回波序列</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8.3.7</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多回波梯度回波序列</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8.3.8</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除剩余磁化梯度回波</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8.3.9</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利用剩余磁化梯度回波</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8.4</w:t>
            </w:r>
          </w:p>
        </w:tc>
        <w:tc>
          <w:tcPr>
            <w:tcW w:w="4460" w:type="pct"/>
            <w:gridSpan w:val="6"/>
            <w:tcBorders>
              <w:top w:val="single" w:sz="4" w:space="0" w:color="auto"/>
              <w:left w:val="nil"/>
              <w:bottom w:val="single" w:sz="4" w:space="0" w:color="auto"/>
              <w:right w:val="double" w:sz="6" w:space="0" w:color="000000"/>
            </w:tcBorders>
            <w:vAlign w:val="center"/>
          </w:tcPr>
          <w:p w:rsidR="00381778" w:rsidRDefault="00381778" w:rsidP="00462264">
            <w:pPr>
              <w:rPr>
                <w:rFonts w:ascii="Arial" w:eastAsia="新宋体" w:hAnsi="Arial" w:cs="Arial"/>
              </w:rPr>
            </w:pPr>
            <w:r>
              <w:rPr>
                <w:rFonts w:ascii="Arial" w:eastAsia="新宋体" w:hAnsi="新宋体" w:cs="Arial" w:hint="eastAsia"/>
              </w:rPr>
              <w:t>平面回波成像技术</w:t>
            </w: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8.4.1</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单多次激发平面回波成像</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8.4.2</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EPI</w:t>
            </w:r>
            <w:r>
              <w:rPr>
                <w:rFonts w:ascii="Arial" w:eastAsia="新宋体" w:hAnsi="新宋体" w:cs="Arial" w:hint="eastAsia"/>
              </w:rPr>
              <w:t>回波链</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≥256</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8.4.3</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自旋回波</w:t>
            </w:r>
            <w:r>
              <w:rPr>
                <w:rFonts w:ascii="Arial" w:eastAsia="新宋体" w:hAnsi="Arial" w:cs="Arial"/>
              </w:rPr>
              <w:t>EPI</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8.4.4</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梯度回波</w:t>
            </w:r>
            <w:r>
              <w:rPr>
                <w:rFonts w:ascii="Arial" w:eastAsia="新宋体" w:hAnsi="Arial" w:cs="Arial"/>
              </w:rPr>
              <w:t>EPI</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single" w:sz="4" w:space="0" w:color="auto"/>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8.4.5</w:t>
            </w:r>
          </w:p>
        </w:tc>
        <w:tc>
          <w:tcPr>
            <w:tcW w:w="1644" w:type="pct"/>
            <w:tcBorders>
              <w:top w:val="single" w:sz="4" w:space="0" w:color="auto"/>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反转</w:t>
            </w:r>
            <w:r>
              <w:rPr>
                <w:rFonts w:ascii="Arial" w:eastAsia="新宋体" w:hAnsi="Arial" w:cs="Arial"/>
              </w:rPr>
              <w:t>EPI</w:t>
            </w:r>
          </w:p>
        </w:tc>
        <w:tc>
          <w:tcPr>
            <w:tcW w:w="1199" w:type="pct"/>
            <w:tcBorders>
              <w:top w:val="single" w:sz="4" w:space="0" w:color="auto"/>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single" w:sz="4" w:space="0" w:color="auto"/>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single" w:sz="4" w:space="0" w:color="auto"/>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b/>
                <w:bCs/>
              </w:rPr>
            </w:pPr>
            <w:r>
              <w:rPr>
                <w:rFonts w:ascii="Arial" w:eastAsia="新宋体" w:hAnsi="Arial" w:cs="Arial"/>
                <w:b/>
                <w:bCs/>
              </w:rPr>
              <w:t>9</w:t>
            </w:r>
          </w:p>
        </w:tc>
        <w:tc>
          <w:tcPr>
            <w:tcW w:w="4460" w:type="pct"/>
            <w:gridSpan w:val="6"/>
            <w:tcBorders>
              <w:top w:val="single" w:sz="4" w:space="0" w:color="auto"/>
              <w:left w:val="nil"/>
              <w:bottom w:val="single" w:sz="4" w:space="0" w:color="auto"/>
              <w:right w:val="double" w:sz="6" w:space="0" w:color="000000"/>
            </w:tcBorders>
            <w:vAlign w:val="center"/>
          </w:tcPr>
          <w:p w:rsidR="00381778" w:rsidRDefault="00381778" w:rsidP="00462264">
            <w:pPr>
              <w:rPr>
                <w:rFonts w:ascii="Arial" w:eastAsia="新宋体" w:hAnsi="Arial" w:cs="Arial"/>
                <w:b/>
                <w:bCs/>
              </w:rPr>
            </w:pPr>
            <w:r>
              <w:rPr>
                <w:rFonts w:ascii="Arial" w:eastAsia="新宋体" w:hAnsi="新宋体" w:cs="Arial" w:hint="eastAsia"/>
                <w:b/>
                <w:bCs/>
              </w:rPr>
              <w:t>神经系统成像软件</w:t>
            </w:r>
          </w:p>
        </w:tc>
      </w:tr>
      <w:tr w:rsidR="00381778" w:rsidTr="004D11F1">
        <w:trPr>
          <w:trHeight w:val="37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9.1</w:t>
            </w:r>
          </w:p>
        </w:tc>
        <w:tc>
          <w:tcPr>
            <w:tcW w:w="4460" w:type="pct"/>
            <w:gridSpan w:val="6"/>
            <w:tcBorders>
              <w:top w:val="single" w:sz="4" w:space="0" w:color="auto"/>
              <w:left w:val="nil"/>
              <w:bottom w:val="single" w:sz="4" w:space="0" w:color="auto"/>
              <w:right w:val="double" w:sz="6" w:space="0" w:color="000000"/>
            </w:tcBorders>
            <w:vAlign w:val="center"/>
          </w:tcPr>
          <w:p w:rsidR="00381778" w:rsidRDefault="00381778" w:rsidP="00462264">
            <w:pPr>
              <w:rPr>
                <w:rFonts w:ascii="Arial" w:eastAsia="新宋体" w:hAnsi="Arial" w:cs="Arial"/>
              </w:rPr>
            </w:pPr>
            <w:r>
              <w:rPr>
                <w:rFonts w:ascii="Arial" w:eastAsia="新宋体" w:hAnsi="新宋体" w:cs="Arial" w:hint="eastAsia"/>
              </w:rPr>
              <w:t>弥散成像</w:t>
            </w:r>
          </w:p>
        </w:tc>
      </w:tr>
      <w:tr w:rsidR="00381778" w:rsidTr="004D11F1">
        <w:trPr>
          <w:trHeight w:val="40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9.1.1</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自动采集处理</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40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9.1.2</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各向同性采集</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40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9.1.3</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各向异性采集</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40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9.1.4</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ADC</w:t>
            </w:r>
            <w:r>
              <w:rPr>
                <w:rFonts w:ascii="Arial" w:eastAsia="新宋体" w:hAnsi="新宋体" w:cs="Arial" w:hint="eastAsia"/>
              </w:rPr>
              <w:t>成像</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9.1.5</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可选优化</w:t>
            </w:r>
            <w:r>
              <w:rPr>
                <w:rFonts w:ascii="Arial" w:eastAsia="新宋体" w:hAnsi="Arial" w:cs="Arial"/>
              </w:rPr>
              <w:t>B</w:t>
            </w:r>
            <w:r>
              <w:rPr>
                <w:rFonts w:ascii="Arial" w:eastAsia="新宋体" w:hAnsi="新宋体" w:cs="Arial" w:hint="eastAsia"/>
              </w:rPr>
              <w:t>值成像</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9.1.6</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实时</w:t>
            </w:r>
            <w:r>
              <w:rPr>
                <w:rFonts w:ascii="Arial" w:eastAsia="新宋体" w:hAnsi="Arial" w:cs="Arial"/>
              </w:rPr>
              <w:t>ADC-map</w:t>
            </w:r>
            <w:r>
              <w:rPr>
                <w:rFonts w:ascii="Arial" w:eastAsia="新宋体" w:hAnsi="新宋体" w:cs="Arial" w:hint="eastAsia"/>
              </w:rPr>
              <w:t>图</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single" w:sz="4" w:space="0" w:color="auto"/>
              <w:left w:val="single" w:sz="4" w:space="0" w:color="auto"/>
              <w:bottom w:val="single" w:sz="4" w:space="0" w:color="auto"/>
              <w:right w:val="single" w:sz="4" w:space="0" w:color="auto"/>
            </w:tcBorders>
            <w:vAlign w:val="center"/>
          </w:tcPr>
          <w:p w:rsidR="00381778" w:rsidRDefault="00381778" w:rsidP="00462264">
            <w:pPr>
              <w:rPr>
                <w:rFonts w:ascii="Arial" w:eastAsia="新宋体" w:hAnsi="Arial" w:cs="Arial"/>
                <w:b/>
                <w:bCs/>
              </w:rPr>
            </w:pPr>
            <w:r>
              <w:rPr>
                <w:rFonts w:ascii="Arial" w:eastAsia="新宋体" w:hAnsi="Arial" w:cs="Arial"/>
                <w:b/>
                <w:bCs/>
              </w:rPr>
              <w:t>10</w:t>
            </w:r>
          </w:p>
        </w:tc>
        <w:tc>
          <w:tcPr>
            <w:tcW w:w="4460" w:type="pct"/>
            <w:gridSpan w:val="6"/>
            <w:tcBorders>
              <w:top w:val="single" w:sz="4" w:space="0" w:color="auto"/>
              <w:left w:val="single" w:sz="4" w:space="0" w:color="auto"/>
              <w:bottom w:val="single" w:sz="4" w:space="0" w:color="auto"/>
              <w:right w:val="single" w:sz="4" w:space="0" w:color="auto"/>
            </w:tcBorders>
            <w:vAlign w:val="center"/>
          </w:tcPr>
          <w:p w:rsidR="00381778" w:rsidRDefault="00381778" w:rsidP="00462264">
            <w:pPr>
              <w:rPr>
                <w:rFonts w:ascii="Arial" w:eastAsia="新宋体" w:hAnsi="Arial" w:cs="Arial"/>
                <w:b/>
                <w:bCs/>
              </w:rPr>
            </w:pPr>
            <w:r>
              <w:rPr>
                <w:rFonts w:ascii="Arial" w:eastAsia="新宋体" w:hAnsi="新宋体" w:cs="Arial" w:hint="eastAsia"/>
                <w:b/>
                <w:bCs/>
              </w:rPr>
              <w:t>心血管成像技术</w:t>
            </w: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bCs/>
              </w:rPr>
              <w:t>10</w:t>
            </w:r>
            <w:r>
              <w:rPr>
                <w:rFonts w:ascii="Arial" w:eastAsia="新宋体" w:hAnsi="Arial" w:cs="Arial"/>
              </w:rPr>
              <w:t>.1</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2D/3D</w:t>
            </w:r>
            <w:r>
              <w:rPr>
                <w:rFonts w:ascii="Arial" w:eastAsia="新宋体" w:hAnsi="新宋体" w:cs="Arial" w:hint="eastAsia"/>
              </w:rPr>
              <w:t>时飞法</w:t>
            </w:r>
            <w:r>
              <w:rPr>
                <w:rFonts w:ascii="Arial" w:eastAsia="新宋体" w:hAnsi="Arial" w:cs="Arial"/>
              </w:rPr>
              <w:t>(TOF)</w:t>
            </w:r>
            <w:r>
              <w:rPr>
                <w:rFonts w:ascii="Arial" w:eastAsia="新宋体" w:hAnsi="新宋体" w:cs="Arial" w:hint="eastAsia"/>
              </w:rPr>
              <w:t>血管成像</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bCs/>
              </w:rPr>
              <w:t>10</w:t>
            </w:r>
            <w:r>
              <w:rPr>
                <w:rFonts w:ascii="Arial" w:eastAsia="新宋体" w:hAnsi="Arial" w:cs="Arial"/>
              </w:rPr>
              <w:t>.2</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相位对比</w:t>
            </w:r>
            <w:r>
              <w:rPr>
                <w:rFonts w:ascii="Arial" w:eastAsia="新宋体" w:hAnsi="Arial" w:cs="Arial"/>
              </w:rPr>
              <w:t>(PC)</w:t>
            </w:r>
            <w:r>
              <w:rPr>
                <w:rFonts w:ascii="Arial" w:eastAsia="新宋体" w:hAnsi="新宋体" w:cs="Arial" w:hint="eastAsia"/>
              </w:rPr>
              <w:t>血管成像</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bCs/>
              </w:rPr>
              <w:t>10</w:t>
            </w:r>
            <w:r>
              <w:rPr>
                <w:rFonts w:ascii="Arial" w:eastAsia="新宋体" w:hAnsi="Arial" w:cs="Arial"/>
              </w:rPr>
              <w:t>.3</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门控法</w:t>
            </w:r>
            <w:r>
              <w:rPr>
                <w:rFonts w:ascii="Arial" w:eastAsia="新宋体" w:hAnsi="Arial" w:cs="Arial"/>
              </w:rPr>
              <w:t>TOF/PC</w:t>
            </w:r>
            <w:r>
              <w:rPr>
                <w:rFonts w:ascii="Arial" w:eastAsia="新宋体" w:hAnsi="新宋体" w:cs="Arial" w:hint="eastAsia"/>
              </w:rPr>
              <w:t>血管成像</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bCs/>
              </w:rPr>
              <w:t>10</w:t>
            </w:r>
            <w:r>
              <w:rPr>
                <w:rFonts w:ascii="Arial" w:eastAsia="新宋体" w:hAnsi="Arial" w:cs="Arial"/>
              </w:rPr>
              <w:t>.4</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3D</w:t>
            </w:r>
            <w:r>
              <w:rPr>
                <w:rFonts w:ascii="Arial" w:eastAsia="新宋体" w:hAnsi="新宋体" w:cs="Arial" w:hint="eastAsia"/>
              </w:rPr>
              <w:t>增强对比</w:t>
            </w:r>
            <w:r>
              <w:rPr>
                <w:rFonts w:ascii="Arial" w:eastAsia="新宋体" w:hAnsi="Arial" w:cs="Arial"/>
              </w:rPr>
              <w:t>CE—MRA</w:t>
            </w:r>
            <w:r>
              <w:rPr>
                <w:rFonts w:ascii="Arial" w:eastAsia="新宋体" w:hAnsi="新宋体" w:cs="Arial" w:hint="eastAsia"/>
              </w:rPr>
              <w:t>技术</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bCs/>
              </w:rPr>
              <w:t>10</w:t>
            </w:r>
            <w:r>
              <w:rPr>
                <w:rFonts w:ascii="Arial" w:eastAsia="新宋体" w:hAnsi="Arial" w:cs="Arial"/>
              </w:rPr>
              <w:t>.5</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超快速血管造影成像技术</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bCs/>
              </w:rPr>
              <w:t>10</w:t>
            </w:r>
            <w:r>
              <w:rPr>
                <w:rFonts w:ascii="Arial" w:eastAsia="新宋体" w:hAnsi="Arial" w:cs="Arial"/>
              </w:rPr>
              <w:t>.6</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磁化转移（</w:t>
            </w:r>
            <w:r>
              <w:rPr>
                <w:rFonts w:ascii="Arial" w:eastAsia="新宋体" w:hAnsi="Arial" w:cs="Arial"/>
              </w:rPr>
              <w:t>MTC</w:t>
            </w:r>
            <w:r>
              <w:rPr>
                <w:rFonts w:ascii="Arial" w:eastAsia="新宋体" w:hAnsi="新宋体" w:cs="Arial" w:hint="eastAsia"/>
              </w:rPr>
              <w:t>）技术</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bCs/>
              </w:rPr>
              <w:t>10</w:t>
            </w:r>
            <w:r>
              <w:rPr>
                <w:rFonts w:ascii="Arial" w:eastAsia="新宋体" w:hAnsi="Arial" w:cs="Arial"/>
              </w:rPr>
              <w:t>.7</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造影剂实时跟踪触发技术</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bCs/>
              </w:rPr>
              <w:t>10</w:t>
            </w:r>
            <w:r>
              <w:rPr>
                <w:rFonts w:ascii="Arial" w:eastAsia="新宋体" w:hAnsi="Arial" w:cs="Arial"/>
              </w:rPr>
              <w:t>.8</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导航技术</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bCs/>
              </w:rPr>
              <w:t>10</w:t>
            </w:r>
            <w:r>
              <w:rPr>
                <w:rFonts w:ascii="Arial" w:eastAsia="新宋体" w:hAnsi="Arial" w:cs="Arial"/>
              </w:rPr>
              <w:t>.9</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白血技术</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bCs/>
              </w:rPr>
              <w:t>10</w:t>
            </w:r>
            <w:r>
              <w:rPr>
                <w:rFonts w:ascii="Arial" w:eastAsia="新宋体" w:hAnsi="Arial" w:cs="Arial"/>
              </w:rPr>
              <w:t>.10</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黑血技术</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bCs/>
              </w:rPr>
              <w:t>10</w:t>
            </w:r>
            <w:r>
              <w:rPr>
                <w:rFonts w:ascii="Arial" w:eastAsia="新宋体" w:hAnsi="Arial" w:cs="Arial"/>
              </w:rPr>
              <w:t>.11</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2D/3D</w:t>
            </w:r>
            <w:r>
              <w:rPr>
                <w:rFonts w:ascii="Arial" w:eastAsia="新宋体" w:hAnsi="新宋体" w:cs="Arial" w:hint="eastAsia"/>
              </w:rPr>
              <w:t>多相位心脏电影成像</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bCs/>
              </w:rPr>
              <w:t>10</w:t>
            </w:r>
            <w:r>
              <w:rPr>
                <w:rFonts w:ascii="Arial" w:eastAsia="新宋体" w:hAnsi="Arial" w:cs="Arial"/>
              </w:rPr>
              <w:t>.12</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心肌灌注成像技术</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bCs/>
              </w:rPr>
              <w:t>10</w:t>
            </w:r>
            <w:r>
              <w:rPr>
                <w:rFonts w:ascii="Arial" w:eastAsia="新宋体" w:hAnsi="Arial" w:cs="Arial"/>
              </w:rPr>
              <w:t>.13</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心肌活性成像技术</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b/>
                <w:bCs/>
              </w:rPr>
            </w:pPr>
            <w:r>
              <w:rPr>
                <w:rFonts w:ascii="Arial" w:eastAsia="新宋体" w:hAnsi="Arial" w:cs="Arial"/>
                <w:b/>
                <w:bCs/>
              </w:rPr>
              <w:t>11</w:t>
            </w:r>
          </w:p>
        </w:tc>
        <w:tc>
          <w:tcPr>
            <w:tcW w:w="4460" w:type="pct"/>
            <w:gridSpan w:val="6"/>
            <w:tcBorders>
              <w:top w:val="single" w:sz="4" w:space="0" w:color="auto"/>
              <w:left w:val="nil"/>
              <w:bottom w:val="single" w:sz="4" w:space="0" w:color="auto"/>
              <w:right w:val="double" w:sz="6" w:space="0" w:color="000000"/>
            </w:tcBorders>
            <w:vAlign w:val="center"/>
          </w:tcPr>
          <w:p w:rsidR="00381778" w:rsidRDefault="00381778" w:rsidP="00462264">
            <w:pPr>
              <w:rPr>
                <w:rFonts w:ascii="Arial" w:eastAsia="新宋体" w:hAnsi="Arial" w:cs="Arial"/>
                <w:b/>
                <w:bCs/>
              </w:rPr>
            </w:pPr>
            <w:r>
              <w:rPr>
                <w:rFonts w:ascii="Arial" w:eastAsia="新宋体" w:hAnsi="新宋体" w:cs="Arial" w:hint="eastAsia"/>
                <w:b/>
                <w:bCs/>
              </w:rPr>
              <w:t>频谱成像</w:t>
            </w: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11.1</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自动匀场方式</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highlight w:val="yellow"/>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11.2</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手动匀场方式</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highlight w:val="yellow"/>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11.3</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自动水抑制技术</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highlight w:val="yellow"/>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11.4</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自动频谱分析</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highlight w:val="yellow"/>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11.5</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实时频谱分析及实时显示</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highlight w:val="yellow"/>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11.6</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高级频谱分析后处理软件</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highlight w:val="yellow"/>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11.7</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用户可编辑后处理程序</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highlight w:val="yellow"/>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11.8</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2D</w:t>
            </w:r>
            <w:r>
              <w:rPr>
                <w:rFonts w:ascii="Arial" w:eastAsia="新宋体" w:hAnsi="新宋体" w:cs="Arial" w:hint="eastAsia"/>
              </w:rPr>
              <w:t>和</w:t>
            </w:r>
            <w:r>
              <w:rPr>
                <w:rFonts w:ascii="Arial" w:eastAsia="新宋体" w:hAnsi="Arial" w:cs="Arial"/>
              </w:rPr>
              <w:t>3D</w:t>
            </w:r>
            <w:r>
              <w:rPr>
                <w:rFonts w:ascii="Arial" w:eastAsia="新宋体" w:hAnsi="新宋体" w:cs="Arial" w:hint="eastAsia"/>
              </w:rPr>
              <w:t>频谱成像</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highlight w:val="yellow"/>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11.9</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单体素和多体素频谱成像</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highlight w:val="yellow"/>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11.10</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PRESS</w:t>
            </w:r>
            <w:r>
              <w:rPr>
                <w:rFonts w:ascii="Arial" w:eastAsia="新宋体" w:hAnsi="新宋体" w:cs="Arial" w:hint="eastAsia"/>
              </w:rPr>
              <w:t>技术</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highlight w:val="yellow"/>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11.11</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STEAM</w:t>
            </w:r>
            <w:r>
              <w:rPr>
                <w:rFonts w:ascii="Arial" w:eastAsia="新宋体" w:hAnsi="新宋体" w:cs="Arial" w:hint="eastAsia"/>
              </w:rPr>
              <w:t>技术</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highlight w:val="yellow"/>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b/>
                <w:bCs/>
              </w:rPr>
            </w:pPr>
            <w:r>
              <w:rPr>
                <w:rFonts w:ascii="Arial" w:eastAsia="新宋体" w:hAnsi="Arial" w:cs="Arial"/>
                <w:b/>
                <w:bCs/>
              </w:rPr>
              <w:t>12</w:t>
            </w:r>
          </w:p>
        </w:tc>
        <w:tc>
          <w:tcPr>
            <w:tcW w:w="4460" w:type="pct"/>
            <w:gridSpan w:val="6"/>
            <w:tcBorders>
              <w:top w:val="single" w:sz="4" w:space="0" w:color="auto"/>
              <w:left w:val="nil"/>
              <w:bottom w:val="single" w:sz="4" w:space="0" w:color="auto"/>
              <w:right w:val="double" w:sz="6" w:space="0" w:color="000000"/>
            </w:tcBorders>
            <w:vAlign w:val="center"/>
          </w:tcPr>
          <w:p w:rsidR="00381778" w:rsidRDefault="00381778" w:rsidP="00462264">
            <w:pPr>
              <w:rPr>
                <w:rFonts w:ascii="Arial" w:eastAsia="新宋体" w:hAnsi="Arial" w:cs="Arial"/>
                <w:b/>
                <w:bCs/>
              </w:rPr>
            </w:pPr>
            <w:r>
              <w:rPr>
                <w:rFonts w:ascii="Arial" w:eastAsia="新宋体" w:hAnsi="新宋体" w:cs="Arial" w:hint="eastAsia"/>
                <w:b/>
                <w:bCs/>
              </w:rPr>
              <w:t>体部成像技术</w:t>
            </w:r>
          </w:p>
        </w:tc>
      </w:tr>
      <w:tr w:rsidR="00381778" w:rsidTr="004D11F1">
        <w:trPr>
          <w:trHeight w:val="37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12.1</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T1W 3D</w:t>
            </w:r>
            <w:r>
              <w:rPr>
                <w:rFonts w:ascii="Arial" w:eastAsia="新宋体" w:hAnsi="新宋体" w:cs="Arial" w:hint="eastAsia"/>
              </w:rPr>
              <w:t>高分辨屏气容积成像技术</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7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12.2</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hint="eastAsia"/>
              </w:rPr>
              <w:t>提供腹部增强扫描多对比技术（</w:t>
            </w:r>
            <w:r>
              <w:rPr>
                <w:rFonts w:ascii="Arial" w:eastAsia="新宋体" w:hAnsi="Arial" w:cs="Arial"/>
              </w:rPr>
              <w:t>Vibe/Lava Flex/ mDxion</w:t>
            </w:r>
            <w:r>
              <w:rPr>
                <w:rFonts w:ascii="Arial" w:eastAsia="新宋体" w:hAnsi="Arial" w:cs="Arial" w:hint="eastAsia"/>
              </w:rPr>
              <w:t>）</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新宋体"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7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12.3</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MR</w:t>
            </w:r>
            <w:r>
              <w:rPr>
                <w:rFonts w:ascii="Arial" w:eastAsia="新宋体" w:hAnsi="新宋体" w:cs="Arial" w:hint="eastAsia"/>
              </w:rPr>
              <w:t>结肠造影技术</w:t>
            </w:r>
            <w:r>
              <w:rPr>
                <w:rFonts w:ascii="Arial" w:eastAsia="新宋体" w:hAnsi="Arial" w:cs="Arial"/>
              </w:rPr>
              <w:t xml:space="preserve"> </w:t>
            </w:r>
            <w:r>
              <w:rPr>
                <w:rFonts w:ascii="Arial" w:eastAsia="新宋体" w:hAnsi="新宋体" w:cs="Arial" w:hint="eastAsia"/>
              </w:rPr>
              <w:t>（亮、暗腔）</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12.4</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MR</w:t>
            </w:r>
            <w:r>
              <w:rPr>
                <w:rFonts w:ascii="Arial" w:eastAsia="新宋体" w:hAnsi="新宋体" w:cs="Arial" w:hint="eastAsia"/>
              </w:rPr>
              <w:t>胰胆管造影技术</w:t>
            </w:r>
            <w:r>
              <w:rPr>
                <w:rFonts w:ascii="Arial" w:eastAsia="新宋体" w:hAnsi="Arial" w:cs="Arial"/>
              </w:rPr>
              <w:t>(2D/3D)</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12.5</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单次激发</w:t>
            </w:r>
            <w:r>
              <w:rPr>
                <w:rFonts w:ascii="Arial" w:eastAsia="新宋体" w:hAnsi="Arial" w:cs="Arial"/>
              </w:rPr>
              <w:t xml:space="preserve"> 2D/3D</w:t>
            </w:r>
            <w:r>
              <w:rPr>
                <w:rFonts w:ascii="Arial" w:eastAsia="新宋体" w:hAnsi="新宋体" w:cs="Arial" w:hint="eastAsia"/>
              </w:rPr>
              <w:t>水成像</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12.6</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自由呼吸</w:t>
            </w:r>
            <w:r>
              <w:rPr>
                <w:rFonts w:ascii="Arial" w:eastAsia="新宋体" w:hAnsi="Arial" w:cs="Arial"/>
              </w:rPr>
              <w:t xml:space="preserve"> 3D</w:t>
            </w:r>
            <w:r>
              <w:rPr>
                <w:rFonts w:ascii="Arial" w:eastAsia="新宋体" w:hAnsi="新宋体" w:cs="Arial" w:hint="eastAsia"/>
              </w:rPr>
              <w:t>水成像</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12.7</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动态肾脏灌注成像技术</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12.8</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MR</w:t>
            </w:r>
            <w:r>
              <w:rPr>
                <w:rFonts w:ascii="Arial" w:eastAsia="新宋体" w:hAnsi="新宋体" w:cs="Arial" w:hint="eastAsia"/>
              </w:rPr>
              <w:t>尿路造影技术（</w:t>
            </w:r>
            <w:r>
              <w:rPr>
                <w:rFonts w:ascii="Arial" w:eastAsia="新宋体" w:hAnsi="Arial" w:cs="Arial"/>
              </w:rPr>
              <w:t>2D/3D</w:t>
            </w:r>
            <w:r>
              <w:rPr>
                <w:rFonts w:ascii="Arial" w:eastAsia="新宋体" w:hAnsi="新宋体" w:cs="Arial" w:hint="eastAsia"/>
              </w:rPr>
              <w:t>）</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12.9</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MR</w:t>
            </w:r>
            <w:r>
              <w:rPr>
                <w:rFonts w:ascii="Arial" w:eastAsia="新宋体" w:hAnsi="新宋体" w:cs="Arial" w:hint="eastAsia"/>
              </w:rPr>
              <w:t>脊髓造影技术（</w:t>
            </w:r>
            <w:r>
              <w:rPr>
                <w:rFonts w:ascii="Arial" w:eastAsia="新宋体" w:hAnsi="Arial" w:cs="Arial"/>
              </w:rPr>
              <w:t>2D/3D</w:t>
            </w:r>
            <w:r>
              <w:rPr>
                <w:rFonts w:ascii="Arial" w:eastAsia="新宋体" w:hAnsi="新宋体" w:cs="Arial" w:hint="eastAsia"/>
              </w:rPr>
              <w:t>）</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single" w:sz="4" w:space="0" w:color="auto"/>
              <w:left w:val="single" w:sz="4" w:space="0" w:color="auto"/>
              <w:bottom w:val="single" w:sz="4" w:space="0" w:color="auto"/>
              <w:right w:val="single" w:sz="4" w:space="0" w:color="auto"/>
            </w:tcBorders>
            <w:vAlign w:val="center"/>
          </w:tcPr>
          <w:p w:rsidR="00381778" w:rsidRDefault="00381778" w:rsidP="00462264">
            <w:pPr>
              <w:rPr>
                <w:rFonts w:ascii="Arial" w:eastAsia="新宋体" w:hAnsi="Arial" w:cs="Arial"/>
                <w:b/>
                <w:bCs/>
              </w:rPr>
            </w:pPr>
            <w:r>
              <w:rPr>
                <w:rFonts w:ascii="Arial" w:eastAsia="新宋体" w:hAnsi="Arial" w:cs="Arial"/>
                <w:b/>
                <w:bCs/>
              </w:rPr>
              <w:t>13</w:t>
            </w:r>
          </w:p>
        </w:tc>
        <w:tc>
          <w:tcPr>
            <w:tcW w:w="4460" w:type="pct"/>
            <w:gridSpan w:val="6"/>
            <w:tcBorders>
              <w:top w:val="single" w:sz="4" w:space="0" w:color="auto"/>
              <w:left w:val="single" w:sz="4" w:space="0" w:color="auto"/>
              <w:bottom w:val="single" w:sz="4" w:space="0" w:color="auto"/>
              <w:right w:val="single" w:sz="4" w:space="0" w:color="auto"/>
            </w:tcBorders>
            <w:vAlign w:val="center"/>
          </w:tcPr>
          <w:p w:rsidR="00381778" w:rsidRDefault="00381778" w:rsidP="00462264">
            <w:pPr>
              <w:rPr>
                <w:rFonts w:ascii="Arial" w:eastAsia="新宋体" w:hAnsi="Arial" w:cs="Arial"/>
                <w:b/>
                <w:bCs/>
              </w:rPr>
            </w:pPr>
            <w:r>
              <w:rPr>
                <w:rFonts w:ascii="Arial" w:eastAsia="新宋体" w:hAnsi="新宋体" w:cs="Arial" w:hint="eastAsia"/>
                <w:b/>
                <w:bCs/>
              </w:rPr>
              <w:t>运动伪影校正技术</w:t>
            </w: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13.1</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螺旋</w:t>
            </w:r>
            <w:r>
              <w:rPr>
                <w:rFonts w:ascii="Arial" w:eastAsia="新宋体" w:hAnsi="Arial" w:cs="Arial"/>
                <w:color w:val="000000"/>
              </w:rPr>
              <w:t>K</w:t>
            </w:r>
            <w:r>
              <w:rPr>
                <w:rFonts w:ascii="Arial" w:eastAsia="新宋体" w:hAnsi="新宋体" w:cs="Arial" w:hint="eastAsia"/>
                <w:color w:val="000000"/>
              </w:rPr>
              <w:t>空间伪影校正技术</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13.2</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可用于全身每个扫描部位</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13.3</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可用于任意对比度的检查序列</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13.4</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可用于人体任意扫描层面</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13.5</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新宋体" w:cs="Arial"/>
              </w:rPr>
            </w:pPr>
            <w:r>
              <w:rPr>
                <w:rFonts w:ascii="Arial" w:eastAsia="新宋体" w:hAnsi="新宋体" w:cs="Arial" w:hint="eastAsia"/>
              </w:rPr>
              <w:t>可配合所有线圈使用</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新宋体"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13.6</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可用于消除金属伪影</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13.7</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可用于消除搏动伪影</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b/>
              </w:rPr>
            </w:pPr>
            <w:r>
              <w:rPr>
                <w:rFonts w:ascii="Arial" w:eastAsia="新宋体" w:hAnsi="Arial" w:cs="Arial"/>
                <w:b/>
              </w:rPr>
              <w:t>14</w:t>
            </w:r>
          </w:p>
        </w:tc>
        <w:tc>
          <w:tcPr>
            <w:tcW w:w="4460" w:type="pct"/>
            <w:gridSpan w:val="6"/>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b/>
              </w:rPr>
            </w:pPr>
            <w:r>
              <w:rPr>
                <w:rFonts w:ascii="Arial" w:eastAsia="新宋体" w:hAnsi="新宋体" w:cs="Arial" w:hint="eastAsia"/>
                <w:b/>
                <w:color w:val="000000"/>
              </w:rPr>
              <w:t>关节软骨成像</w:t>
            </w: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14.1</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color w:val="000000"/>
              </w:rPr>
            </w:pPr>
            <w:r>
              <w:rPr>
                <w:rFonts w:ascii="Arial" w:eastAsia="新宋体" w:hAnsi="Arial" w:cs="Arial"/>
                <w:bCs/>
              </w:rPr>
              <w:t>3D</w:t>
            </w:r>
            <w:r>
              <w:rPr>
                <w:rFonts w:ascii="Arial" w:eastAsia="新宋体" w:hAnsi="新宋体" w:cs="Arial" w:hint="eastAsia"/>
                <w:bCs/>
              </w:rPr>
              <w:t>高分辨率扫描序列</w:t>
            </w:r>
          </w:p>
        </w:tc>
        <w:tc>
          <w:tcPr>
            <w:tcW w:w="1199" w:type="pct"/>
            <w:tcBorders>
              <w:top w:val="nil"/>
              <w:left w:val="nil"/>
              <w:bottom w:val="single" w:sz="4" w:space="0" w:color="auto"/>
              <w:right w:val="single" w:sz="8" w:space="0" w:color="auto"/>
            </w:tcBorders>
            <w:vAlign w:val="center"/>
          </w:tcPr>
          <w:p w:rsidR="00381778" w:rsidRDefault="00381778" w:rsidP="00462264">
            <w:pPr>
              <w:jc w:val="left"/>
              <w:rPr>
                <w:rFonts w:ascii="Arial" w:eastAsia="新宋体" w:hAnsi="Arial" w:cs="Arial"/>
              </w:rPr>
            </w:pPr>
            <w:r>
              <w:rPr>
                <w:rFonts w:ascii="Arial" w:eastAsia="新宋体" w:hAnsi="新宋体" w:cs="Arial" w:hint="eastAsia"/>
                <w:color w:val="000000"/>
              </w:rPr>
              <w:t>具备，</w:t>
            </w:r>
            <w:r>
              <w:rPr>
                <w:rFonts w:ascii="Arial" w:eastAsia="新宋体" w:hAnsi="Arial" w:cs="Arial"/>
                <w:color w:val="000000"/>
              </w:rPr>
              <w:t>3D MEDIC</w:t>
            </w:r>
            <w:r>
              <w:rPr>
                <w:rFonts w:ascii="Arial" w:eastAsia="新宋体" w:hAnsi="新宋体" w:cs="Arial" w:hint="eastAsia"/>
                <w:color w:val="000000"/>
              </w:rPr>
              <w:t>或</w:t>
            </w:r>
            <w:r>
              <w:rPr>
                <w:rFonts w:ascii="Arial" w:eastAsia="新宋体" w:hAnsi="Arial" w:cs="Arial"/>
                <w:color w:val="000000"/>
              </w:rPr>
              <w:t xml:space="preserve">3D COSMIC </w:t>
            </w:r>
            <w:r>
              <w:rPr>
                <w:rFonts w:ascii="Arial" w:eastAsia="新宋体" w:hAnsi="新宋体" w:cs="Arial" w:hint="eastAsia"/>
                <w:color w:val="000000"/>
              </w:rPr>
              <w:t>或</w:t>
            </w:r>
            <w:r>
              <w:rPr>
                <w:rFonts w:ascii="Arial" w:eastAsia="新宋体" w:hAnsi="Arial" w:cs="Arial"/>
                <w:color w:val="000000"/>
              </w:rPr>
              <w:t>3D m-FFE</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14.2</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bCs/>
              </w:rPr>
            </w:pPr>
            <w:r>
              <w:rPr>
                <w:bCs/>
                <w:szCs w:val="21"/>
              </w:rPr>
              <w:t>3D</w:t>
            </w:r>
            <w:r>
              <w:rPr>
                <w:rFonts w:hint="eastAsia"/>
                <w:bCs/>
                <w:szCs w:val="21"/>
              </w:rPr>
              <w:t>软骨</w:t>
            </w:r>
            <w:r>
              <w:rPr>
                <w:rFonts w:hint="eastAsia"/>
                <w:szCs w:val="21"/>
              </w:rPr>
              <w:t>成像</w:t>
            </w:r>
            <w:r>
              <w:rPr>
                <w:rFonts w:hint="eastAsia"/>
                <w:bCs/>
                <w:szCs w:val="21"/>
              </w:rPr>
              <w:t>扫描序列</w:t>
            </w:r>
          </w:p>
        </w:tc>
        <w:tc>
          <w:tcPr>
            <w:tcW w:w="1199" w:type="pct"/>
            <w:tcBorders>
              <w:top w:val="nil"/>
              <w:left w:val="nil"/>
              <w:bottom w:val="single" w:sz="4" w:space="0" w:color="auto"/>
              <w:right w:val="single" w:sz="8" w:space="0" w:color="auto"/>
            </w:tcBorders>
            <w:vAlign w:val="center"/>
          </w:tcPr>
          <w:p w:rsidR="00381778" w:rsidRDefault="00381778" w:rsidP="00462264">
            <w:pPr>
              <w:jc w:val="left"/>
              <w:rPr>
                <w:rFonts w:ascii="Arial" w:eastAsia="新宋体" w:hAnsi="新宋体" w:cs="Arial"/>
                <w:color w:val="000000"/>
              </w:rPr>
            </w:pPr>
            <w:r>
              <w:rPr>
                <w:rFonts w:ascii="Arial" w:hAnsi="Arial" w:cs="Arial" w:hint="eastAsia"/>
                <w:color w:val="000000"/>
                <w:szCs w:val="21"/>
              </w:rPr>
              <w:t>具备，</w:t>
            </w:r>
            <w:r>
              <w:rPr>
                <w:rFonts w:ascii="Arial" w:hAnsi="Arial" w:cs="Arial"/>
                <w:color w:val="000000"/>
                <w:szCs w:val="21"/>
              </w:rPr>
              <w:t>SPACE</w:t>
            </w:r>
            <w:r>
              <w:rPr>
                <w:rFonts w:ascii="Arial" w:hAnsi="Arial" w:cs="Arial" w:hint="eastAsia"/>
                <w:color w:val="000000"/>
                <w:szCs w:val="21"/>
              </w:rPr>
              <w:t>或</w:t>
            </w:r>
            <w:r>
              <w:rPr>
                <w:rFonts w:ascii="Arial" w:hAnsi="Arial" w:cs="Arial"/>
                <w:color w:val="000000"/>
                <w:szCs w:val="21"/>
              </w:rPr>
              <w:t>CartiGram</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b/>
                <w:bCs/>
              </w:rPr>
            </w:pPr>
            <w:r>
              <w:rPr>
                <w:rFonts w:ascii="Arial" w:eastAsia="新宋体" w:hAnsi="Arial" w:cs="Arial"/>
                <w:b/>
                <w:bCs/>
              </w:rPr>
              <w:t>15</w:t>
            </w:r>
          </w:p>
        </w:tc>
        <w:tc>
          <w:tcPr>
            <w:tcW w:w="4460" w:type="pct"/>
            <w:gridSpan w:val="6"/>
            <w:tcBorders>
              <w:top w:val="single" w:sz="4" w:space="0" w:color="auto"/>
              <w:left w:val="nil"/>
              <w:bottom w:val="single" w:sz="4" w:space="0" w:color="auto"/>
              <w:right w:val="double" w:sz="6" w:space="0" w:color="000000"/>
            </w:tcBorders>
            <w:vAlign w:val="center"/>
          </w:tcPr>
          <w:p w:rsidR="00381778" w:rsidRDefault="00381778" w:rsidP="00462264">
            <w:pPr>
              <w:rPr>
                <w:rFonts w:ascii="Arial" w:eastAsia="新宋体" w:hAnsi="Arial" w:cs="Arial"/>
                <w:b/>
                <w:bCs/>
              </w:rPr>
            </w:pPr>
            <w:r>
              <w:rPr>
                <w:rFonts w:ascii="Arial" w:eastAsia="新宋体" w:hAnsi="新宋体" w:cs="Arial" w:hint="eastAsia"/>
                <w:b/>
                <w:bCs/>
              </w:rPr>
              <w:t>并行采集技术</w:t>
            </w:r>
          </w:p>
        </w:tc>
      </w:tr>
      <w:tr w:rsidR="00381778" w:rsidTr="004D11F1">
        <w:trPr>
          <w:trHeight w:val="570"/>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15.1</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具备并行采集加速技术</w:t>
            </w:r>
            <w:r>
              <w:rPr>
                <w:rFonts w:ascii="Arial" w:eastAsia="新宋体" w:hAnsi="Arial" w:cs="Arial"/>
              </w:rPr>
              <w:t xml:space="preserve"> </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90"/>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15.2</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全面自动校正部分并行采集技术</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90"/>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15.3</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color w:val="000000"/>
              </w:rPr>
            </w:pPr>
            <w:r>
              <w:rPr>
                <w:rFonts w:ascii="Arial" w:eastAsia="新宋体" w:hAnsi="新宋体" w:cs="Arial" w:hint="eastAsia"/>
                <w:color w:val="000000"/>
              </w:rPr>
              <w:t>并行采集加速因子</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≥8</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90"/>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15.4</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color w:val="000000"/>
              </w:rPr>
              <w:t>并行采集技术</w:t>
            </w:r>
            <w:r>
              <w:rPr>
                <w:rFonts w:ascii="Arial" w:eastAsia="新宋体" w:hAnsi="新宋体" w:cs="Arial" w:hint="eastAsia"/>
              </w:rPr>
              <w:t>兼容的扫描序列</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SE</w:t>
            </w:r>
            <w:r>
              <w:rPr>
                <w:rFonts w:ascii="Arial" w:eastAsia="新宋体" w:hAnsi="新宋体" w:cs="Arial" w:hint="eastAsia"/>
              </w:rPr>
              <w:t>、</w:t>
            </w:r>
            <w:r>
              <w:rPr>
                <w:rFonts w:ascii="Arial" w:eastAsia="新宋体" w:hAnsi="Arial" w:cs="Arial"/>
              </w:rPr>
              <w:t>FSE</w:t>
            </w:r>
            <w:r>
              <w:rPr>
                <w:rFonts w:ascii="Arial" w:eastAsia="新宋体" w:hAnsi="新宋体" w:cs="Arial" w:hint="eastAsia"/>
              </w:rPr>
              <w:t>、</w:t>
            </w:r>
            <w:r>
              <w:rPr>
                <w:rFonts w:ascii="Arial" w:eastAsia="新宋体" w:hAnsi="Arial" w:cs="Arial"/>
              </w:rPr>
              <w:t>EPI</w:t>
            </w:r>
            <w:r>
              <w:rPr>
                <w:rFonts w:ascii="Arial" w:eastAsia="新宋体" w:hAnsi="新宋体" w:cs="Arial" w:hint="eastAsia"/>
              </w:rPr>
              <w:t>、</w:t>
            </w:r>
            <w:r>
              <w:rPr>
                <w:rFonts w:ascii="Arial" w:eastAsia="新宋体" w:hAnsi="Arial" w:cs="Arial"/>
              </w:rPr>
              <w:t xml:space="preserve"> GRE</w:t>
            </w:r>
            <w:r>
              <w:rPr>
                <w:rFonts w:ascii="Arial" w:eastAsia="新宋体" w:hAnsi="新宋体" w:cs="Arial" w:hint="eastAsia"/>
              </w:rPr>
              <w:t>序列</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90"/>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15.5</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并行采集自动校正技术</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90"/>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15.6</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新宋体" w:cs="Arial"/>
              </w:rPr>
            </w:pPr>
            <w:r>
              <w:rPr>
                <w:rFonts w:ascii="Arial" w:eastAsia="新宋体" w:hAnsi="新宋体" w:cs="Arial" w:hint="eastAsia"/>
              </w:rPr>
              <w:t>同时提供</w:t>
            </w:r>
            <w:r>
              <w:rPr>
                <w:rFonts w:ascii="Arial" w:eastAsia="新宋体" w:hAnsi="新宋体" w:cs="Arial"/>
              </w:rPr>
              <w:t>SENSE</w:t>
            </w:r>
            <w:r>
              <w:rPr>
                <w:rFonts w:ascii="Arial" w:eastAsia="新宋体" w:hAnsi="新宋体" w:cs="Arial" w:hint="eastAsia"/>
              </w:rPr>
              <w:t>、</w:t>
            </w:r>
            <w:r>
              <w:rPr>
                <w:rFonts w:ascii="Arial" w:eastAsia="新宋体" w:hAnsi="新宋体" w:cs="Arial"/>
              </w:rPr>
              <w:t>ASSET</w:t>
            </w:r>
            <w:r>
              <w:rPr>
                <w:rFonts w:ascii="Arial" w:eastAsia="新宋体" w:hAnsi="新宋体" w:cs="Arial" w:hint="eastAsia"/>
              </w:rPr>
              <w:t>、</w:t>
            </w:r>
            <w:r>
              <w:rPr>
                <w:rFonts w:ascii="Arial" w:eastAsia="新宋体" w:hAnsi="新宋体" w:cs="Arial"/>
              </w:rPr>
              <w:t>iPAT</w:t>
            </w:r>
            <w:r>
              <w:rPr>
                <w:rFonts w:ascii="Arial" w:eastAsia="新宋体" w:hAnsi="新宋体" w:cs="Arial" w:hint="eastAsia"/>
              </w:rPr>
              <w:t>三种技术中的两种并行采集技术</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新宋体"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90"/>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15.7</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新宋体" w:cs="Arial"/>
              </w:rPr>
            </w:pPr>
            <w:r>
              <w:rPr>
                <w:rFonts w:ascii="Arial" w:eastAsia="新宋体" w:hAnsi="新宋体" w:cs="Arial" w:hint="eastAsia"/>
              </w:rPr>
              <w:t>提供</w:t>
            </w:r>
            <w:r>
              <w:rPr>
                <w:rFonts w:ascii="Arial" w:eastAsia="新宋体" w:hAnsi="新宋体" w:cs="Arial"/>
              </w:rPr>
              <w:t>k</w:t>
            </w:r>
            <w:r>
              <w:rPr>
                <w:rFonts w:ascii="Arial" w:eastAsia="新宋体" w:hAnsi="新宋体" w:cs="Arial" w:hint="eastAsia"/>
              </w:rPr>
              <w:t>空间双方向并行采集加速技术</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新宋体"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b/>
                <w:bCs/>
              </w:rPr>
            </w:pPr>
            <w:r>
              <w:rPr>
                <w:rFonts w:ascii="Arial" w:eastAsia="新宋体" w:hAnsi="Arial" w:cs="Arial"/>
                <w:b/>
                <w:bCs/>
              </w:rPr>
              <w:t>16</w:t>
            </w:r>
          </w:p>
        </w:tc>
        <w:tc>
          <w:tcPr>
            <w:tcW w:w="4460" w:type="pct"/>
            <w:gridSpan w:val="6"/>
            <w:tcBorders>
              <w:top w:val="single" w:sz="4" w:space="0" w:color="auto"/>
              <w:left w:val="nil"/>
              <w:bottom w:val="single" w:sz="4" w:space="0" w:color="auto"/>
              <w:right w:val="double" w:sz="6" w:space="0" w:color="000000"/>
            </w:tcBorders>
            <w:vAlign w:val="center"/>
          </w:tcPr>
          <w:p w:rsidR="00381778" w:rsidRDefault="00381778" w:rsidP="00462264">
            <w:pPr>
              <w:rPr>
                <w:rFonts w:ascii="Arial" w:eastAsia="新宋体" w:hAnsi="Arial" w:cs="Arial"/>
                <w:b/>
                <w:bCs/>
              </w:rPr>
            </w:pPr>
            <w:r>
              <w:rPr>
                <w:rFonts w:ascii="Arial" w:eastAsia="新宋体" w:hAnsi="新宋体" w:cs="Arial" w:hint="eastAsia"/>
                <w:b/>
                <w:bCs/>
              </w:rPr>
              <w:t>其他成像技术</w:t>
            </w: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16.1</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节段性</w:t>
            </w:r>
            <w:r>
              <w:rPr>
                <w:rFonts w:ascii="Arial" w:eastAsia="新宋体" w:hAnsi="Arial" w:cs="Arial"/>
              </w:rPr>
              <w:t>K</w:t>
            </w:r>
            <w:r>
              <w:rPr>
                <w:rFonts w:ascii="Arial" w:eastAsia="新宋体" w:hAnsi="新宋体" w:cs="Arial" w:hint="eastAsia"/>
              </w:rPr>
              <w:t>空间采集技术</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16.2</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可变</w:t>
            </w:r>
            <w:r>
              <w:rPr>
                <w:rFonts w:ascii="Arial" w:eastAsia="新宋体" w:hAnsi="Arial" w:cs="Arial"/>
              </w:rPr>
              <w:t>K</w:t>
            </w:r>
            <w:r>
              <w:rPr>
                <w:rFonts w:ascii="Arial" w:eastAsia="新宋体" w:hAnsi="新宋体" w:cs="Arial" w:hint="eastAsia"/>
              </w:rPr>
              <w:t>空间填写方式</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16.3</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非对称</w:t>
            </w:r>
            <w:r>
              <w:rPr>
                <w:rFonts w:ascii="Arial" w:eastAsia="新宋体" w:hAnsi="Arial" w:cs="Arial"/>
              </w:rPr>
              <w:t>/</w:t>
            </w:r>
            <w:r>
              <w:rPr>
                <w:rFonts w:ascii="Arial" w:eastAsia="新宋体" w:hAnsi="新宋体" w:cs="Arial" w:hint="eastAsia"/>
              </w:rPr>
              <w:t>对称回波序列</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16.4</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磁化转移</w:t>
            </w:r>
            <w:r>
              <w:rPr>
                <w:rFonts w:ascii="Arial" w:eastAsia="新宋体" w:hAnsi="Arial" w:cs="Arial"/>
              </w:rPr>
              <w:t>MTC</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16.5</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水激发技术</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16.6</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水抑制技术</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single" w:sz="4" w:space="0" w:color="auto"/>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16.7</w:t>
            </w:r>
          </w:p>
        </w:tc>
        <w:tc>
          <w:tcPr>
            <w:tcW w:w="1644" w:type="pct"/>
            <w:tcBorders>
              <w:top w:val="single" w:sz="4" w:space="0" w:color="auto"/>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脂肪激发技术</w:t>
            </w:r>
          </w:p>
        </w:tc>
        <w:tc>
          <w:tcPr>
            <w:tcW w:w="1199" w:type="pct"/>
            <w:tcBorders>
              <w:top w:val="single" w:sz="4" w:space="0" w:color="auto"/>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single" w:sz="4" w:space="0" w:color="auto"/>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single" w:sz="4" w:space="0" w:color="auto"/>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16.8</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脂肪抑制技术</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16.9</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去伪影技术</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16.10</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可变偏转角技术</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16.11</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流动补偿技术</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16.12</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心电门控技术</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16.13</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呼吸门控技术</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16.14</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外周脉搏门控技术</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16.15</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移动饱和带技术</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16.16</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偏中心扫描技术</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16.17</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多层面多角度技术</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16.18</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电影采集回放技术</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16.19</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三维定位系统</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16.20</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频率编码方向扩大采集</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16.21</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相位编码方向扩大采集</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16.22</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饱和带数目</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≥8</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16.23</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自动编程扫描技术</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420"/>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16.24</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磁共振实时定位和成像技术</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16.25</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半傅立叶采集技术</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16.26</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运动伪影校正技术</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16.27</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脂肪饱和技术</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16.28</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扫描暂停</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16.29</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可变带宽技术</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16.30</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实时像素大小指示器</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16.31</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实时信噪比指示器</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16.32</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3D</w:t>
            </w:r>
            <w:r>
              <w:rPr>
                <w:rFonts w:ascii="Arial" w:eastAsia="新宋体" w:hAnsi="新宋体" w:cs="Arial" w:hint="eastAsia"/>
              </w:rPr>
              <w:t>后处理功能</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MPR</w:t>
            </w:r>
            <w:r>
              <w:rPr>
                <w:rFonts w:ascii="Arial" w:eastAsia="新宋体" w:hAnsi="新宋体" w:cs="Arial" w:hint="eastAsia"/>
              </w:rPr>
              <w:t>、</w:t>
            </w:r>
            <w:r>
              <w:rPr>
                <w:rFonts w:ascii="Arial" w:eastAsia="新宋体" w:hAnsi="Arial" w:cs="Arial"/>
              </w:rPr>
              <w:t>SSD</w:t>
            </w:r>
            <w:r>
              <w:rPr>
                <w:rFonts w:ascii="Arial" w:eastAsia="新宋体" w:hAnsi="新宋体" w:cs="Arial" w:hint="eastAsia"/>
              </w:rPr>
              <w:t>、</w:t>
            </w:r>
            <w:r>
              <w:rPr>
                <w:rFonts w:ascii="Arial" w:eastAsia="新宋体" w:hAnsi="Arial" w:cs="Arial"/>
              </w:rPr>
              <w:t>MIP</w:t>
            </w:r>
            <w:r>
              <w:rPr>
                <w:rFonts w:ascii="Arial" w:eastAsia="新宋体" w:hAnsi="新宋体" w:cs="Arial" w:hint="eastAsia"/>
              </w:rPr>
              <w:t>、</w:t>
            </w:r>
            <w:r>
              <w:rPr>
                <w:rFonts w:ascii="Arial" w:eastAsia="新宋体" w:hAnsi="Arial" w:cs="Arial"/>
              </w:rPr>
              <w:t>MPVR</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43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16.33</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回顾性和前瞻性去伪影技术</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40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b/>
                <w:bCs/>
              </w:rPr>
            </w:pPr>
            <w:r>
              <w:rPr>
                <w:rFonts w:ascii="Arial" w:eastAsia="新宋体" w:hAnsi="Arial" w:cs="Arial"/>
                <w:b/>
                <w:bCs/>
              </w:rPr>
              <w:t>17</w:t>
            </w:r>
          </w:p>
        </w:tc>
        <w:tc>
          <w:tcPr>
            <w:tcW w:w="4460" w:type="pct"/>
            <w:gridSpan w:val="6"/>
            <w:tcBorders>
              <w:top w:val="single" w:sz="4" w:space="0" w:color="auto"/>
              <w:left w:val="nil"/>
              <w:bottom w:val="single" w:sz="4" w:space="0" w:color="auto"/>
              <w:right w:val="double" w:sz="6" w:space="0" w:color="000000"/>
            </w:tcBorders>
            <w:vAlign w:val="center"/>
          </w:tcPr>
          <w:p w:rsidR="00381778" w:rsidRDefault="00381778" w:rsidP="00462264">
            <w:pPr>
              <w:rPr>
                <w:rFonts w:ascii="Arial" w:eastAsia="新宋体" w:hAnsi="Arial" w:cs="Arial"/>
                <w:b/>
                <w:bCs/>
              </w:rPr>
            </w:pPr>
            <w:r>
              <w:rPr>
                <w:rFonts w:ascii="Arial" w:eastAsia="新宋体" w:hAnsi="新宋体" w:cs="Arial" w:hint="eastAsia"/>
                <w:b/>
                <w:bCs/>
              </w:rPr>
              <w:t>附属设备</w:t>
            </w:r>
          </w:p>
        </w:tc>
      </w:tr>
      <w:tr w:rsidR="00381778" w:rsidTr="004D11F1">
        <w:trPr>
          <w:trHeight w:val="40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17.1</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双机组水冷机</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b/>
                <w:bCs/>
              </w:rPr>
            </w:pPr>
            <w:r>
              <w:rPr>
                <w:rFonts w:ascii="Arial" w:eastAsia="新宋体" w:hAnsi="Arial" w:cs="Arial"/>
                <w:b/>
                <w:bCs/>
              </w:rPr>
              <w:t>18</w:t>
            </w:r>
          </w:p>
        </w:tc>
        <w:tc>
          <w:tcPr>
            <w:tcW w:w="4460" w:type="pct"/>
            <w:gridSpan w:val="6"/>
            <w:tcBorders>
              <w:top w:val="single" w:sz="4" w:space="0" w:color="auto"/>
              <w:left w:val="nil"/>
              <w:bottom w:val="single" w:sz="4" w:space="0" w:color="auto"/>
              <w:right w:val="double" w:sz="6" w:space="0" w:color="000000"/>
            </w:tcBorders>
            <w:vAlign w:val="center"/>
          </w:tcPr>
          <w:p w:rsidR="00381778" w:rsidRDefault="00381778" w:rsidP="00462264">
            <w:pPr>
              <w:rPr>
                <w:rFonts w:ascii="Arial" w:eastAsia="新宋体" w:hAnsi="Arial" w:cs="Arial"/>
                <w:b/>
                <w:bCs/>
              </w:rPr>
            </w:pPr>
            <w:r>
              <w:rPr>
                <w:rFonts w:ascii="Arial" w:eastAsia="新宋体" w:hAnsi="新宋体" w:cs="Arial" w:hint="eastAsia"/>
                <w:b/>
                <w:bCs/>
              </w:rPr>
              <w:t>安装要求</w:t>
            </w: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18.1</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使用电压</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三相</w:t>
            </w:r>
            <w:r>
              <w:rPr>
                <w:rFonts w:ascii="Arial" w:eastAsia="新宋体" w:hAnsi="Arial" w:cs="Arial"/>
                <w:color w:val="000000"/>
              </w:rPr>
              <w:t>380V</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18.2</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最小安装面积</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≤30 m</w:t>
            </w:r>
            <w:r>
              <w:rPr>
                <w:rFonts w:ascii="Arial" w:eastAsia="新宋体" w:hAnsi="Arial" w:cs="Arial"/>
                <w:vertAlign w:val="superscript"/>
              </w:rPr>
              <w:t>2</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18.3</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最小高度</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≤2.40m</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nil"/>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18.4</w:t>
            </w:r>
          </w:p>
        </w:tc>
        <w:tc>
          <w:tcPr>
            <w:tcW w:w="1644"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电子柜数量</w:t>
            </w:r>
          </w:p>
        </w:tc>
        <w:tc>
          <w:tcPr>
            <w:tcW w:w="1199" w:type="pct"/>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≤3</w:t>
            </w:r>
            <w:r>
              <w:rPr>
                <w:rFonts w:ascii="Arial" w:eastAsia="新宋体" w:hAnsi="新宋体" w:cs="Arial" w:hint="eastAsia"/>
                <w:color w:val="000000"/>
              </w:rPr>
              <w:t>个</w:t>
            </w:r>
          </w:p>
        </w:tc>
        <w:tc>
          <w:tcPr>
            <w:tcW w:w="1040" w:type="pct"/>
            <w:gridSpan w:val="3"/>
            <w:tcBorders>
              <w:top w:val="nil"/>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 </w:t>
            </w:r>
          </w:p>
        </w:tc>
        <w:tc>
          <w:tcPr>
            <w:tcW w:w="577" w:type="pct"/>
            <w:tcBorders>
              <w:top w:val="nil"/>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single" w:sz="4" w:space="0" w:color="auto"/>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Arial" w:cs="Arial"/>
              </w:rPr>
              <w:t>19</w:t>
            </w:r>
          </w:p>
        </w:tc>
        <w:tc>
          <w:tcPr>
            <w:tcW w:w="1644" w:type="pct"/>
            <w:tcBorders>
              <w:top w:val="single" w:sz="4" w:space="0" w:color="auto"/>
              <w:left w:val="nil"/>
              <w:bottom w:val="single" w:sz="4" w:space="0" w:color="auto"/>
              <w:right w:val="single" w:sz="8" w:space="0" w:color="auto"/>
            </w:tcBorders>
            <w:vAlign w:val="center"/>
          </w:tcPr>
          <w:p w:rsidR="00381778" w:rsidRDefault="00381778" w:rsidP="00462264">
            <w:pPr>
              <w:rPr>
                <w:rFonts w:ascii="Arial" w:eastAsia="新宋体" w:hAnsi="新宋体" w:cs="Arial"/>
              </w:rPr>
            </w:pPr>
            <w:r>
              <w:rPr>
                <w:rFonts w:ascii="Arial" w:eastAsia="新宋体" w:hAnsi="新宋体" w:cs="Arial" w:hint="eastAsia"/>
              </w:rPr>
              <w:t>各厂家必须提供最新智能平台（西门子</w:t>
            </w:r>
            <w:r>
              <w:rPr>
                <w:rFonts w:ascii="Arial" w:eastAsia="新宋体" w:hAnsi="新宋体" w:cs="Arial"/>
              </w:rPr>
              <w:t>-DOT ENGINE</w:t>
            </w:r>
            <w:r>
              <w:rPr>
                <w:rFonts w:ascii="Arial" w:eastAsia="新宋体" w:hAnsi="新宋体" w:cs="Arial" w:hint="eastAsia"/>
              </w:rPr>
              <w:t>、飞利浦</w:t>
            </w:r>
            <w:r>
              <w:rPr>
                <w:rFonts w:ascii="Arial" w:eastAsia="新宋体" w:hAnsi="新宋体" w:cs="Arial"/>
              </w:rPr>
              <w:t>-SMART Exam</w:t>
            </w:r>
            <w:r>
              <w:rPr>
                <w:rFonts w:ascii="Arial" w:eastAsia="新宋体" w:hAnsi="新宋体" w:cs="Arial" w:hint="eastAsia"/>
              </w:rPr>
              <w:t>，包括头部、血管、心脏、腹部、关节、脊柱、乳腺。其他厂家提供医院认可的相同档次的智能平台）</w:t>
            </w:r>
          </w:p>
        </w:tc>
        <w:tc>
          <w:tcPr>
            <w:tcW w:w="1199" w:type="pct"/>
            <w:tcBorders>
              <w:top w:val="single" w:sz="4" w:space="0" w:color="auto"/>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single" w:sz="4" w:space="0" w:color="auto"/>
              <w:left w:val="nil"/>
              <w:bottom w:val="single" w:sz="4" w:space="0" w:color="auto"/>
              <w:right w:val="single" w:sz="8" w:space="0" w:color="auto"/>
            </w:tcBorders>
            <w:vAlign w:val="center"/>
          </w:tcPr>
          <w:p w:rsidR="00381778" w:rsidRDefault="00381778" w:rsidP="00462264">
            <w:pPr>
              <w:rPr>
                <w:rFonts w:ascii="Arial" w:eastAsia="新宋体" w:hAnsi="Arial" w:cs="Arial"/>
              </w:rPr>
            </w:pPr>
          </w:p>
        </w:tc>
        <w:tc>
          <w:tcPr>
            <w:tcW w:w="577" w:type="pct"/>
            <w:tcBorders>
              <w:top w:val="single" w:sz="4" w:space="0" w:color="auto"/>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single" w:sz="4" w:space="0" w:color="auto"/>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w:t>
            </w:r>
            <w:r>
              <w:rPr>
                <w:rFonts w:ascii="Arial" w:eastAsia="新宋体" w:hAnsi="Arial" w:cs="Arial"/>
              </w:rPr>
              <w:t>20</w:t>
            </w:r>
          </w:p>
        </w:tc>
        <w:tc>
          <w:tcPr>
            <w:tcW w:w="1644" w:type="pct"/>
            <w:tcBorders>
              <w:top w:val="single" w:sz="4" w:space="0" w:color="auto"/>
              <w:left w:val="nil"/>
              <w:bottom w:val="single" w:sz="4" w:space="0" w:color="auto"/>
              <w:right w:val="single" w:sz="8" w:space="0" w:color="auto"/>
            </w:tcBorders>
            <w:vAlign w:val="center"/>
          </w:tcPr>
          <w:p w:rsidR="00381778" w:rsidRDefault="00381778" w:rsidP="00462264">
            <w:pPr>
              <w:rPr>
                <w:rFonts w:ascii="Arial" w:eastAsia="新宋体" w:hAnsi="新宋体" w:cs="Arial"/>
              </w:rPr>
            </w:pPr>
            <w:r>
              <w:rPr>
                <w:rFonts w:ascii="Arial" w:eastAsia="新宋体" w:hAnsi="新宋体" w:cs="Arial"/>
              </w:rPr>
              <w:t>MR</w:t>
            </w:r>
            <w:r>
              <w:rPr>
                <w:rFonts w:ascii="Arial" w:eastAsia="新宋体" w:hAnsi="新宋体" w:cs="Arial" w:hint="eastAsia"/>
              </w:rPr>
              <w:t>高级独立原厂工作站（西门子</w:t>
            </w:r>
            <w:r>
              <w:rPr>
                <w:rFonts w:ascii="Arial" w:eastAsia="新宋体" w:hAnsi="新宋体" w:cs="Arial"/>
              </w:rPr>
              <w:t>-syngo via</w:t>
            </w:r>
            <w:r>
              <w:rPr>
                <w:rFonts w:ascii="Arial" w:eastAsia="新宋体" w:hAnsi="新宋体" w:cs="Arial" w:hint="eastAsia"/>
              </w:rPr>
              <w:t>、飞利浦</w:t>
            </w:r>
            <w:r>
              <w:rPr>
                <w:rFonts w:ascii="Arial" w:eastAsia="新宋体" w:hAnsi="新宋体" w:cs="Arial"/>
              </w:rPr>
              <w:t>-ISP</w:t>
            </w:r>
            <w:r>
              <w:rPr>
                <w:rFonts w:ascii="Arial" w:eastAsia="新宋体" w:hAnsi="新宋体" w:cs="Arial" w:hint="eastAsia"/>
              </w:rPr>
              <w:t>，其他厂家提供医院认可的相同档次高级独立工作站）</w:t>
            </w:r>
          </w:p>
        </w:tc>
        <w:tc>
          <w:tcPr>
            <w:tcW w:w="1199" w:type="pct"/>
            <w:tcBorders>
              <w:top w:val="single" w:sz="4" w:space="0" w:color="auto"/>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single" w:sz="4" w:space="0" w:color="auto"/>
              <w:left w:val="nil"/>
              <w:bottom w:val="single" w:sz="4" w:space="0" w:color="auto"/>
              <w:right w:val="single" w:sz="8" w:space="0" w:color="auto"/>
            </w:tcBorders>
            <w:vAlign w:val="center"/>
          </w:tcPr>
          <w:p w:rsidR="00381778" w:rsidRDefault="00381778" w:rsidP="00462264">
            <w:pPr>
              <w:rPr>
                <w:rFonts w:ascii="Arial" w:eastAsia="新宋体" w:hAnsi="Arial" w:cs="Arial"/>
              </w:rPr>
            </w:pPr>
          </w:p>
        </w:tc>
        <w:tc>
          <w:tcPr>
            <w:tcW w:w="577" w:type="pct"/>
            <w:tcBorders>
              <w:top w:val="single" w:sz="4" w:space="0" w:color="auto"/>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single" w:sz="4" w:space="0" w:color="auto"/>
              <w:left w:val="double" w:sz="6" w:space="0" w:color="auto"/>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w:t>
            </w:r>
            <w:r>
              <w:rPr>
                <w:rFonts w:ascii="Arial" w:eastAsia="新宋体" w:hAnsi="新宋体" w:cs="Arial"/>
              </w:rPr>
              <w:t>21</w:t>
            </w:r>
          </w:p>
        </w:tc>
        <w:tc>
          <w:tcPr>
            <w:tcW w:w="1644" w:type="pct"/>
            <w:tcBorders>
              <w:top w:val="single" w:sz="4" w:space="0" w:color="auto"/>
              <w:left w:val="nil"/>
              <w:bottom w:val="single" w:sz="4" w:space="0" w:color="auto"/>
              <w:right w:val="single" w:sz="8" w:space="0" w:color="auto"/>
            </w:tcBorders>
            <w:vAlign w:val="center"/>
          </w:tcPr>
          <w:p w:rsidR="00381778" w:rsidRDefault="00381778" w:rsidP="00462264">
            <w:pPr>
              <w:rPr>
                <w:rFonts w:ascii="Arial" w:eastAsia="新宋体" w:hAnsi="新宋体" w:cs="Arial"/>
              </w:rPr>
            </w:pPr>
            <w:r>
              <w:rPr>
                <w:rFonts w:ascii="Arial" w:eastAsia="新宋体" w:hAnsi="新宋体" w:cs="Arial" w:hint="eastAsia"/>
              </w:rPr>
              <w:t>负责机房屏蔽系统</w:t>
            </w:r>
          </w:p>
        </w:tc>
        <w:tc>
          <w:tcPr>
            <w:tcW w:w="1199" w:type="pct"/>
            <w:tcBorders>
              <w:top w:val="single" w:sz="4" w:space="0" w:color="auto"/>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single" w:sz="4" w:space="0" w:color="auto"/>
              <w:left w:val="nil"/>
              <w:bottom w:val="single" w:sz="4" w:space="0" w:color="auto"/>
              <w:right w:val="single" w:sz="8" w:space="0" w:color="auto"/>
            </w:tcBorders>
            <w:vAlign w:val="center"/>
          </w:tcPr>
          <w:p w:rsidR="00381778" w:rsidRDefault="00381778" w:rsidP="00462264">
            <w:pPr>
              <w:rPr>
                <w:rFonts w:ascii="Arial" w:eastAsia="新宋体" w:hAnsi="Arial" w:cs="Arial"/>
              </w:rPr>
            </w:pPr>
          </w:p>
        </w:tc>
        <w:tc>
          <w:tcPr>
            <w:tcW w:w="577" w:type="pct"/>
            <w:tcBorders>
              <w:top w:val="single" w:sz="4" w:space="0" w:color="auto"/>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single" w:sz="4" w:space="0" w:color="auto"/>
              <w:left w:val="double" w:sz="6" w:space="0" w:color="auto"/>
              <w:bottom w:val="single" w:sz="4" w:space="0" w:color="auto"/>
              <w:right w:val="single" w:sz="8" w:space="0" w:color="auto"/>
            </w:tcBorders>
            <w:vAlign w:val="center"/>
          </w:tcPr>
          <w:p w:rsidR="00381778" w:rsidRDefault="00381778" w:rsidP="00462264">
            <w:pPr>
              <w:rPr>
                <w:rFonts w:ascii="Arial" w:eastAsia="新宋体" w:hAnsi="新宋体" w:cs="Arial"/>
              </w:rPr>
            </w:pPr>
            <w:r>
              <w:rPr>
                <w:rFonts w:ascii="Arial" w:eastAsia="新宋体" w:hAnsi="新宋体" w:cs="Arial" w:hint="eastAsia"/>
              </w:rPr>
              <w:t>★</w:t>
            </w:r>
            <w:r>
              <w:rPr>
                <w:rFonts w:ascii="Arial" w:eastAsia="新宋体" w:hAnsi="新宋体" w:cs="Arial"/>
              </w:rPr>
              <w:t>22</w:t>
            </w:r>
          </w:p>
        </w:tc>
        <w:tc>
          <w:tcPr>
            <w:tcW w:w="1644" w:type="pct"/>
            <w:tcBorders>
              <w:top w:val="single" w:sz="4" w:space="0" w:color="auto"/>
              <w:left w:val="nil"/>
              <w:bottom w:val="single" w:sz="4" w:space="0" w:color="auto"/>
              <w:right w:val="single" w:sz="8" w:space="0" w:color="auto"/>
            </w:tcBorders>
            <w:vAlign w:val="center"/>
          </w:tcPr>
          <w:p w:rsidR="00381778" w:rsidRDefault="00381778" w:rsidP="00462264">
            <w:pPr>
              <w:rPr>
                <w:rFonts w:ascii="Arial" w:eastAsia="新宋体" w:hAnsi="新宋体" w:cs="Arial"/>
              </w:rPr>
            </w:pPr>
            <w:r>
              <w:rPr>
                <w:rFonts w:ascii="Arial" w:eastAsia="新宋体" w:hAnsi="新宋体" w:cs="Arial" w:hint="eastAsia"/>
              </w:rPr>
              <w:t>提供医院认可的自助激光胶片及影像报告打印机</w:t>
            </w:r>
          </w:p>
        </w:tc>
        <w:tc>
          <w:tcPr>
            <w:tcW w:w="1199" w:type="pct"/>
            <w:tcBorders>
              <w:top w:val="single" w:sz="4" w:space="0" w:color="auto"/>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single" w:sz="4" w:space="0" w:color="auto"/>
              <w:left w:val="nil"/>
              <w:bottom w:val="single" w:sz="4" w:space="0" w:color="auto"/>
              <w:right w:val="single" w:sz="8" w:space="0" w:color="auto"/>
            </w:tcBorders>
            <w:vAlign w:val="center"/>
          </w:tcPr>
          <w:p w:rsidR="00381778" w:rsidRDefault="00381778" w:rsidP="00462264">
            <w:pPr>
              <w:rPr>
                <w:rFonts w:ascii="Arial" w:eastAsia="新宋体" w:hAnsi="Arial" w:cs="Arial"/>
              </w:rPr>
            </w:pPr>
          </w:p>
        </w:tc>
        <w:tc>
          <w:tcPr>
            <w:tcW w:w="577" w:type="pct"/>
            <w:tcBorders>
              <w:top w:val="single" w:sz="4" w:space="0" w:color="auto"/>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single" w:sz="4" w:space="0" w:color="auto"/>
              <w:left w:val="double" w:sz="6" w:space="0" w:color="auto"/>
              <w:bottom w:val="single" w:sz="4" w:space="0" w:color="auto"/>
              <w:right w:val="single" w:sz="8" w:space="0" w:color="auto"/>
            </w:tcBorders>
            <w:vAlign w:val="center"/>
          </w:tcPr>
          <w:p w:rsidR="00381778" w:rsidRDefault="00381778" w:rsidP="00462264">
            <w:pPr>
              <w:rPr>
                <w:rFonts w:ascii="Arial" w:eastAsia="新宋体" w:hAnsi="新宋体" w:cs="Arial"/>
              </w:rPr>
            </w:pPr>
            <w:r>
              <w:rPr>
                <w:rFonts w:ascii="Arial" w:eastAsia="新宋体" w:hAnsi="新宋体" w:cs="Arial"/>
              </w:rPr>
              <w:t>23</w:t>
            </w:r>
          </w:p>
        </w:tc>
        <w:tc>
          <w:tcPr>
            <w:tcW w:w="1644" w:type="pct"/>
            <w:tcBorders>
              <w:top w:val="single" w:sz="4" w:space="0" w:color="auto"/>
              <w:left w:val="nil"/>
              <w:bottom w:val="single" w:sz="4" w:space="0" w:color="auto"/>
              <w:right w:val="single" w:sz="8" w:space="0" w:color="auto"/>
            </w:tcBorders>
            <w:vAlign w:val="center"/>
          </w:tcPr>
          <w:p w:rsidR="00381778" w:rsidRDefault="00381778" w:rsidP="00462264">
            <w:pPr>
              <w:rPr>
                <w:rFonts w:ascii="Arial" w:eastAsia="新宋体" w:hAnsi="新宋体" w:cs="Arial"/>
              </w:rPr>
            </w:pPr>
            <w:r>
              <w:rPr>
                <w:rFonts w:ascii="Arial" w:eastAsia="新宋体" w:hAnsi="新宋体" w:cs="Arial" w:hint="eastAsia"/>
              </w:rPr>
              <w:t>提供旧磁共振回收报价</w:t>
            </w:r>
          </w:p>
        </w:tc>
        <w:tc>
          <w:tcPr>
            <w:tcW w:w="1199" w:type="pct"/>
            <w:tcBorders>
              <w:top w:val="single" w:sz="4" w:space="0" w:color="auto"/>
              <w:left w:val="nil"/>
              <w:bottom w:val="single" w:sz="4"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single" w:sz="4" w:space="0" w:color="auto"/>
              <w:left w:val="nil"/>
              <w:bottom w:val="single" w:sz="4" w:space="0" w:color="auto"/>
              <w:right w:val="single" w:sz="8" w:space="0" w:color="auto"/>
            </w:tcBorders>
            <w:vAlign w:val="center"/>
          </w:tcPr>
          <w:p w:rsidR="00381778" w:rsidRDefault="00381778" w:rsidP="00462264">
            <w:pPr>
              <w:rPr>
                <w:rFonts w:ascii="Arial" w:eastAsia="新宋体" w:hAnsi="Arial" w:cs="Arial"/>
              </w:rPr>
            </w:pPr>
          </w:p>
        </w:tc>
        <w:tc>
          <w:tcPr>
            <w:tcW w:w="577" w:type="pct"/>
            <w:tcBorders>
              <w:top w:val="single" w:sz="4" w:space="0" w:color="auto"/>
              <w:left w:val="nil"/>
              <w:bottom w:val="single" w:sz="4" w:space="0" w:color="auto"/>
              <w:right w:val="double" w:sz="6" w:space="0" w:color="auto"/>
            </w:tcBorders>
            <w:vAlign w:val="center"/>
          </w:tcPr>
          <w:p w:rsidR="00381778" w:rsidRDefault="00381778" w:rsidP="00462264">
            <w:pPr>
              <w:rPr>
                <w:rFonts w:ascii="Arial" w:eastAsia="新宋体" w:hAnsi="Arial" w:cs="Arial"/>
              </w:rPr>
            </w:pPr>
          </w:p>
        </w:tc>
      </w:tr>
      <w:tr w:rsidR="00381778" w:rsidTr="004D11F1">
        <w:trPr>
          <w:trHeight w:val="345"/>
        </w:trPr>
        <w:tc>
          <w:tcPr>
            <w:tcW w:w="540" w:type="pct"/>
            <w:tcBorders>
              <w:top w:val="single" w:sz="4" w:space="0" w:color="auto"/>
              <w:left w:val="double" w:sz="6" w:space="0" w:color="auto"/>
              <w:bottom w:val="double" w:sz="6" w:space="0" w:color="auto"/>
              <w:right w:val="single" w:sz="8" w:space="0" w:color="auto"/>
            </w:tcBorders>
            <w:vAlign w:val="center"/>
          </w:tcPr>
          <w:p w:rsidR="00381778" w:rsidRDefault="00381778" w:rsidP="00462264">
            <w:pPr>
              <w:rPr>
                <w:rFonts w:ascii="Arial" w:eastAsia="新宋体" w:hAnsi="新宋体" w:cs="Arial"/>
              </w:rPr>
            </w:pPr>
            <w:r>
              <w:rPr>
                <w:rFonts w:ascii="Arial" w:eastAsia="新宋体" w:hAnsi="新宋体" w:cs="Arial"/>
              </w:rPr>
              <w:t>24</w:t>
            </w:r>
          </w:p>
        </w:tc>
        <w:tc>
          <w:tcPr>
            <w:tcW w:w="1644" w:type="pct"/>
            <w:tcBorders>
              <w:top w:val="single" w:sz="4" w:space="0" w:color="auto"/>
              <w:left w:val="nil"/>
              <w:bottom w:val="double" w:sz="6" w:space="0" w:color="auto"/>
              <w:right w:val="single" w:sz="8" w:space="0" w:color="auto"/>
            </w:tcBorders>
            <w:vAlign w:val="center"/>
          </w:tcPr>
          <w:p w:rsidR="00381778" w:rsidRDefault="00381778" w:rsidP="00462264">
            <w:pPr>
              <w:rPr>
                <w:rFonts w:ascii="Arial" w:eastAsia="新宋体" w:hAnsi="新宋体" w:cs="Arial"/>
              </w:rPr>
            </w:pPr>
            <w:r>
              <w:rPr>
                <w:rFonts w:ascii="Arial" w:eastAsia="新宋体" w:hAnsi="新宋体" w:cs="Arial" w:hint="eastAsia"/>
              </w:rPr>
              <w:t>提供磁共振保修期外维保报价，详见售后服务承诺</w:t>
            </w:r>
          </w:p>
        </w:tc>
        <w:tc>
          <w:tcPr>
            <w:tcW w:w="1199" w:type="pct"/>
            <w:tcBorders>
              <w:top w:val="single" w:sz="4" w:space="0" w:color="auto"/>
              <w:left w:val="nil"/>
              <w:bottom w:val="double" w:sz="6" w:space="0" w:color="auto"/>
              <w:right w:val="single" w:sz="8" w:space="0" w:color="auto"/>
            </w:tcBorders>
            <w:vAlign w:val="center"/>
          </w:tcPr>
          <w:p w:rsidR="00381778" w:rsidRDefault="00381778" w:rsidP="00462264">
            <w:pPr>
              <w:rPr>
                <w:rFonts w:ascii="Arial" w:eastAsia="新宋体" w:hAnsi="Arial" w:cs="Arial"/>
              </w:rPr>
            </w:pPr>
            <w:r>
              <w:rPr>
                <w:rFonts w:ascii="Arial" w:eastAsia="新宋体" w:hAnsi="新宋体" w:cs="Arial" w:hint="eastAsia"/>
              </w:rPr>
              <w:t>具备</w:t>
            </w:r>
          </w:p>
        </w:tc>
        <w:tc>
          <w:tcPr>
            <w:tcW w:w="1040" w:type="pct"/>
            <w:gridSpan w:val="3"/>
            <w:tcBorders>
              <w:top w:val="single" w:sz="4" w:space="0" w:color="auto"/>
              <w:left w:val="nil"/>
              <w:bottom w:val="double" w:sz="6" w:space="0" w:color="auto"/>
              <w:right w:val="single" w:sz="8" w:space="0" w:color="auto"/>
            </w:tcBorders>
            <w:vAlign w:val="center"/>
          </w:tcPr>
          <w:p w:rsidR="00381778" w:rsidRDefault="00381778" w:rsidP="00462264">
            <w:pPr>
              <w:rPr>
                <w:rFonts w:ascii="Arial" w:eastAsia="新宋体" w:hAnsi="Arial" w:cs="Arial"/>
              </w:rPr>
            </w:pPr>
          </w:p>
        </w:tc>
        <w:tc>
          <w:tcPr>
            <w:tcW w:w="577" w:type="pct"/>
            <w:tcBorders>
              <w:top w:val="single" w:sz="4" w:space="0" w:color="auto"/>
              <w:left w:val="nil"/>
              <w:bottom w:val="double" w:sz="6" w:space="0" w:color="auto"/>
              <w:right w:val="double" w:sz="6" w:space="0" w:color="auto"/>
            </w:tcBorders>
            <w:vAlign w:val="center"/>
          </w:tcPr>
          <w:p w:rsidR="00381778" w:rsidRDefault="00381778" w:rsidP="00462264">
            <w:pPr>
              <w:rPr>
                <w:rFonts w:ascii="Arial" w:eastAsia="新宋体" w:hAnsi="Arial" w:cs="Arial"/>
              </w:rPr>
            </w:pPr>
          </w:p>
        </w:tc>
      </w:tr>
    </w:tbl>
    <w:p w:rsidR="00381778" w:rsidRDefault="00381778">
      <w:pPr>
        <w:spacing w:line="440" w:lineRule="exact"/>
        <w:rPr>
          <w:rFonts w:ascii="宋体"/>
          <w:bCs/>
          <w:color w:val="0D0D0D"/>
          <w:sz w:val="24"/>
        </w:rPr>
      </w:pPr>
      <w:r>
        <w:rPr>
          <w:rFonts w:ascii="宋体" w:hAnsi="宋体" w:hint="eastAsia"/>
          <w:bCs/>
          <w:color w:val="0D0D0D"/>
          <w:sz w:val="24"/>
        </w:rPr>
        <w:t>三、</w:t>
      </w:r>
      <w:r>
        <w:rPr>
          <w:rFonts w:ascii="宋体" w:hAnsi="宋体" w:hint="eastAsia"/>
          <w:b/>
          <w:bCs/>
          <w:color w:val="0D0D0D"/>
          <w:sz w:val="24"/>
        </w:rPr>
        <w:t>投标人须知</w:t>
      </w:r>
    </w:p>
    <w:p w:rsidR="00381778" w:rsidRDefault="00381778">
      <w:pPr>
        <w:spacing w:line="480" w:lineRule="exact"/>
        <w:rPr>
          <w:rFonts w:ascii="宋体"/>
          <w:color w:val="000000"/>
          <w:sz w:val="24"/>
        </w:rPr>
      </w:pPr>
      <w:r>
        <w:rPr>
          <w:rFonts w:ascii="宋体" w:hAnsi="宋体"/>
          <w:color w:val="000000"/>
          <w:sz w:val="24"/>
        </w:rPr>
        <w:t>1</w:t>
      </w:r>
      <w:r>
        <w:rPr>
          <w:rFonts w:ascii="宋体" w:hAnsi="宋体" w:hint="eastAsia"/>
          <w:color w:val="000000"/>
          <w:sz w:val="24"/>
        </w:rPr>
        <w:t>、投标人所投包中的货物</w:t>
      </w:r>
      <w:r>
        <w:rPr>
          <w:rFonts w:ascii="宋体" w:hAnsi="宋体" w:cs="宋体" w:hint="eastAsia"/>
          <w:color w:val="000000"/>
          <w:kern w:val="0"/>
          <w:sz w:val="24"/>
        </w:rPr>
        <w:t>必须整包响应，不可分拆投标</w:t>
      </w:r>
      <w:r>
        <w:rPr>
          <w:rFonts w:ascii="宋体" w:hAnsi="宋体" w:hint="eastAsia"/>
          <w:color w:val="000000"/>
          <w:sz w:val="24"/>
        </w:rPr>
        <w:t>，若有自己不生产的部分，投标人可以作为代理商代理其它制造商投标。</w:t>
      </w:r>
    </w:p>
    <w:p w:rsidR="00381778" w:rsidRDefault="00381778">
      <w:pPr>
        <w:tabs>
          <w:tab w:val="left" w:pos="735"/>
        </w:tabs>
        <w:spacing w:line="480" w:lineRule="exact"/>
        <w:rPr>
          <w:rFonts w:ascii="宋体"/>
          <w:color w:val="000000"/>
          <w:sz w:val="24"/>
        </w:rPr>
      </w:pPr>
      <w:r>
        <w:rPr>
          <w:rFonts w:ascii="宋体" w:hAnsi="宋体"/>
          <w:color w:val="000000"/>
          <w:sz w:val="24"/>
        </w:rPr>
        <w:t>2</w:t>
      </w:r>
      <w:r>
        <w:rPr>
          <w:rFonts w:ascii="宋体" w:hAnsi="宋体" w:hint="eastAsia"/>
          <w:color w:val="000000"/>
          <w:sz w:val="24"/>
        </w:rPr>
        <w:t>、技术规格要求</w:t>
      </w:r>
    </w:p>
    <w:p w:rsidR="00381778" w:rsidRDefault="00381778">
      <w:pPr>
        <w:spacing w:line="480" w:lineRule="exact"/>
        <w:rPr>
          <w:rFonts w:ascii="宋体"/>
          <w:bCs/>
          <w:color w:val="000000"/>
          <w:sz w:val="24"/>
        </w:rPr>
      </w:pPr>
      <w:r>
        <w:rPr>
          <w:rFonts w:ascii="宋体" w:hAnsi="宋体"/>
          <w:bCs/>
          <w:color w:val="000000"/>
          <w:sz w:val="24"/>
        </w:rPr>
        <w:t>2.1</w:t>
      </w:r>
      <w:r>
        <w:rPr>
          <w:rFonts w:ascii="宋体" w:hAnsi="宋体" w:hint="eastAsia"/>
          <w:bCs/>
          <w:color w:val="000000"/>
          <w:sz w:val="24"/>
        </w:rPr>
        <w:t>投标人应按招标文件中的技术规格及要求进行准确报价。本技术规格所提出的要求是对本次招标预采购货物及伴随服务的基本技术要求，并未涉及所有技术细节，也未充分引述有关标准、规范的全部条款。投标人应保证其提供的货物及伴随服务除了满足本技术规格的要求外，还应符合中国国家、行业、地方、国际或设备制造商所在国的有关标准、规范（尤其是必须符合中国国家标准的有关强制性规定）。当上述标准、规范的有关规定之间存在差异时，应以要求高的为准；当上述标准、规范的有关规定与本技术规格的规定之间存在差异时，应以本技术规格为准（但当中国国家标准的有关强制性规定严于本技术规格的规定时，投标人应及时向招标人提出，以取得招标人的确认，如果投标人没有提出，则在中标后招标人仍有权在合同价格不变的前提下要求中标人按中国国家标准的有关强制性规定执行）。</w:t>
      </w:r>
    </w:p>
    <w:p w:rsidR="00381778" w:rsidRDefault="00381778">
      <w:pPr>
        <w:spacing w:line="480" w:lineRule="exact"/>
        <w:rPr>
          <w:rFonts w:ascii="宋体"/>
          <w:color w:val="000000"/>
          <w:sz w:val="24"/>
        </w:rPr>
      </w:pPr>
      <w:r>
        <w:rPr>
          <w:rFonts w:ascii="宋体" w:hAnsi="宋体"/>
          <w:bCs/>
          <w:color w:val="000000"/>
          <w:sz w:val="24"/>
        </w:rPr>
        <w:t>2.2</w:t>
      </w:r>
      <w:r>
        <w:rPr>
          <w:rFonts w:ascii="宋体" w:hAnsi="宋体" w:hint="eastAsia"/>
          <w:bCs/>
          <w:color w:val="000000"/>
          <w:sz w:val="24"/>
        </w:rPr>
        <w:t>本技术规格中提及的工艺、材料、设备的标准以及参照品牌或型号（若有时）仅起说明作用，并没有任何限制性。投标人在报价中可以选用替代工艺、材料、标准、品牌或型号，但这些替代要实质上满足、等同或优于本技术规格的要求。</w:t>
      </w:r>
    </w:p>
    <w:p w:rsidR="00381778" w:rsidRDefault="00381778">
      <w:pPr>
        <w:spacing w:line="480" w:lineRule="exact"/>
        <w:rPr>
          <w:rFonts w:ascii="宋体"/>
          <w:color w:val="000000"/>
          <w:sz w:val="24"/>
        </w:rPr>
      </w:pPr>
      <w:r>
        <w:rPr>
          <w:rFonts w:ascii="宋体" w:hAnsi="宋体"/>
          <w:color w:val="000000"/>
          <w:sz w:val="24"/>
        </w:rPr>
        <w:t xml:space="preserve"> 3</w:t>
      </w:r>
      <w:r>
        <w:rPr>
          <w:rFonts w:ascii="宋体" w:hAnsi="宋体" w:hint="eastAsia"/>
          <w:color w:val="000000"/>
          <w:sz w:val="24"/>
        </w:rPr>
        <w:t>、提交的资料</w:t>
      </w:r>
    </w:p>
    <w:p w:rsidR="00381778" w:rsidRDefault="00381778">
      <w:pPr>
        <w:spacing w:line="480" w:lineRule="exact"/>
        <w:rPr>
          <w:rFonts w:ascii="宋体"/>
          <w:color w:val="000000"/>
          <w:sz w:val="24"/>
        </w:rPr>
      </w:pPr>
      <w:r>
        <w:rPr>
          <w:rFonts w:ascii="宋体" w:hAnsi="宋体" w:hint="eastAsia"/>
          <w:color w:val="000000"/>
          <w:sz w:val="24"/>
        </w:rPr>
        <w:t>投标人在标书中应提交如下资料：</w:t>
      </w:r>
    </w:p>
    <w:p w:rsidR="00381778" w:rsidRDefault="00381778">
      <w:pPr>
        <w:spacing w:line="480" w:lineRule="exact"/>
        <w:rPr>
          <w:rFonts w:ascii="宋体"/>
          <w:color w:val="000000"/>
          <w:sz w:val="24"/>
        </w:rPr>
      </w:pPr>
      <w:r>
        <w:rPr>
          <w:rFonts w:ascii="宋体" w:hAnsi="宋体"/>
          <w:color w:val="000000"/>
          <w:sz w:val="24"/>
        </w:rPr>
        <w:t xml:space="preserve">    (1)</w:t>
      </w:r>
      <w:r>
        <w:rPr>
          <w:rFonts w:ascii="宋体" w:hAnsi="宋体" w:hint="eastAsia"/>
          <w:color w:val="000000"/>
          <w:sz w:val="24"/>
        </w:rPr>
        <w:t>产品样本；</w:t>
      </w:r>
    </w:p>
    <w:p w:rsidR="00381778" w:rsidRDefault="00381778">
      <w:pPr>
        <w:spacing w:line="480" w:lineRule="exact"/>
        <w:ind w:firstLine="480"/>
        <w:rPr>
          <w:rFonts w:ascii="宋体"/>
          <w:color w:val="000000"/>
          <w:sz w:val="24"/>
        </w:rPr>
      </w:pPr>
      <w:r>
        <w:rPr>
          <w:rFonts w:ascii="宋体" w:hAnsi="宋体"/>
          <w:color w:val="000000"/>
          <w:sz w:val="24"/>
        </w:rPr>
        <w:t>(2)</w:t>
      </w:r>
      <w:r>
        <w:rPr>
          <w:rFonts w:ascii="宋体" w:hAnsi="宋体" w:hint="eastAsia"/>
          <w:color w:val="000000"/>
          <w:sz w:val="24"/>
        </w:rPr>
        <w:t>货物的材质，设计、生产、检测和包装运输标准、性能参数及配置情况；</w:t>
      </w:r>
    </w:p>
    <w:p w:rsidR="00381778" w:rsidRDefault="00381778">
      <w:pPr>
        <w:spacing w:line="480" w:lineRule="exact"/>
        <w:ind w:firstLine="480"/>
        <w:rPr>
          <w:rFonts w:ascii="宋体"/>
          <w:color w:val="000000"/>
          <w:sz w:val="24"/>
        </w:rPr>
      </w:pPr>
      <w:r>
        <w:rPr>
          <w:rFonts w:ascii="宋体" w:hAnsi="宋体"/>
          <w:color w:val="000000"/>
          <w:sz w:val="24"/>
        </w:rPr>
        <w:t>(3)</w:t>
      </w:r>
      <w:r>
        <w:rPr>
          <w:rFonts w:ascii="宋体" w:hAnsi="宋体" w:hint="eastAsia"/>
          <w:color w:val="000000"/>
          <w:sz w:val="24"/>
        </w:rPr>
        <w:t>货物的生产制造周期；</w:t>
      </w:r>
    </w:p>
    <w:p w:rsidR="00381778" w:rsidRDefault="00381778">
      <w:pPr>
        <w:spacing w:line="480" w:lineRule="exact"/>
        <w:rPr>
          <w:rFonts w:ascii="宋体"/>
          <w:color w:val="000000"/>
          <w:sz w:val="24"/>
        </w:rPr>
      </w:pPr>
      <w:r>
        <w:rPr>
          <w:rFonts w:ascii="宋体" w:hAnsi="宋体"/>
          <w:color w:val="000000"/>
          <w:sz w:val="24"/>
        </w:rPr>
        <w:t xml:space="preserve">    (4)</w:t>
      </w:r>
      <w:r>
        <w:rPr>
          <w:rFonts w:ascii="宋体" w:hAnsi="宋体" w:hint="eastAsia"/>
          <w:color w:val="000000"/>
          <w:sz w:val="24"/>
        </w:rPr>
        <w:t>货物的试验报告、鉴定证书；</w:t>
      </w:r>
    </w:p>
    <w:p w:rsidR="00381778" w:rsidRDefault="00381778">
      <w:pPr>
        <w:spacing w:line="480" w:lineRule="exact"/>
        <w:rPr>
          <w:rFonts w:ascii="宋体"/>
          <w:color w:val="000000"/>
          <w:sz w:val="24"/>
        </w:rPr>
      </w:pPr>
      <w:r>
        <w:rPr>
          <w:rFonts w:ascii="宋体" w:hAnsi="宋体"/>
          <w:color w:val="000000"/>
          <w:sz w:val="24"/>
        </w:rPr>
        <w:t xml:space="preserve">    (5)</w:t>
      </w:r>
      <w:r>
        <w:rPr>
          <w:rFonts w:ascii="宋体" w:hAnsi="宋体" w:hint="eastAsia"/>
          <w:color w:val="000000"/>
          <w:sz w:val="24"/>
        </w:rPr>
        <w:t>制造商的生产许可证及有关资质证书；</w:t>
      </w:r>
    </w:p>
    <w:p w:rsidR="00381778" w:rsidRDefault="00381778">
      <w:pPr>
        <w:spacing w:line="480" w:lineRule="exact"/>
        <w:rPr>
          <w:rFonts w:ascii="宋体"/>
          <w:color w:val="000000"/>
          <w:sz w:val="24"/>
        </w:rPr>
      </w:pPr>
      <w:r>
        <w:rPr>
          <w:rFonts w:ascii="宋体" w:hAnsi="宋体"/>
          <w:color w:val="000000"/>
          <w:sz w:val="24"/>
        </w:rPr>
        <w:t xml:space="preserve">    (6)</w:t>
      </w:r>
      <w:r>
        <w:rPr>
          <w:rFonts w:ascii="宋体" w:hAnsi="宋体" w:hint="eastAsia"/>
          <w:color w:val="000000"/>
          <w:sz w:val="24"/>
        </w:rPr>
        <w:t>凡是招标文件中要求提供业绩的，制造商应提供使用过该产品用户的单位名称、地址、邮编、联系电话、联系人。</w:t>
      </w:r>
    </w:p>
    <w:p w:rsidR="00381778" w:rsidRDefault="00381778" w:rsidP="0004716A">
      <w:pPr>
        <w:spacing w:line="480" w:lineRule="exact"/>
        <w:ind w:firstLineChars="200" w:firstLine="31680"/>
        <w:rPr>
          <w:rFonts w:ascii="宋体"/>
          <w:color w:val="000000"/>
          <w:sz w:val="24"/>
        </w:rPr>
      </w:pPr>
      <w:r>
        <w:rPr>
          <w:rFonts w:ascii="宋体" w:hAnsi="宋体" w:hint="eastAsia"/>
          <w:color w:val="000000"/>
          <w:sz w:val="24"/>
        </w:rPr>
        <w:t>对于证明文件，投标人应提供原件，投标文件中确实无法提供原件的可提供复印件。</w:t>
      </w:r>
    </w:p>
    <w:p w:rsidR="00381778" w:rsidRDefault="00381778">
      <w:pPr>
        <w:spacing w:line="480" w:lineRule="exact"/>
        <w:rPr>
          <w:rFonts w:ascii="宋体"/>
          <w:color w:val="000000"/>
          <w:sz w:val="24"/>
        </w:rPr>
      </w:pPr>
      <w:r>
        <w:rPr>
          <w:rFonts w:ascii="宋体" w:hAnsi="宋体"/>
          <w:color w:val="000000"/>
          <w:sz w:val="24"/>
        </w:rPr>
        <w:t>4</w:t>
      </w:r>
      <w:r>
        <w:rPr>
          <w:rFonts w:ascii="宋体" w:hAnsi="宋体" w:hint="eastAsia"/>
          <w:color w:val="000000"/>
          <w:sz w:val="24"/>
        </w:rPr>
        <w:t>、投标人的服务</w:t>
      </w:r>
    </w:p>
    <w:p w:rsidR="00381778" w:rsidRDefault="00381778">
      <w:pPr>
        <w:spacing w:line="480" w:lineRule="exact"/>
        <w:rPr>
          <w:rFonts w:ascii="宋体"/>
          <w:color w:val="000000"/>
          <w:sz w:val="24"/>
        </w:rPr>
      </w:pPr>
      <w:r>
        <w:rPr>
          <w:rFonts w:ascii="宋体" w:hAnsi="宋体" w:hint="eastAsia"/>
          <w:color w:val="000000"/>
          <w:sz w:val="24"/>
        </w:rPr>
        <w:t>投标人应对用户提供如下服务：</w:t>
      </w:r>
    </w:p>
    <w:p w:rsidR="00381778" w:rsidRDefault="00381778">
      <w:pPr>
        <w:spacing w:line="480" w:lineRule="exact"/>
        <w:rPr>
          <w:rFonts w:ascii="宋体"/>
          <w:color w:val="000000"/>
          <w:sz w:val="24"/>
        </w:rPr>
      </w:pPr>
      <w:r>
        <w:rPr>
          <w:rFonts w:ascii="宋体" w:hAnsi="宋体"/>
          <w:color w:val="000000"/>
          <w:sz w:val="24"/>
        </w:rPr>
        <w:t xml:space="preserve">    (1)</w:t>
      </w:r>
      <w:r>
        <w:rPr>
          <w:rFonts w:ascii="宋体" w:hAnsi="宋体" w:hint="eastAsia"/>
          <w:color w:val="000000"/>
          <w:sz w:val="24"/>
        </w:rPr>
        <w:t>供货商应派有经验及优秀的人员进行技术服务，包括对货物的安装、调试、启动及性能试验等。</w:t>
      </w:r>
    </w:p>
    <w:p w:rsidR="00381778" w:rsidRDefault="00381778">
      <w:pPr>
        <w:spacing w:line="480" w:lineRule="exact"/>
        <w:ind w:firstLine="570"/>
        <w:rPr>
          <w:rFonts w:ascii="宋体"/>
          <w:color w:val="000000"/>
          <w:sz w:val="24"/>
        </w:rPr>
      </w:pPr>
      <w:r>
        <w:rPr>
          <w:rFonts w:ascii="宋体" w:hAnsi="宋体"/>
          <w:color w:val="000000"/>
          <w:sz w:val="24"/>
        </w:rPr>
        <w:t>(2)</w:t>
      </w:r>
      <w:r>
        <w:rPr>
          <w:rFonts w:ascii="宋体" w:hAnsi="宋体" w:hint="eastAsia"/>
          <w:color w:val="000000"/>
          <w:sz w:val="24"/>
        </w:rPr>
        <w:t>提供备品备件：在质保期内，供货商应提供必须的备品备件，其费用单列在报价中。质保期外的备品备件，供货商应提供其单价，由用户选择购买。</w:t>
      </w:r>
    </w:p>
    <w:p w:rsidR="00381778" w:rsidRDefault="00381778">
      <w:pPr>
        <w:spacing w:line="480" w:lineRule="exact"/>
        <w:ind w:firstLine="570"/>
        <w:rPr>
          <w:rFonts w:ascii="宋体"/>
          <w:color w:val="000000"/>
          <w:sz w:val="24"/>
        </w:rPr>
      </w:pPr>
      <w:r>
        <w:rPr>
          <w:rFonts w:ascii="宋体" w:hAnsi="宋体"/>
          <w:color w:val="000000"/>
          <w:sz w:val="24"/>
        </w:rPr>
        <w:t xml:space="preserve">(3) </w:t>
      </w:r>
      <w:r>
        <w:rPr>
          <w:rFonts w:ascii="宋体" w:hAnsi="宋体" w:hint="eastAsia"/>
          <w:color w:val="000000"/>
          <w:sz w:val="24"/>
        </w:rPr>
        <w:t>供货商应提供对用户方工程师及操作维修人员的培训。</w:t>
      </w:r>
    </w:p>
    <w:p w:rsidR="00381778" w:rsidRDefault="00381778">
      <w:pPr>
        <w:spacing w:line="480" w:lineRule="exact"/>
        <w:ind w:firstLine="570"/>
        <w:rPr>
          <w:rFonts w:ascii="宋体"/>
          <w:color w:val="000000"/>
          <w:sz w:val="24"/>
        </w:rPr>
      </w:pPr>
      <w:r>
        <w:rPr>
          <w:rFonts w:ascii="宋体" w:hAnsi="宋体" w:hint="eastAsia"/>
          <w:color w:val="000000"/>
          <w:sz w:val="24"/>
        </w:rPr>
        <w:t>培训内容的深浅应由投标人根据货物的特点而定。在投标文件中供货商应列出培训计划表，其中包括各专业在制造厂及现场培训的时间和内容。</w:t>
      </w:r>
    </w:p>
    <w:p w:rsidR="00381778" w:rsidRDefault="00381778">
      <w:pPr>
        <w:spacing w:line="480" w:lineRule="exact"/>
        <w:rPr>
          <w:rFonts w:ascii="宋体"/>
          <w:color w:val="000000"/>
          <w:sz w:val="24"/>
        </w:rPr>
      </w:pPr>
      <w:r>
        <w:rPr>
          <w:rFonts w:ascii="宋体" w:hAnsi="宋体"/>
          <w:color w:val="000000"/>
          <w:sz w:val="24"/>
        </w:rPr>
        <w:t>5</w:t>
      </w:r>
      <w:r>
        <w:rPr>
          <w:rFonts w:ascii="宋体" w:hAnsi="宋体" w:hint="eastAsia"/>
          <w:color w:val="000000"/>
          <w:sz w:val="24"/>
        </w:rPr>
        <w:t>、评标原则</w:t>
      </w:r>
    </w:p>
    <w:p w:rsidR="00381778" w:rsidRDefault="00381778">
      <w:pPr>
        <w:spacing w:line="480" w:lineRule="exact"/>
        <w:rPr>
          <w:rFonts w:ascii="宋体"/>
          <w:color w:val="000000"/>
          <w:sz w:val="24"/>
        </w:rPr>
      </w:pPr>
      <w:r>
        <w:rPr>
          <w:rFonts w:ascii="宋体" w:hAnsi="宋体"/>
          <w:color w:val="000000"/>
          <w:sz w:val="24"/>
        </w:rPr>
        <w:t xml:space="preserve">    (1)</w:t>
      </w:r>
      <w:r>
        <w:rPr>
          <w:rFonts w:ascii="宋体" w:hAnsi="宋体" w:hint="eastAsia"/>
          <w:color w:val="000000"/>
          <w:sz w:val="24"/>
        </w:rPr>
        <w:t>评标将从技术和商务两个方面综合评定，择优授标。</w:t>
      </w:r>
    </w:p>
    <w:p w:rsidR="00381778" w:rsidRDefault="00381778">
      <w:pPr>
        <w:spacing w:line="480" w:lineRule="exact"/>
        <w:rPr>
          <w:rFonts w:ascii="宋体"/>
          <w:color w:val="000000"/>
          <w:sz w:val="24"/>
        </w:rPr>
      </w:pPr>
      <w:r>
        <w:rPr>
          <w:rFonts w:ascii="宋体" w:hAnsi="宋体"/>
          <w:color w:val="000000"/>
          <w:sz w:val="24"/>
        </w:rPr>
        <w:t xml:space="preserve">    (2)</w:t>
      </w:r>
      <w:r>
        <w:rPr>
          <w:rFonts w:ascii="宋体" w:hAnsi="宋体" w:hint="eastAsia"/>
          <w:color w:val="000000"/>
          <w:sz w:val="24"/>
        </w:rPr>
        <w:t>技术评标时将考虑：</w:t>
      </w:r>
    </w:p>
    <w:p w:rsidR="00381778" w:rsidRDefault="00381778">
      <w:pPr>
        <w:spacing w:line="480" w:lineRule="exact"/>
        <w:rPr>
          <w:rFonts w:ascii="宋体"/>
          <w:color w:val="000000"/>
          <w:sz w:val="24"/>
        </w:rPr>
      </w:pPr>
      <w:r>
        <w:rPr>
          <w:rFonts w:ascii="宋体" w:hAnsi="宋体"/>
          <w:color w:val="000000"/>
          <w:sz w:val="24"/>
        </w:rPr>
        <w:t xml:space="preserve">      A.</w:t>
      </w:r>
      <w:r>
        <w:rPr>
          <w:rFonts w:ascii="宋体" w:hAnsi="宋体" w:hint="eastAsia"/>
          <w:color w:val="000000"/>
          <w:sz w:val="24"/>
        </w:rPr>
        <w:t>工艺技术和货物的先进性及可靠性；</w:t>
      </w:r>
    </w:p>
    <w:p w:rsidR="00381778" w:rsidRDefault="00381778">
      <w:pPr>
        <w:spacing w:line="480" w:lineRule="exact"/>
        <w:rPr>
          <w:rFonts w:ascii="宋体"/>
          <w:color w:val="000000"/>
          <w:sz w:val="24"/>
        </w:rPr>
      </w:pPr>
      <w:r>
        <w:rPr>
          <w:rFonts w:ascii="宋体" w:hAnsi="宋体"/>
          <w:color w:val="000000"/>
          <w:sz w:val="24"/>
        </w:rPr>
        <w:t xml:space="preserve">      B.</w:t>
      </w:r>
      <w:r>
        <w:rPr>
          <w:rFonts w:ascii="宋体" w:hAnsi="宋体" w:hint="eastAsia"/>
          <w:color w:val="000000"/>
          <w:sz w:val="24"/>
        </w:rPr>
        <w:t>产品稳定性；</w:t>
      </w:r>
    </w:p>
    <w:p w:rsidR="00381778" w:rsidRDefault="00381778">
      <w:pPr>
        <w:spacing w:line="480" w:lineRule="exact"/>
        <w:rPr>
          <w:rFonts w:ascii="宋体"/>
          <w:color w:val="000000"/>
          <w:sz w:val="24"/>
        </w:rPr>
      </w:pPr>
      <w:r>
        <w:rPr>
          <w:rFonts w:ascii="宋体" w:hAnsi="宋体"/>
          <w:color w:val="000000"/>
          <w:sz w:val="24"/>
        </w:rPr>
        <w:t xml:space="preserve">      C.</w:t>
      </w:r>
      <w:r>
        <w:rPr>
          <w:rFonts w:ascii="宋体" w:hAnsi="宋体" w:hint="eastAsia"/>
          <w:color w:val="000000"/>
          <w:sz w:val="24"/>
        </w:rPr>
        <w:t>所提供货物的性能和适应性；</w:t>
      </w:r>
    </w:p>
    <w:p w:rsidR="00381778" w:rsidRDefault="00381778">
      <w:pPr>
        <w:spacing w:line="480" w:lineRule="exact"/>
        <w:rPr>
          <w:rFonts w:ascii="宋体"/>
          <w:color w:val="000000"/>
          <w:sz w:val="24"/>
        </w:rPr>
      </w:pPr>
      <w:r>
        <w:rPr>
          <w:rFonts w:ascii="宋体" w:hAnsi="宋体"/>
          <w:color w:val="000000"/>
          <w:sz w:val="24"/>
        </w:rPr>
        <w:t xml:space="preserve">      D.</w:t>
      </w:r>
      <w:r>
        <w:rPr>
          <w:rFonts w:ascii="宋体" w:hAnsi="宋体" w:hint="eastAsia"/>
          <w:color w:val="000000"/>
          <w:sz w:val="24"/>
        </w:rPr>
        <w:t>性能保证和售后服务；</w:t>
      </w:r>
    </w:p>
    <w:p w:rsidR="00381778" w:rsidRDefault="00381778">
      <w:pPr>
        <w:spacing w:line="480" w:lineRule="exact"/>
        <w:rPr>
          <w:rFonts w:ascii="宋体"/>
          <w:color w:val="000000"/>
          <w:sz w:val="24"/>
        </w:rPr>
      </w:pPr>
      <w:r>
        <w:rPr>
          <w:rFonts w:ascii="宋体" w:hAnsi="宋体"/>
          <w:color w:val="000000"/>
          <w:sz w:val="24"/>
        </w:rPr>
        <w:t xml:space="preserve">      E.</w:t>
      </w:r>
      <w:r>
        <w:rPr>
          <w:rFonts w:ascii="宋体" w:hAnsi="宋体" w:hint="eastAsia"/>
          <w:color w:val="000000"/>
          <w:sz w:val="24"/>
        </w:rPr>
        <w:t>交货的进度安排和对招标文件的响应程度；</w:t>
      </w:r>
    </w:p>
    <w:p w:rsidR="00381778" w:rsidRDefault="00381778">
      <w:pPr>
        <w:spacing w:line="480" w:lineRule="exact"/>
        <w:rPr>
          <w:rFonts w:ascii="宋体"/>
          <w:color w:val="000000"/>
          <w:sz w:val="24"/>
        </w:rPr>
      </w:pPr>
      <w:r>
        <w:rPr>
          <w:rFonts w:ascii="宋体" w:hAnsi="宋体"/>
          <w:color w:val="000000"/>
          <w:sz w:val="24"/>
        </w:rPr>
        <w:t xml:space="preserve">      F.</w:t>
      </w:r>
      <w:r>
        <w:rPr>
          <w:rFonts w:ascii="宋体" w:hAnsi="宋体" w:hint="eastAsia"/>
          <w:color w:val="000000"/>
          <w:sz w:val="24"/>
        </w:rPr>
        <w:t>技术服务</w:t>
      </w:r>
      <w:r>
        <w:rPr>
          <w:rFonts w:ascii="宋体" w:hAnsi="宋体"/>
          <w:color w:val="000000"/>
          <w:sz w:val="24"/>
        </w:rPr>
        <w:t>(</w:t>
      </w:r>
      <w:r>
        <w:rPr>
          <w:rFonts w:ascii="宋体" w:hAnsi="宋体" w:hint="eastAsia"/>
          <w:color w:val="000000"/>
          <w:sz w:val="24"/>
        </w:rPr>
        <w:t>含维保</w:t>
      </w:r>
      <w:r>
        <w:rPr>
          <w:rFonts w:ascii="宋体" w:hAnsi="宋体"/>
          <w:color w:val="000000"/>
          <w:sz w:val="24"/>
        </w:rPr>
        <w:t>)</w:t>
      </w:r>
      <w:r>
        <w:rPr>
          <w:rFonts w:ascii="宋体" w:hAnsi="宋体" w:hint="eastAsia"/>
          <w:color w:val="000000"/>
          <w:sz w:val="24"/>
        </w:rPr>
        <w:t>；</w:t>
      </w:r>
    </w:p>
    <w:p w:rsidR="00381778" w:rsidRDefault="00381778">
      <w:pPr>
        <w:spacing w:line="480" w:lineRule="exact"/>
        <w:rPr>
          <w:rFonts w:ascii="宋体"/>
          <w:color w:val="000000"/>
          <w:sz w:val="24"/>
        </w:rPr>
      </w:pPr>
      <w:r>
        <w:rPr>
          <w:rFonts w:ascii="宋体" w:hAnsi="宋体"/>
          <w:color w:val="000000"/>
          <w:sz w:val="24"/>
        </w:rPr>
        <w:t xml:space="preserve">      G.</w:t>
      </w:r>
      <w:r>
        <w:rPr>
          <w:rFonts w:ascii="宋体" w:hAnsi="宋体" w:hint="eastAsia"/>
          <w:color w:val="000000"/>
          <w:sz w:val="24"/>
        </w:rPr>
        <w:t>信守合同及信誉等情况。</w:t>
      </w:r>
    </w:p>
    <w:p w:rsidR="00381778" w:rsidRDefault="00381778">
      <w:pPr>
        <w:spacing w:line="480" w:lineRule="exact"/>
        <w:rPr>
          <w:rFonts w:ascii="宋体"/>
          <w:bCs/>
          <w:color w:val="000000"/>
        </w:rPr>
      </w:pPr>
      <w:r>
        <w:rPr>
          <w:rFonts w:ascii="宋体" w:hAnsi="宋体"/>
          <w:color w:val="000000"/>
          <w:sz w:val="24"/>
        </w:rPr>
        <w:t xml:space="preserve">    (3)</w:t>
      </w:r>
      <w:r>
        <w:rPr>
          <w:rFonts w:ascii="宋体" w:hAnsi="宋体" w:hint="eastAsia"/>
          <w:color w:val="000000"/>
          <w:sz w:val="24"/>
        </w:rPr>
        <w:t>为了比较各个投标人的投标报价，请投标人按本招标文件的投标报价要求准确报价。</w:t>
      </w:r>
    </w:p>
    <w:p w:rsidR="00381778" w:rsidRDefault="00381778">
      <w:pPr>
        <w:pStyle w:val="Heading1"/>
        <w:spacing w:before="0" w:after="0" w:line="580" w:lineRule="exact"/>
        <w:jc w:val="center"/>
        <w:rPr>
          <w:sz w:val="36"/>
          <w:szCs w:val="36"/>
        </w:rPr>
      </w:pPr>
      <w:r>
        <w:rPr>
          <w:rFonts w:ascii="宋体"/>
          <w:b w:val="0"/>
          <w:color w:val="000000"/>
          <w:sz w:val="36"/>
        </w:rPr>
        <w:br w:type="page"/>
      </w:r>
      <w:bookmarkStart w:id="17" w:name="_Toc499831006"/>
      <w:r>
        <w:rPr>
          <w:rFonts w:hint="eastAsia"/>
          <w:sz w:val="36"/>
          <w:szCs w:val="36"/>
        </w:rPr>
        <w:t>第四章</w:t>
      </w:r>
      <w:r>
        <w:rPr>
          <w:sz w:val="36"/>
          <w:szCs w:val="36"/>
        </w:rPr>
        <w:t xml:space="preserve">  </w:t>
      </w:r>
      <w:r>
        <w:rPr>
          <w:rFonts w:hint="eastAsia"/>
          <w:sz w:val="36"/>
          <w:szCs w:val="36"/>
        </w:rPr>
        <w:t>合同条款及格式</w:t>
      </w:r>
      <w:bookmarkEnd w:id="17"/>
    </w:p>
    <w:p w:rsidR="00381778" w:rsidRDefault="00381778">
      <w:pPr>
        <w:pStyle w:val="BodyTextIndent"/>
        <w:tabs>
          <w:tab w:val="left" w:pos="0"/>
        </w:tabs>
        <w:spacing w:line="480" w:lineRule="exact"/>
        <w:ind w:leftChars="0" w:left="0" w:firstLineChars="0" w:firstLine="0"/>
        <w:jc w:val="center"/>
        <w:rPr>
          <w:rFonts w:ascii="宋体"/>
          <w:color w:val="000000"/>
          <w:sz w:val="28"/>
          <w:szCs w:val="28"/>
        </w:rPr>
      </w:pPr>
      <w:r>
        <w:rPr>
          <w:rFonts w:ascii="宋体" w:hAnsi="宋体" w:hint="eastAsia"/>
          <w:color w:val="000000"/>
          <w:sz w:val="28"/>
          <w:szCs w:val="28"/>
        </w:rPr>
        <w:t>第一节：合同条款</w:t>
      </w:r>
    </w:p>
    <w:p w:rsidR="00381778" w:rsidRDefault="00381778">
      <w:pPr>
        <w:pStyle w:val="BodyText"/>
        <w:spacing w:after="0" w:line="480" w:lineRule="exact"/>
        <w:rPr>
          <w:rFonts w:ascii="宋体"/>
          <w:bCs/>
          <w:color w:val="000000"/>
        </w:rPr>
      </w:pPr>
      <w:r>
        <w:rPr>
          <w:rFonts w:ascii="宋体" w:hAnsi="宋体"/>
          <w:bCs/>
          <w:color w:val="000000"/>
        </w:rPr>
        <w:t>1</w:t>
      </w:r>
      <w:r>
        <w:rPr>
          <w:rFonts w:ascii="宋体" w:hAnsi="宋体" w:hint="eastAsia"/>
          <w:bCs/>
          <w:color w:val="000000"/>
        </w:rPr>
        <w:t>、定义</w:t>
      </w:r>
    </w:p>
    <w:p w:rsidR="00381778" w:rsidRDefault="00381778">
      <w:pPr>
        <w:pStyle w:val="BodyText"/>
        <w:spacing w:after="0" w:line="480" w:lineRule="exact"/>
        <w:ind w:left="1"/>
        <w:rPr>
          <w:rFonts w:ascii="宋体"/>
          <w:bCs/>
          <w:color w:val="000000"/>
        </w:rPr>
      </w:pPr>
      <w:r>
        <w:rPr>
          <w:rFonts w:ascii="宋体" w:hAnsi="宋体"/>
          <w:bCs/>
          <w:color w:val="000000"/>
        </w:rPr>
        <w:t xml:space="preserve">1.1 </w:t>
      </w:r>
      <w:r>
        <w:rPr>
          <w:rFonts w:ascii="宋体" w:hAnsi="宋体" w:hint="eastAsia"/>
          <w:bCs/>
          <w:color w:val="000000"/>
        </w:rPr>
        <w:t>“合同”系指甲乙双方签署的、合同格式中载明的甲乙双方所达成的，包括所有的附件和构成合同的其它文件。</w:t>
      </w:r>
    </w:p>
    <w:p w:rsidR="00381778" w:rsidRDefault="00381778">
      <w:pPr>
        <w:pStyle w:val="BodyText"/>
        <w:spacing w:after="0" w:line="480" w:lineRule="exact"/>
        <w:ind w:left="1"/>
        <w:rPr>
          <w:rFonts w:ascii="宋体"/>
          <w:bCs/>
          <w:color w:val="000000"/>
        </w:rPr>
      </w:pPr>
      <w:r>
        <w:rPr>
          <w:rFonts w:ascii="宋体" w:hAnsi="宋体"/>
          <w:bCs/>
          <w:color w:val="000000"/>
        </w:rPr>
        <w:t xml:space="preserve">1.2 </w:t>
      </w:r>
      <w:r>
        <w:rPr>
          <w:rFonts w:ascii="宋体" w:hAnsi="宋体" w:hint="eastAsia"/>
          <w:bCs/>
          <w:color w:val="000000"/>
        </w:rPr>
        <w:t>“货物”系指乙方根据合同约定须向甲方提供的一切设备、机械、仪表、备件、工具、手册和其它技术资料及材料。</w:t>
      </w:r>
    </w:p>
    <w:p w:rsidR="00381778" w:rsidRDefault="00381778">
      <w:pPr>
        <w:pStyle w:val="BodyText"/>
        <w:spacing w:after="0" w:line="480" w:lineRule="exact"/>
        <w:ind w:left="1"/>
        <w:rPr>
          <w:rFonts w:ascii="宋体"/>
          <w:bCs/>
          <w:color w:val="000000"/>
        </w:rPr>
      </w:pPr>
      <w:r>
        <w:rPr>
          <w:rFonts w:ascii="宋体" w:hAnsi="宋体"/>
          <w:bCs/>
          <w:color w:val="000000"/>
        </w:rPr>
        <w:t xml:space="preserve">1.3 </w:t>
      </w:r>
      <w:r>
        <w:rPr>
          <w:rFonts w:ascii="宋体" w:hAnsi="宋体" w:hint="eastAsia"/>
          <w:bCs/>
          <w:color w:val="000000"/>
        </w:rPr>
        <w:t>“服务”系指根据合同约定乙方承担与供货有关的辅助服务，如运输、保险及安装、调试、提供技术协助、培训和其他类似的服务。</w:t>
      </w:r>
    </w:p>
    <w:p w:rsidR="00381778" w:rsidRDefault="00381778">
      <w:pPr>
        <w:pStyle w:val="BodyText"/>
        <w:spacing w:after="0" w:line="480" w:lineRule="exact"/>
        <w:rPr>
          <w:rFonts w:ascii="宋体"/>
          <w:bCs/>
          <w:color w:val="000000"/>
        </w:rPr>
      </w:pPr>
      <w:r>
        <w:rPr>
          <w:rFonts w:ascii="宋体" w:hAnsi="宋体"/>
          <w:bCs/>
          <w:color w:val="000000"/>
        </w:rPr>
        <w:t xml:space="preserve">1.4 </w:t>
      </w:r>
      <w:r>
        <w:rPr>
          <w:rFonts w:ascii="宋体" w:hAnsi="宋体" w:hint="eastAsia"/>
          <w:bCs/>
          <w:color w:val="000000"/>
        </w:rPr>
        <w:t>“甲方”系指与中标投标人签署合同的单位。</w:t>
      </w:r>
    </w:p>
    <w:p w:rsidR="00381778" w:rsidRDefault="00381778">
      <w:pPr>
        <w:pStyle w:val="BodyText"/>
        <w:spacing w:after="0" w:line="480" w:lineRule="exact"/>
        <w:rPr>
          <w:rFonts w:ascii="宋体"/>
          <w:bCs/>
          <w:color w:val="000000"/>
        </w:rPr>
      </w:pPr>
      <w:r>
        <w:rPr>
          <w:rFonts w:ascii="宋体" w:hAnsi="宋体"/>
          <w:bCs/>
          <w:color w:val="000000"/>
        </w:rPr>
        <w:t xml:space="preserve">1.5 </w:t>
      </w:r>
      <w:r>
        <w:rPr>
          <w:rFonts w:ascii="宋体" w:hAnsi="宋体" w:hint="eastAsia"/>
          <w:bCs/>
          <w:color w:val="000000"/>
        </w:rPr>
        <w:t>“乙方”系指根据合同约定提供货物和服务的中标投标人。</w:t>
      </w:r>
    </w:p>
    <w:p w:rsidR="00381778" w:rsidRDefault="00381778">
      <w:pPr>
        <w:pStyle w:val="BodyText"/>
        <w:spacing w:after="0" w:line="480" w:lineRule="exact"/>
        <w:rPr>
          <w:rFonts w:ascii="宋体"/>
          <w:bCs/>
          <w:color w:val="000000"/>
        </w:rPr>
      </w:pPr>
      <w:r>
        <w:rPr>
          <w:rFonts w:ascii="宋体" w:hAnsi="宋体"/>
          <w:bCs/>
          <w:color w:val="000000"/>
        </w:rPr>
        <w:t xml:space="preserve">1.6 </w:t>
      </w:r>
      <w:r>
        <w:rPr>
          <w:rFonts w:ascii="宋体" w:hAnsi="宋体" w:hint="eastAsia"/>
          <w:bCs/>
          <w:color w:val="000000"/>
        </w:rPr>
        <w:t>“现场”系指合同约定货物将要运至和安装的地点。</w:t>
      </w:r>
    </w:p>
    <w:p w:rsidR="00381778" w:rsidRDefault="00381778">
      <w:pPr>
        <w:pStyle w:val="BodyText"/>
        <w:spacing w:after="0" w:line="480" w:lineRule="exact"/>
        <w:ind w:left="1"/>
        <w:rPr>
          <w:rFonts w:ascii="宋体"/>
          <w:bCs/>
          <w:color w:val="000000"/>
        </w:rPr>
      </w:pPr>
      <w:r>
        <w:rPr>
          <w:rFonts w:ascii="宋体" w:hAnsi="宋体"/>
          <w:bCs/>
          <w:color w:val="000000"/>
        </w:rPr>
        <w:t xml:space="preserve">1.7 </w:t>
      </w:r>
      <w:r>
        <w:rPr>
          <w:rFonts w:ascii="宋体" w:hAnsi="宋体" w:hint="eastAsia"/>
          <w:bCs/>
          <w:color w:val="000000"/>
        </w:rPr>
        <w:t>“验收“系指合同双方依据强制性的国家技术质量规范和合同约定，确认合同项下的货物符合合同规定的活动。</w:t>
      </w:r>
    </w:p>
    <w:p w:rsidR="00381778" w:rsidRDefault="00381778">
      <w:pPr>
        <w:pStyle w:val="BodyText"/>
        <w:spacing w:after="0" w:line="480" w:lineRule="exact"/>
        <w:rPr>
          <w:rFonts w:ascii="宋体"/>
          <w:bCs/>
          <w:color w:val="000000"/>
        </w:rPr>
      </w:pPr>
      <w:r>
        <w:rPr>
          <w:rFonts w:ascii="宋体" w:hAnsi="宋体"/>
          <w:bCs/>
          <w:color w:val="000000"/>
        </w:rPr>
        <w:t>2</w:t>
      </w:r>
      <w:r>
        <w:rPr>
          <w:rFonts w:ascii="宋体" w:hAnsi="宋体" w:hint="eastAsia"/>
          <w:bCs/>
          <w:color w:val="000000"/>
        </w:rPr>
        <w:t>、技术规范</w:t>
      </w:r>
    </w:p>
    <w:p w:rsidR="00381778" w:rsidRDefault="00381778">
      <w:pPr>
        <w:pStyle w:val="BodyText"/>
        <w:spacing w:after="0" w:line="480" w:lineRule="exact"/>
        <w:ind w:left="1"/>
        <w:rPr>
          <w:rFonts w:ascii="宋体"/>
          <w:bCs/>
          <w:color w:val="000000"/>
        </w:rPr>
      </w:pPr>
      <w:r>
        <w:rPr>
          <w:rFonts w:ascii="宋体" w:hAnsi="宋体"/>
          <w:bCs/>
          <w:color w:val="000000"/>
        </w:rPr>
        <w:t xml:space="preserve">2.1  </w:t>
      </w:r>
      <w:r>
        <w:rPr>
          <w:rFonts w:ascii="宋体" w:hAnsi="宋体" w:hint="eastAsia"/>
          <w:bCs/>
          <w:color w:val="000000"/>
        </w:rPr>
        <w:t>提交货物的技术规范应与招标文件规定的技术规范和技术规范附件（如果有的话）及其投标文件的技术规格偏差表相一致。若技术规范中无相应说明，则以国家有关部门最新颁布的相应标准及规范为准。</w:t>
      </w:r>
    </w:p>
    <w:p w:rsidR="00381778" w:rsidRDefault="00381778">
      <w:pPr>
        <w:pStyle w:val="BodyText"/>
        <w:spacing w:after="0" w:line="480" w:lineRule="exact"/>
        <w:rPr>
          <w:rFonts w:ascii="宋体"/>
          <w:bCs/>
          <w:color w:val="000000"/>
        </w:rPr>
      </w:pPr>
      <w:r>
        <w:rPr>
          <w:rFonts w:ascii="宋体" w:hAnsi="宋体"/>
          <w:bCs/>
          <w:color w:val="000000"/>
        </w:rPr>
        <w:t>3</w:t>
      </w:r>
      <w:r>
        <w:rPr>
          <w:rFonts w:ascii="宋体" w:hAnsi="宋体" w:hint="eastAsia"/>
          <w:bCs/>
          <w:color w:val="000000"/>
        </w:rPr>
        <w:t>、知识产权</w:t>
      </w:r>
    </w:p>
    <w:p w:rsidR="00381778" w:rsidRDefault="00381778">
      <w:pPr>
        <w:pStyle w:val="BodyText"/>
        <w:spacing w:after="0" w:line="480" w:lineRule="exact"/>
        <w:ind w:left="1"/>
        <w:rPr>
          <w:rFonts w:ascii="宋体"/>
          <w:bCs/>
          <w:color w:val="0D0D0D"/>
        </w:rPr>
      </w:pPr>
      <w:r>
        <w:rPr>
          <w:rFonts w:ascii="宋体" w:hAnsi="宋体"/>
          <w:bCs/>
          <w:color w:val="000000"/>
        </w:rPr>
        <w:t xml:space="preserve">3.1 </w:t>
      </w:r>
      <w:r>
        <w:rPr>
          <w:rFonts w:ascii="宋体" w:hAnsi="宋体" w:hint="eastAsia"/>
          <w:bCs/>
          <w:color w:val="000000"/>
        </w:rPr>
        <w:t>乙方应保证甲方在中国境内使用货物或货物的任何一部分时，免受第三方提出的侵犯其知识产权的诉讼。如</w:t>
      </w:r>
      <w:r>
        <w:rPr>
          <w:rFonts w:ascii="宋体" w:hAnsi="宋体" w:hint="eastAsia"/>
          <w:bCs/>
          <w:color w:val="0D0D0D"/>
        </w:rPr>
        <w:t>果第三方提出侵权指控，乙方须与第三方交涉并承担可能发生的一切法律责任、费用和经济赔偿。</w:t>
      </w:r>
    </w:p>
    <w:p w:rsidR="00381778" w:rsidRDefault="00381778">
      <w:pPr>
        <w:pStyle w:val="BodyText"/>
        <w:spacing w:after="0" w:line="480" w:lineRule="exact"/>
        <w:rPr>
          <w:rFonts w:ascii="宋体"/>
          <w:bCs/>
          <w:color w:val="0D0D0D"/>
        </w:rPr>
      </w:pPr>
      <w:r>
        <w:rPr>
          <w:rFonts w:ascii="宋体" w:hAnsi="宋体"/>
          <w:bCs/>
          <w:color w:val="0D0D0D"/>
        </w:rPr>
        <w:t>4</w:t>
      </w:r>
      <w:r>
        <w:rPr>
          <w:rFonts w:ascii="宋体" w:hAnsi="宋体" w:hint="eastAsia"/>
          <w:bCs/>
          <w:color w:val="0D0D0D"/>
        </w:rPr>
        <w:t>、付款</w:t>
      </w:r>
    </w:p>
    <w:p w:rsidR="00381778" w:rsidRPr="0004716A" w:rsidRDefault="00381778">
      <w:pPr>
        <w:pStyle w:val="BodyText"/>
        <w:spacing w:after="0" w:line="480" w:lineRule="exact"/>
        <w:rPr>
          <w:rFonts w:ascii="宋体"/>
          <w:bCs/>
          <w:color w:val="0D0D0D"/>
        </w:rPr>
      </w:pPr>
      <w:r w:rsidRPr="0004716A">
        <w:rPr>
          <w:rFonts w:ascii="宋体" w:hAnsi="宋体" w:hint="eastAsia"/>
          <w:b/>
          <w:color w:val="0D0D0D"/>
        </w:rPr>
        <w:t>付款方式</w:t>
      </w:r>
      <w:r w:rsidRPr="0004716A">
        <w:rPr>
          <w:rFonts w:ascii="宋体" w:hAnsi="宋体" w:hint="eastAsia"/>
          <w:bCs/>
          <w:color w:val="0D0D0D"/>
        </w:rPr>
        <w:t>：自签订合同后五日内支付合同总金额的</w:t>
      </w:r>
      <w:r w:rsidRPr="0004716A">
        <w:rPr>
          <w:rFonts w:ascii="宋体" w:hAnsi="宋体"/>
          <w:bCs/>
          <w:color w:val="0D0D0D"/>
        </w:rPr>
        <w:t>30%</w:t>
      </w:r>
      <w:r w:rsidRPr="0004716A">
        <w:rPr>
          <w:rFonts w:ascii="宋体" w:hAnsi="宋体" w:hint="eastAsia"/>
          <w:bCs/>
          <w:color w:val="0D0D0D"/>
        </w:rPr>
        <w:t>，到货后经双方验收合格签字且财务入账三个月内支付合同总金额</w:t>
      </w:r>
      <w:r w:rsidRPr="0004716A">
        <w:rPr>
          <w:rFonts w:ascii="宋体" w:hAnsi="宋体"/>
          <w:bCs/>
          <w:color w:val="0D0D0D"/>
        </w:rPr>
        <w:t>60%</w:t>
      </w:r>
      <w:r w:rsidRPr="0004716A">
        <w:rPr>
          <w:rFonts w:ascii="宋体" w:hAnsi="宋体" w:hint="eastAsia"/>
          <w:bCs/>
          <w:color w:val="0D0D0D"/>
        </w:rPr>
        <w:t>，余款作为质量保证金，自财务入账之日起满</w:t>
      </w:r>
      <w:r w:rsidRPr="0004716A">
        <w:rPr>
          <w:rFonts w:ascii="宋体" w:hAnsi="宋体"/>
          <w:bCs/>
          <w:color w:val="0D0D0D"/>
        </w:rPr>
        <w:t>12</w:t>
      </w:r>
      <w:r w:rsidRPr="0004716A">
        <w:rPr>
          <w:rFonts w:ascii="宋体" w:hAnsi="宋体" w:hint="eastAsia"/>
          <w:bCs/>
          <w:color w:val="0D0D0D"/>
        </w:rPr>
        <w:t>个月后，无质量问题，付清总金额的</w:t>
      </w:r>
      <w:r w:rsidRPr="0004716A">
        <w:rPr>
          <w:rFonts w:ascii="宋体" w:hAnsi="宋体"/>
          <w:bCs/>
          <w:color w:val="0D0D0D"/>
        </w:rPr>
        <w:t>10%</w:t>
      </w:r>
      <w:r w:rsidRPr="0004716A">
        <w:rPr>
          <w:rFonts w:ascii="宋体" w:hAnsi="宋体" w:hint="eastAsia"/>
          <w:bCs/>
          <w:color w:val="0D0D0D"/>
        </w:rPr>
        <w:t>。</w:t>
      </w:r>
    </w:p>
    <w:p w:rsidR="00381778" w:rsidRDefault="00381778">
      <w:pPr>
        <w:pStyle w:val="BodyText"/>
        <w:spacing w:after="0" w:line="480" w:lineRule="exact"/>
        <w:rPr>
          <w:rFonts w:ascii="宋体"/>
          <w:bCs/>
          <w:color w:val="0D0D0D"/>
        </w:rPr>
      </w:pPr>
      <w:r>
        <w:rPr>
          <w:rFonts w:ascii="宋体" w:hAnsi="宋体"/>
          <w:bCs/>
          <w:color w:val="0D0D0D"/>
        </w:rPr>
        <w:t>5</w:t>
      </w:r>
      <w:r>
        <w:rPr>
          <w:rFonts w:ascii="宋体" w:hAnsi="宋体" w:hint="eastAsia"/>
          <w:bCs/>
          <w:color w:val="0D0D0D"/>
        </w:rPr>
        <w:t>、交货方式、安装时间、地点</w:t>
      </w:r>
    </w:p>
    <w:p w:rsidR="00381778" w:rsidRDefault="00381778" w:rsidP="0004716A">
      <w:pPr>
        <w:spacing w:line="480" w:lineRule="exact"/>
        <w:ind w:firstLineChars="150" w:firstLine="31680"/>
        <w:rPr>
          <w:rFonts w:ascii="宋体"/>
          <w:bCs/>
          <w:color w:val="0D0D0D"/>
          <w:sz w:val="24"/>
        </w:rPr>
      </w:pPr>
      <w:r>
        <w:rPr>
          <w:rFonts w:ascii="宋体" w:hAnsi="宋体" w:hint="eastAsia"/>
          <w:bCs/>
          <w:color w:val="0D0D0D"/>
          <w:sz w:val="24"/>
        </w:rPr>
        <w:t>交货、安装时间按招标确定的合同条款。</w:t>
      </w:r>
    </w:p>
    <w:p w:rsidR="00381778" w:rsidRDefault="00381778">
      <w:pPr>
        <w:pStyle w:val="BodyText"/>
        <w:spacing w:after="0" w:line="480" w:lineRule="exact"/>
        <w:rPr>
          <w:rFonts w:ascii="宋体"/>
          <w:bCs/>
          <w:color w:val="000000"/>
        </w:rPr>
      </w:pPr>
      <w:r>
        <w:rPr>
          <w:rFonts w:ascii="宋体" w:hAnsi="宋体"/>
          <w:bCs/>
          <w:color w:val="000000"/>
        </w:rPr>
        <w:t>6</w:t>
      </w:r>
      <w:r>
        <w:rPr>
          <w:rFonts w:ascii="宋体" w:hAnsi="宋体" w:hint="eastAsia"/>
          <w:bCs/>
          <w:color w:val="000000"/>
        </w:rPr>
        <w:t>、质量</w:t>
      </w:r>
    </w:p>
    <w:p w:rsidR="00381778" w:rsidRDefault="00381778">
      <w:pPr>
        <w:pStyle w:val="BodyText"/>
        <w:spacing w:after="0" w:line="480" w:lineRule="exact"/>
        <w:ind w:left="1"/>
        <w:rPr>
          <w:rFonts w:ascii="宋体"/>
          <w:bCs/>
          <w:color w:val="000000"/>
        </w:rPr>
      </w:pPr>
      <w:r>
        <w:rPr>
          <w:rFonts w:ascii="宋体" w:hAnsi="宋体"/>
          <w:bCs/>
          <w:color w:val="000000"/>
        </w:rPr>
        <w:t xml:space="preserve">6.1 </w:t>
      </w:r>
      <w:r>
        <w:rPr>
          <w:rFonts w:ascii="宋体" w:hAnsi="宋体" w:hint="eastAsia"/>
          <w:bCs/>
          <w:color w:val="000000"/>
        </w:rPr>
        <w:t>乙方须保证货物是货物制造厂商原造的，全新、未使用过的，并完全符合强制性的国家技术质量规范和招标文件规定的质量、规格、性能和技术规范等要求。</w:t>
      </w:r>
    </w:p>
    <w:p w:rsidR="00381778" w:rsidRDefault="00381778" w:rsidP="0004716A">
      <w:pPr>
        <w:pStyle w:val="BodyText"/>
        <w:spacing w:after="0" w:line="480" w:lineRule="exact"/>
        <w:ind w:left="31680" w:hangingChars="318" w:firstLine="31680"/>
        <w:rPr>
          <w:rFonts w:ascii="宋体"/>
          <w:bCs/>
          <w:color w:val="000000"/>
        </w:rPr>
      </w:pPr>
      <w:r>
        <w:rPr>
          <w:rFonts w:ascii="宋体" w:hAnsi="宋体"/>
          <w:bCs/>
          <w:color w:val="000000"/>
        </w:rPr>
        <w:t>6.2</w:t>
      </w:r>
      <w:r>
        <w:rPr>
          <w:rFonts w:ascii="宋体" w:hAnsi="宋体" w:hint="eastAsia"/>
          <w:bCs/>
          <w:color w:val="000000"/>
        </w:rPr>
        <w:t>乙方提供给甲方的货物应通过货物制造商的出厂检验，并提供质量合格证书。</w:t>
      </w:r>
    </w:p>
    <w:p w:rsidR="00381778" w:rsidRDefault="00381778">
      <w:pPr>
        <w:pStyle w:val="BodyText"/>
        <w:spacing w:after="0" w:line="480" w:lineRule="exact"/>
        <w:ind w:left="1"/>
        <w:rPr>
          <w:rFonts w:ascii="宋体"/>
          <w:bCs/>
          <w:color w:val="000000"/>
        </w:rPr>
      </w:pPr>
      <w:r>
        <w:rPr>
          <w:rFonts w:ascii="宋体" w:hAnsi="宋体"/>
          <w:bCs/>
          <w:color w:val="000000"/>
        </w:rPr>
        <w:t xml:space="preserve">6.3 </w:t>
      </w:r>
      <w:r>
        <w:rPr>
          <w:rFonts w:ascii="宋体" w:hAnsi="宋体" w:hint="eastAsia"/>
          <w:bCs/>
          <w:color w:val="000000"/>
        </w:rPr>
        <w:t>乙方保证提供的货物符合中华人民共和国国家及行业的安全质量标准；若货物来源于中华人民共和国境外，还要同时符合货物来源国的官方、行业及生产厂商的安全质量标准。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rsidR="00381778" w:rsidRDefault="00381778">
      <w:pPr>
        <w:pStyle w:val="BodyText"/>
        <w:spacing w:after="0" w:line="480" w:lineRule="exact"/>
        <w:ind w:left="1"/>
        <w:rPr>
          <w:rFonts w:ascii="宋体"/>
          <w:bCs/>
          <w:color w:val="000000"/>
        </w:rPr>
      </w:pPr>
      <w:r>
        <w:rPr>
          <w:rFonts w:ascii="宋体" w:hAnsi="宋体"/>
          <w:bCs/>
          <w:color w:val="000000"/>
        </w:rPr>
        <w:t xml:space="preserve">6.4 </w:t>
      </w:r>
      <w:r>
        <w:rPr>
          <w:rFonts w:ascii="宋体" w:hAnsi="宋体" w:hint="eastAsia"/>
          <w:bCs/>
          <w:color w:val="000000"/>
        </w:rPr>
        <w:t>乙方须保证所提供的货物经正确安装、正常运转和保养，在其使用寿命期内须具有符合质量要求和产品说明书的性能。在货物质量保证期之内，乙方须对由于设计、工艺或材料的缺陷而发生的任何不足或故障负责。</w:t>
      </w:r>
    </w:p>
    <w:p w:rsidR="00381778" w:rsidRDefault="00381778">
      <w:pPr>
        <w:pStyle w:val="BodyText"/>
        <w:spacing w:after="0" w:line="480" w:lineRule="exact"/>
        <w:ind w:left="1"/>
        <w:rPr>
          <w:rFonts w:ascii="宋体"/>
          <w:bCs/>
          <w:color w:val="000000"/>
        </w:rPr>
      </w:pPr>
      <w:r>
        <w:rPr>
          <w:rFonts w:ascii="宋体" w:hAnsi="宋体"/>
          <w:bCs/>
          <w:color w:val="000000"/>
        </w:rPr>
        <w:t xml:space="preserve">6.5 </w:t>
      </w:r>
      <w:r>
        <w:rPr>
          <w:rFonts w:ascii="宋体" w:hAnsi="宋体" w:hint="eastAsia"/>
          <w:bCs/>
          <w:color w:val="000000"/>
        </w:rPr>
        <w:t>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五日内应免费维修或更换有缺陷的货物或部件。</w:t>
      </w:r>
    </w:p>
    <w:p w:rsidR="00381778" w:rsidRDefault="00381778">
      <w:pPr>
        <w:pStyle w:val="BodyText"/>
        <w:spacing w:after="0" w:line="480" w:lineRule="exact"/>
        <w:ind w:left="1"/>
        <w:rPr>
          <w:rFonts w:ascii="宋体"/>
          <w:bCs/>
          <w:color w:val="000000"/>
        </w:rPr>
      </w:pPr>
      <w:r>
        <w:rPr>
          <w:rFonts w:ascii="宋体" w:hAnsi="宋体"/>
          <w:bCs/>
          <w:color w:val="000000"/>
        </w:rPr>
        <w:t xml:space="preserve">6.6 </w:t>
      </w:r>
      <w:r>
        <w:rPr>
          <w:rFonts w:ascii="宋体" w:hAnsi="宋体" w:hint="eastAsia"/>
          <w:bCs/>
          <w:color w:val="000000"/>
        </w:rPr>
        <w:t>如果乙方在收到通知后五日内没有弥补缺陷，甲方可采取必要的补救措施，但由此引发的风险和费用将由乙方承担。</w:t>
      </w:r>
    </w:p>
    <w:p w:rsidR="00381778" w:rsidRDefault="00381778">
      <w:pPr>
        <w:pStyle w:val="BodyText"/>
        <w:spacing w:after="0" w:line="480" w:lineRule="exact"/>
        <w:ind w:left="1"/>
        <w:rPr>
          <w:rFonts w:ascii="宋体"/>
          <w:bCs/>
          <w:color w:val="000000"/>
        </w:rPr>
      </w:pPr>
      <w:r>
        <w:rPr>
          <w:rFonts w:ascii="宋体" w:hAnsi="宋体"/>
          <w:bCs/>
          <w:color w:val="000000"/>
        </w:rPr>
        <w:t xml:space="preserve">6.7 </w:t>
      </w:r>
      <w:r>
        <w:rPr>
          <w:rFonts w:ascii="宋体" w:hAnsi="宋体" w:hint="eastAsia"/>
          <w:bCs/>
          <w:color w:val="000000"/>
        </w:rPr>
        <w:t>除“合同特殊条款”另有规定外，货物的质量保证期为自货物通过验收之日起</w:t>
      </w:r>
      <w:r>
        <w:rPr>
          <w:rFonts w:ascii="宋体" w:hAnsi="宋体"/>
          <w:bCs/>
          <w:color w:val="000000"/>
        </w:rPr>
        <w:t>12</w:t>
      </w:r>
      <w:r>
        <w:rPr>
          <w:rFonts w:ascii="宋体" w:hAnsi="宋体" w:hint="eastAsia"/>
          <w:bCs/>
          <w:color w:val="000000"/>
        </w:rPr>
        <w:t>个月。</w:t>
      </w:r>
    </w:p>
    <w:p w:rsidR="00381778" w:rsidRDefault="00381778">
      <w:pPr>
        <w:pStyle w:val="BodyText"/>
        <w:spacing w:after="0" w:line="480" w:lineRule="exact"/>
        <w:ind w:left="1"/>
        <w:rPr>
          <w:rFonts w:ascii="宋体"/>
          <w:bCs/>
          <w:color w:val="000000"/>
        </w:rPr>
      </w:pPr>
      <w:r>
        <w:rPr>
          <w:rFonts w:ascii="宋体" w:hAnsi="宋体"/>
          <w:bCs/>
          <w:color w:val="000000"/>
        </w:rPr>
        <w:t xml:space="preserve">6.8 </w:t>
      </w:r>
      <w:r>
        <w:rPr>
          <w:rFonts w:ascii="宋体" w:hAnsi="宋体" w:hint="eastAsia"/>
          <w:bCs/>
          <w:color w:val="000000"/>
        </w:rPr>
        <w:t>在合同货物质量保证期届满后，乙方保证继续为甲方提供货物的备品、备件及维修服务，且乙方保证在货物使用期内以不高于任何第三方的优惠价格提供上述服务。</w:t>
      </w:r>
    </w:p>
    <w:p w:rsidR="00381778" w:rsidRDefault="00381778">
      <w:pPr>
        <w:pStyle w:val="BodyText"/>
        <w:spacing w:after="0" w:line="480" w:lineRule="exact"/>
        <w:rPr>
          <w:rFonts w:ascii="宋体"/>
          <w:bCs/>
          <w:color w:val="000000"/>
        </w:rPr>
      </w:pPr>
      <w:r>
        <w:rPr>
          <w:rFonts w:ascii="宋体" w:hAnsi="宋体"/>
          <w:bCs/>
          <w:color w:val="000000"/>
        </w:rPr>
        <w:t>7</w:t>
      </w:r>
      <w:r>
        <w:rPr>
          <w:rFonts w:ascii="宋体" w:hAnsi="宋体" w:hint="eastAsia"/>
          <w:bCs/>
          <w:color w:val="000000"/>
        </w:rPr>
        <w:t>、包装和标记</w:t>
      </w:r>
    </w:p>
    <w:p w:rsidR="00381778" w:rsidRDefault="00381778">
      <w:pPr>
        <w:pStyle w:val="BodyText"/>
        <w:spacing w:after="0" w:line="480" w:lineRule="exact"/>
        <w:ind w:left="1"/>
        <w:rPr>
          <w:rFonts w:ascii="宋体"/>
          <w:bCs/>
          <w:color w:val="000000"/>
        </w:rPr>
      </w:pPr>
      <w:r>
        <w:rPr>
          <w:rFonts w:ascii="宋体" w:hAnsi="宋体"/>
          <w:bCs/>
          <w:color w:val="000000"/>
        </w:rPr>
        <w:t xml:space="preserve">7.1 </w:t>
      </w:r>
      <w:r>
        <w:rPr>
          <w:rFonts w:ascii="宋体" w:hAnsi="宋体" w:hint="eastAsia"/>
          <w:bCs/>
          <w:color w:val="000000"/>
        </w:rPr>
        <w:t>乙方交付的所有货物应具有适于运输的坚固包装，并且乙方应根据货物的不同特性和要求采取防潮、防雨、防锈、防震、防腐等保护措施，以确保货物安全无损地到达指定交货地点。</w:t>
      </w:r>
    </w:p>
    <w:p w:rsidR="00381778" w:rsidRDefault="00381778">
      <w:pPr>
        <w:pStyle w:val="BodyText"/>
        <w:spacing w:after="0" w:line="480" w:lineRule="exact"/>
        <w:ind w:left="1"/>
        <w:rPr>
          <w:rFonts w:ascii="宋体"/>
          <w:bCs/>
          <w:color w:val="000000"/>
        </w:rPr>
      </w:pPr>
      <w:r>
        <w:rPr>
          <w:rFonts w:ascii="宋体" w:hAnsi="宋体"/>
          <w:bCs/>
          <w:color w:val="000000"/>
        </w:rPr>
        <w:t xml:space="preserve">7.2 </w:t>
      </w:r>
      <w:r>
        <w:rPr>
          <w:rFonts w:ascii="宋体" w:hAnsi="宋体" w:hint="eastAsia"/>
          <w:bCs/>
          <w:color w:val="000000"/>
        </w:rPr>
        <w:t>乙方应在每件包装箱相对的二个侧面上，用不褪色的油漆印刷以下标记：</w:t>
      </w:r>
    </w:p>
    <w:p w:rsidR="00381778" w:rsidRDefault="00381778">
      <w:pPr>
        <w:pStyle w:val="BodyText"/>
        <w:spacing w:after="0" w:line="480" w:lineRule="exact"/>
        <w:ind w:left="1"/>
        <w:rPr>
          <w:rFonts w:ascii="宋体"/>
          <w:bCs/>
          <w:color w:val="000000"/>
        </w:rPr>
      </w:pPr>
      <w:r>
        <w:rPr>
          <w:rFonts w:ascii="宋体" w:hAnsi="宋体"/>
          <w:bCs/>
          <w:color w:val="000000"/>
        </w:rPr>
        <w:t>(a)</w:t>
      </w:r>
      <w:r>
        <w:rPr>
          <w:rFonts w:ascii="宋体" w:hAnsi="宋体" w:hint="eastAsia"/>
          <w:bCs/>
          <w:color w:val="000000"/>
        </w:rPr>
        <w:t>收货单位；</w:t>
      </w:r>
      <w:r>
        <w:rPr>
          <w:rFonts w:ascii="宋体" w:hAnsi="宋体"/>
          <w:bCs/>
          <w:color w:val="000000"/>
        </w:rPr>
        <w:t>(b)</w:t>
      </w:r>
      <w:r>
        <w:rPr>
          <w:rFonts w:ascii="宋体" w:hAnsi="宋体" w:hint="eastAsia"/>
          <w:bCs/>
          <w:color w:val="000000"/>
        </w:rPr>
        <w:t>货物名称；</w:t>
      </w:r>
      <w:r>
        <w:rPr>
          <w:rFonts w:ascii="宋体" w:hAnsi="宋体"/>
          <w:bCs/>
          <w:color w:val="000000"/>
        </w:rPr>
        <w:t>(c)</w:t>
      </w:r>
      <w:r>
        <w:rPr>
          <w:rFonts w:ascii="宋体" w:hAnsi="宋体" w:hint="eastAsia"/>
          <w:bCs/>
          <w:color w:val="000000"/>
        </w:rPr>
        <w:t>箱号</w:t>
      </w:r>
      <w:r>
        <w:rPr>
          <w:rFonts w:ascii="宋体" w:hAnsi="宋体"/>
          <w:bCs/>
          <w:color w:val="000000"/>
        </w:rPr>
        <w:t>/</w:t>
      </w:r>
      <w:r>
        <w:rPr>
          <w:rFonts w:ascii="宋体" w:hAnsi="宋体" w:hint="eastAsia"/>
          <w:bCs/>
          <w:color w:val="000000"/>
        </w:rPr>
        <w:t>件号；</w:t>
      </w:r>
      <w:r>
        <w:rPr>
          <w:rFonts w:ascii="宋体" w:hAnsi="宋体"/>
          <w:bCs/>
          <w:color w:val="000000"/>
        </w:rPr>
        <w:t>(d)</w:t>
      </w:r>
      <w:r>
        <w:rPr>
          <w:rFonts w:ascii="宋体" w:hAnsi="宋体" w:hint="eastAsia"/>
          <w:bCs/>
          <w:color w:val="000000"/>
        </w:rPr>
        <w:t>毛重</w:t>
      </w:r>
      <w:r>
        <w:rPr>
          <w:rFonts w:ascii="宋体" w:hAnsi="宋体"/>
          <w:bCs/>
          <w:color w:val="000000"/>
        </w:rPr>
        <w:t>(</w:t>
      </w:r>
      <w:r>
        <w:rPr>
          <w:rFonts w:ascii="宋体" w:hAnsi="宋体" w:hint="eastAsia"/>
          <w:bCs/>
          <w:color w:val="000000"/>
        </w:rPr>
        <w:t>千克</w:t>
      </w:r>
      <w:r>
        <w:rPr>
          <w:rFonts w:ascii="宋体" w:hAnsi="宋体"/>
          <w:bCs/>
          <w:color w:val="000000"/>
        </w:rPr>
        <w:t>)</w:t>
      </w:r>
      <w:r>
        <w:rPr>
          <w:rFonts w:ascii="宋体" w:hAnsi="宋体" w:hint="eastAsia"/>
          <w:bCs/>
          <w:color w:val="000000"/>
        </w:rPr>
        <w:t>；</w:t>
      </w:r>
      <w:r>
        <w:rPr>
          <w:rFonts w:ascii="宋体" w:hAnsi="宋体"/>
          <w:bCs/>
          <w:color w:val="000000"/>
        </w:rPr>
        <w:t>(e)</w:t>
      </w:r>
      <w:r>
        <w:rPr>
          <w:rFonts w:ascii="宋体" w:hAnsi="宋体" w:hint="eastAsia"/>
          <w:bCs/>
          <w:color w:val="000000"/>
        </w:rPr>
        <w:t>尺码</w:t>
      </w:r>
      <w:r>
        <w:rPr>
          <w:rFonts w:ascii="宋体" w:hAnsi="宋体"/>
          <w:bCs/>
          <w:color w:val="000000"/>
        </w:rPr>
        <w:t>(</w:t>
      </w:r>
      <w:r>
        <w:rPr>
          <w:rFonts w:ascii="宋体" w:hAnsi="宋体" w:hint="eastAsia"/>
          <w:bCs/>
          <w:color w:val="000000"/>
        </w:rPr>
        <w:t>长</w:t>
      </w:r>
      <w:r>
        <w:rPr>
          <w:rFonts w:ascii="宋体" w:hAnsi="宋体"/>
          <w:bCs/>
          <w:color w:val="000000"/>
        </w:rPr>
        <w:t>*</w:t>
      </w:r>
      <w:r>
        <w:rPr>
          <w:rFonts w:ascii="宋体" w:hAnsi="宋体" w:hint="eastAsia"/>
          <w:bCs/>
          <w:color w:val="000000"/>
        </w:rPr>
        <w:t>宽</w:t>
      </w:r>
      <w:r>
        <w:rPr>
          <w:rFonts w:ascii="宋体" w:hAnsi="宋体"/>
          <w:bCs/>
          <w:color w:val="000000"/>
        </w:rPr>
        <w:t>*</w:t>
      </w:r>
      <w:r>
        <w:rPr>
          <w:rFonts w:ascii="宋体" w:hAnsi="宋体" w:hint="eastAsia"/>
          <w:bCs/>
          <w:color w:val="000000"/>
        </w:rPr>
        <w:t>高</w:t>
      </w:r>
      <w:r>
        <w:rPr>
          <w:rFonts w:ascii="宋体" w:hAnsi="宋体"/>
          <w:bCs/>
          <w:color w:val="000000"/>
        </w:rPr>
        <w:t>)</w:t>
      </w:r>
      <w:r>
        <w:rPr>
          <w:rFonts w:ascii="宋体" w:hAnsi="宋体" w:hint="eastAsia"/>
          <w:bCs/>
          <w:color w:val="000000"/>
        </w:rPr>
        <w:t>；</w:t>
      </w:r>
      <w:r>
        <w:rPr>
          <w:rFonts w:ascii="宋体" w:hAnsi="宋体"/>
          <w:bCs/>
          <w:color w:val="000000"/>
        </w:rPr>
        <w:t xml:space="preserve">(f) </w:t>
      </w:r>
      <w:r>
        <w:rPr>
          <w:rFonts w:ascii="宋体" w:hAnsi="宋体" w:hint="eastAsia"/>
          <w:bCs/>
          <w:color w:val="000000"/>
        </w:rPr>
        <w:t>发货单位；</w:t>
      </w:r>
      <w:r>
        <w:rPr>
          <w:rFonts w:ascii="宋体" w:hAnsi="宋体"/>
          <w:bCs/>
          <w:color w:val="000000"/>
        </w:rPr>
        <w:t>(g)</w:t>
      </w:r>
      <w:r>
        <w:rPr>
          <w:rFonts w:ascii="宋体" w:hAnsi="宋体" w:hint="eastAsia"/>
          <w:bCs/>
          <w:color w:val="000000"/>
        </w:rPr>
        <w:t>发货单位详细地址。</w:t>
      </w:r>
    </w:p>
    <w:p w:rsidR="00381778" w:rsidRDefault="00381778">
      <w:pPr>
        <w:pStyle w:val="BodyText"/>
        <w:spacing w:after="0" w:line="480" w:lineRule="exact"/>
        <w:ind w:left="1"/>
        <w:rPr>
          <w:rFonts w:ascii="宋体"/>
          <w:bCs/>
          <w:color w:val="000000"/>
        </w:rPr>
      </w:pPr>
      <w:r>
        <w:rPr>
          <w:rFonts w:ascii="宋体" w:hAnsi="宋体" w:hint="eastAsia"/>
          <w:bCs/>
          <w:color w:val="000000"/>
        </w:rPr>
        <w:t>乙方应根据货物的不同特性和装卸运输上的不同要求，在包装箱相对的二个侧面上印刷“勿倒置”、“小心轻放”、“防潮”等字样和装卸搬运时应注意的通用图案。</w:t>
      </w:r>
    </w:p>
    <w:p w:rsidR="00381778" w:rsidRDefault="00381778">
      <w:pPr>
        <w:pStyle w:val="BodyText"/>
        <w:spacing w:after="0" w:line="480" w:lineRule="exact"/>
        <w:ind w:left="1"/>
        <w:rPr>
          <w:rFonts w:ascii="宋体"/>
          <w:bCs/>
          <w:color w:val="000000"/>
        </w:rPr>
      </w:pPr>
      <w:r>
        <w:rPr>
          <w:rFonts w:ascii="宋体" w:hAnsi="宋体"/>
          <w:bCs/>
          <w:color w:val="000000"/>
        </w:rPr>
        <w:t xml:space="preserve">7.3 </w:t>
      </w:r>
      <w:r>
        <w:rPr>
          <w:rFonts w:ascii="宋体" w:hAnsi="宋体" w:hint="eastAsia"/>
          <w:bCs/>
          <w:color w:val="000000"/>
        </w:rPr>
        <w:t>每件包装箱内应附一份详细装箱单、质量合格证和产品使用说明书及其它全套的技术资料。</w:t>
      </w:r>
    </w:p>
    <w:p w:rsidR="00381778" w:rsidRDefault="00381778">
      <w:pPr>
        <w:pStyle w:val="BodyText"/>
        <w:spacing w:after="0" w:line="480" w:lineRule="exact"/>
        <w:ind w:left="1"/>
        <w:rPr>
          <w:rFonts w:ascii="宋体"/>
          <w:bCs/>
          <w:color w:val="000000"/>
        </w:rPr>
      </w:pPr>
      <w:r>
        <w:rPr>
          <w:rFonts w:ascii="宋体" w:hAnsi="宋体"/>
          <w:bCs/>
          <w:color w:val="000000"/>
        </w:rPr>
        <w:t xml:space="preserve">7.4 </w:t>
      </w:r>
      <w:r>
        <w:rPr>
          <w:rFonts w:ascii="宋体" w:hAnsi="宋体" w:hint="eastAsia"/>
          <w:bCs/>
          <w:color w:val="000000"/>
        </w:rPr>
        <w:t>凡因乙方对货物包装不善、标记不明、防护措施不当或在货物装箱前保管不良，或因乙方其它原因，致使货物遭到损坏或丢失，由乙方承担责任。</w:t>
      </w:r>
    </w:p>
    <w:p w:rsidR="00381778" w:rsidRDefault="00381778">
      <w:pPr>
        <w:pStyle w:val="BodyText"/>
        <w:spacing w:after="0" w:line="480" w:lineRule="exact"/>
        <w:rPr>
          <w:rFonts w:ascii="宋体"/>
          <w:bCs/>
          <w:color w:val="000000"/>
        </w:rPr>
      </w:pPr>
      <w:r>
        <w:rPr>
          <w:rFonts w:ascii="宋体" w:hAnsi="宋体"/>
          <w:bCs/>
          <w:color w:val="000000"/>
        </w:rPr>
        <w:t>8</w:t>
      </w:r>
      <w:r>
        <w:rPr>
          <w:rFonts w:ascii="宋体" w:hAnsi="宋体" w:hint="eastAsia"/>
          <w:bCs/>
          <w:color w:val="000000"/>
        </w:rPr>
        <w:t>、技术资料</w:t>
      </w:r>
    </w:p>
    <w:p w:rsidR="00381778" w:rsidRDefault="00381778" w:rsidP="0004716A">
      <w:pPr>
        <w:pStyle w:val="BodyText"/>
        <w:tabs>
          <w:tab w:val="left" w:pos="764"/>
        </w:tabs>
        <w:spacing w:after="0" w:line="480" w:lineRule="exact"/>
        <w:ind w:left="31680" w:hangingChars="300" w:firstLine="31680"/>
        <w:rPr>
          <w:rFonts w:ascii="宋体"/>
          <w:bCs/>
          <w:color w:val="000000"/>
        </w:rPr>
      </w:pPr>
      <w:r>
        <w:rPr>
          <w:rFonts w:ascii="宋体" w:hAnsi="宋体" w:hint="eastAsia"/>
          <w:bCs/>
          <w:color w:val="000000"/>
        </w:rPr>
        <w:t>合同项下技术资料</w:t>
      </w:r>
      <w:r>
        <w:rPr>
          <w:rFonts w:ascii="宋体" w:hAnsi="宋体"/>
          <w:bCs/>
          <w:color w:val="000000"/>
        </w:rPr>
        <w:t>(</w:t>
      </w:r>
      <w:r>
        <w:rPr>
          <w:rFonts w:ascii="宋体" w:hAnsi="宋体" w:hint="eastAsia"/>
          <w:bCs/>
          <w:color w:val="000000"/>
        </w:rPr>
        <w:t>除合同特殊条款规定外</w:t>
      </w:r>
      <w:r>
        <w:rPr>
          <w:rFonts w:ascii="宋体" w:hAnsi="宋体"/>
          <w:bCs/>
          <w:color w:val="000000"/>
        </w:rPr>
        <w:t>)</w:t>
      </w:r>
      <w:r>
        <w:rPr>
          <w:rFonts w:ascii="宋体" w:hAnsi="宋体" w:hint="eastAsia"/>
          <w:bCs/>
          <w:color w:val="000000"/>
        </w:rPr>
        <w:t>将以下列方式交付：</w:t>
      </w:r>
    </w:p>
    <w:p w:rsidR="00381778" w:rsidRDefault="00381778">
      <w:pPr>
        <w:pStyle w:val="BodyText"/>
        <w:spacing w:after="0" w:line="480" w:lineRule="exact"/>
        <w:ind w:left="1"/>
        <w:rPr>
          <w:rFonts w:ascii="宋体"/>
          <w:bCs/>
          <w:color w:val="000000"/>
        </w:rPr>
      </w:pPr>
      <w:r>
        <w:rPr>
          <w:rFonts w:ascii="宋体" w:hAnsi="宋体"/>
          <w:bCs/>
          <w:color w:val="000000"/>
        </w:rPr>
        <w:t xml:space="preserve">8.1 </w:t>
      </w:r>
      <w:r>
        <w:rPr>
          <w:rFonts w:ascii="宋体" w:hAnsi="宋体" w:hint="eastAsia"/>
          <w:bCs/>
          <w:color w:val="000000"/>
        </w:rPr>
        <w:t>合同生效后日之内，乙方应将每台设备和仪器的中文技术资料一套</w:t>
      </w:r>
      <w:r>
        <w:rPr>
          <w:rFonts w:ascii="宋体" w:hAnsi="宋体"/>
          <w:bCs/>
          <w:color w:val="000000"/>
        </w:rPr>
        <w:t>(</w:t>
      </w:r>
      <w:r>
        <w:rPr>
          <w:rFonts w:ascii="宋体" w:hAnsi="宋体" w:hint="eastAsia"/>
          <w:bCs/>
          <w:color w:val="000000"/>
        </w:rPr>
        <w:t>进口货物中英文各一套</w:t>
      </w:r>
      <w:r>
        <w:rPr>
          <w:rFonts w:ascii="宋体" w:hAnsi="宋体"/>
          <w:bCs/>
          <w:color w:val="000000"/>
        </w:rPr>
        <w:t>)</w:t>
      </w:r>
      <w:r>
        <w:rPr>
          <w:rFonts w:ascii="宋体" w:hAnsi="宋体" w:hint="eastAsia"/>
          <w:bCs/>
          <w:color w:val="000000"/>
        </w:rPr>
        <w:t>目录索引、图纸、操作手册、使用指南、维修指南和／或服务手册和示意图等交付甲方。</w:t>
      </w:r>
    </w:p>
    <w:p w:rsidR="00381778" w:rsidRDefault="00381778" w:rsidP="0004716A">
      <w:pPr>
        <w:pStyle w:val="BodyText"/>
        <w:tabs>
          <w:tab w:val="left" w:pos="764"/>
        </w:tabs>
        <w:spacing w:after="0" w:line="480" w:lineRule="exact"/>
        <w:ind w:left="31680" w:hangingChars="300" w:firstLine="31680"/>
        <w:rPr>
          <w:rFonts w:ascii="宋体"/>
          <w:bCs/>
          <w:color w:val="000000"/>
        </w:rPr>
      </w:pPr>
      <w:r>
        <w:rPr>
          <w:rFonts w:ascii="宋体" w:hAnsi="宋体"/>
          <w:bCs/>
          <w:color w:val="000000"/>
        </w:rPr>
        <w:t xml:space="preserve">8.2 </w:t>
      </w:r>
      <w:r>
        <w:rPr>
          <w:rFonts w:ascii="宋体" w:hAnsi="宋体" w:hint="eastAsia"/>
          <w:bCs/>
          <w:color w:val="000000"/>
        </w:rPr>
        <w:t>另外一套完整的上述资料应包装好随同每批货物一起发运。</w:t>
      </w:r>
    </w:p>
    <w:p w:rsidR="00381778" w:rsidRDefault="00381778">
      <w:pPr>
        <w:pStyle w:val="BodyText"/>
        <w:spacing w:after="0" w:line="480" w:lineRule="exact"/>
        <w:ind w:left="1"/>
        <w:rPr>
          <w:rFonts w:ascii="宋体"/>
          <w:bCs/>
          <w:color w:val="000000"/>
        </w:rPr>
      </w:pPr>
      <w:r>
        <w:rPr>
          <w:rFonts w:ascii="宋体" w:hAnsi="宋体"/>
          <w:bCs/>
          <w:color w:val="000000"/>
        </w:rPr>
        <w:t xml:space="preserve">8.3 </w:t>
      </w:r>
      <w:r>
        <w:rPr>
          <w:rFonts w:ascii="宋体" w:hAnsi="宋体" w:hint="eastAsia"/>
          <w:bCs/>
          <w:color w:val="000000"/>
        </w:rPr>
        <w:t>如果甲方确认乙方提供的技术资料不完整或在运输过程中丢失，乙方将在收到甲方通知后</w:t>
      </w:r>
      <w:r>
        <w:rPr>
          <w:rFonts w:ascii="宋体" w:hAnsi="宋体"/>
          <w:bCs/>
          <w:color w:val="000000"/>
        </w:rPr>
        <w:t>3</w:t>
      </w:r>
      <w:r>
        <w:rPr>
          <w:rFonts w:ascii="宋体" w:hAnsi="宋体" w:hint="eastAsia"/>
          <w:bCs/>
          <w:color w:val="000000"/>
        </w:rPr>
        <w:t>日内将这些资料免费交付甲方。</w:t>
      </w:r>
    </w:p>
    <w:p w:rsidR="00381778" w:rsidRDefault="00381778">
      <w:pPr>
        <w:pStyle w:val="BodyText"/>
        <w:spacing w:after="0" w:line="480" w:lineRule="exact"/>
        <w:rPr>
          <w:rFonts w:ascii="宋体"/>
          <w:bCs/>
          <w:color w:val="000000"/>
        </w:rPr>
      </w:pPr>
      <w:r>
        <w:rPr>
          <w:rFonts w:ascii="宋体" w:hAnsi="宋体"/>
          <w:bCs/>
          <w:color w:val="000000"/>
        </w:rPr>
        <w:t>9</w:t>
      </w:r>
      <w:r>
        <w:rPr>
          <w:rFonts w:ascii="宋体" w:hAnsi="宋体" w:hint="eastAsia"/>
          <w:bCs/>
          <w:color w:val="000000"/>
        </w:rPr>
        <w:t>、风险负担</w:t>
      </w:r>
    </w:p>
    <w:p w:rsidR="00381778" w:rsidRDefault="00381778">
      <w:pPr>
        <w:pStyle w:val="BodyText"/>
        <w:spacing w:after="0" w:line="480" w:lineRule="exact"/>
        <w:ind w:left="1"/>
        <w:rPr>
          <w:rFonts w:ascii="宋体"/>
          <w:bCs/>
          <w:color w:val="000000"/>
        </w:rPr>
      </w:pPr>
      <w:r>
        <w:rPr>
          <w:rFonts w:ascii="宋体" w:hAnsi="宋体"/>
          <w:bCs/>
          <w:color w:val="000000"/>
        </w:rPr>
        <w:t xml:space="preserve">9.1 </w:t>
      </w:r>
      <w:r>
        <w:rPr>
          <w:rFonts w:ascii="宋体" w:hAnsi="宋体" w:hint="eastAsia"/>
          <w:bCs/>
          <w:color w:val="000000"/>
        </w:rPr>
        <w:t>货物毁损、灭失的风险在该货物通过甲乙双方联合验收交付前由乙方承担，通过联合验收交付后由甲方承担；因质量问题甲方拒收的，风险由乙方承担。</w:t>
      </w:r>
    </w:p>
    <w:p w:rsidR="00381778" w:rsidRDefault="00381778">
      <w:pPr>
        <w:pStyle w:val="BodyText"/>
        <w:spacing w:after="0" w:line="480" w:lineRule="exact"/>
        <w:rPr>
          <w:rFonts w:ascii="宋体"/>
          <w:bCs/>
          <w:color w:val="000000"/>
        </w:rPr>
      </w:pPr>
      <w:r>
        <w:rPr>
          <w:rFonts w:ascii="宋体" w:hAnsi="宋体"/>
          <w:bCs/>
          <w:color w:val="000000"/>
        </w:rPr>
        <w:t>10</w:t>
      </w:r>
      <w:r>
        <w:rPr>
          <w:rFonts w:ascii="宋体" w:hAnsi="宋体" w:hint="eastAsia"/>
          <w:bCs/>
          <w:color w:val="000000"/>
        </w:rPr>
        <w:t>、验收</w:t>
      </w:r>
    </w:p>
    <w:p w:rsidR="00381778" w:rsidRDefault="00381778">
      <w:pPr>
        <w:pStyle w:val="BodyText"/>
        <w:spacing w:after="0" w:line="480" w:lineRule="exact"/>
        <w:ind w:left="1"/>
        <w:rPr>
          <w:rFonts w:ascii="宋体"/>
          <w:bCs/>
          <w:color w:val="000000"/>
        </w:rPr>
      </w:pPr>
      <w:r>
        <w:rPr>
          <w:rFonts w:ascii="宋体" w:hAnsi="宋体"/>
          <w:bCs/>
          <w:color w:val="000000"/>
        </w:rPr>
        <w:t xml:space="preserve">10.1 </w:t>
      </w:r>
      <w:r>
        <w:rPr>
          <w:rFonts w:ascii="宋体" w:hAnsi="宋体" w:hint="eastAsia"/>
          <w:bCs/>
          <w:color w:val="000000"/>
        </w:rPr>
        <w:t>乙方提交的货物由甲方负责组织验收。甲方指定验收人员，全权负责验收签字工作，要将验收情况在验收单中如实说明，并签字确认。甲方要对自己的验收意见负责，如果验收意见与事实不符，应承担相应的法律责任。一方如对验收意见存在异议，可向当地质检（商检）部门申请检验，并出具检验证书，检验费用由主张方支付。</w:t>
      </w:r>
    </w:p>
    <w:p w:rsidR="00381778" w:rsidRDefault="00381778">
      <w:pPr>
        <w:pStyle w:val="BodyText"/>
        <w:spacing w:after="0" w:line="480" w:lineRule="exact"/>
        <w:rPr>
          <w:rFonts w:ascii="宋体"/>
          <w:bCs/>
          <w:color w:val="000000"/>
        </w:rPr>
      </w:pPr>
      <w:bookmarkStart w:id="18" w:name="_Toc487900361"/>
      <w:r>
        <w:rPr>
          <w:rFonts w:ascii="宋体" w:hAnsi="宋体"/>
          <w:bCs/>
          <w:color w:val="000000"/>
        </w:rPr>
        <w:t>11</w:t>
      </w:r>
      <w:r>
        <w:rPr>
          <w:rFonts w:ascii="宋体" w:hAnsi="宋体" w:hint="eastAsia"/>
          <w:bCs/>
          <w:color w:val="000000"/>
        </w:rPr>
        <w:t>、索赔</w:t>
      </w:r>
      <w:bookmarkEnd w:id="18"/>
    </w:p>
    <w:p w:rsidR="00381778" w:rsidRDefault="00381778">
      <w:pPr>
        <w:pStyle w:val="BodyText"/>
        <w:spacing w:after="0" w:line="480" w:lineRule="exact"/>
        <w:ind w:left="1"/>
        <w:rPr>
          <w:rFonts w:ascii="宋体"/>
          <w:bCs/>
          <w:color w:val="000000"/>
        </w:rPr>
      </w:pPr>
      <w:r>
        <w:rPr>
          <w:rFonts w:ascii="宋体" w:hAnsi="宋体"/>
          <w:bCs/>
          <w:color w:val="000000"/>
        </w:rPr>
        <w:t xml:space="preserve">11.1 </w:t>
      </w:r>
      <w:r>
        <w:rPr>
          <w:rFonts w:ascii="宋体" w:hAnsi="宋体" w:hint="eastAsia"/>
          <w:bCs/>
          <w:color w:val="000000"/>
        </w:rPr>
        <w:t>如果货物的质量、规格、数量、重量等与合同不符，或在质量保证期内证实货物存有缺陷，包括潜在的缺陷或使用不符合要求的材料等，甲方有权根据有资质的权威质检机构的检验结果向乙方提出索赔（但责任应由保险公司或运输部门承担的除外）。</w:t>
      </w:r>
    </w:p>
    <w:p w:rsidR="00381778" w:rsidRDefault="00381778">
      <w:pPr>
        <w:pStyle w:val="BodyText"/>
        <w:spacing w:after="0" w:line="480" w:lineRule="exact"/>
        <w:ind w:left="1"/>
        <w:rPr>
          <w:rFonts w:ascii="宋体"/>
          <w:bCs/>
          <w:color w:val="000000"/>
        </w:rPr>
      </w:pPr>
      <w:bookmarkStart w:id="19" w:name="_Ref467378076"/>
      <w:r>
        <w:rPr>
          <w:rFonts w:ascii="宋体" w:hAnsi="宋体"/>
          <w:bCs/>
          <w:color w:val="000000"/>
        </w:rPr>
        <w:t xml:space="preserve">11.2 </w:t>
      </w:r>
      <w:r>
        <w:rPr>
          <w:rFonts w:ascii="宋体" w:hAnsi="宋体" w:hint="eastAsia"/>
          <w:bCs/>
          <w:color w:val="000000"/>
        </w:rPr>
        <w:t>如果乙方对甲方提出的索赔负有责任，乙方应按照甲方同意的下列一种或多种方式解决索赔事宜：</w:t>
      </w:r>
      <w:bookmarkEnd w:id="19"/>
    </w:p>
    <w:p w:rsidR="00381778" w:rsidRDefault="00381778">
      <w:pPr>
        <w:pStyle w:val="BodyText"/>
        <w:spacing w:after="0" w:line="480" w:lineRule="exact"/>
        <w:ind w:left="1"/>
        <w:rPr>
          <w:rFonts w:ascii="宋体"/>
          <w:bCs/>
          <w:color w:val="000000"/>
        </w:rPr>
      </w:pPr>
      <w:r>
        <w:rPr>
          <w:rFonts w:ascii="宋体" w:hAnsi="宋体"/>
          <w:bCs/>
          <w:color w:val="000000"/>
        </w:rPr>
        <w:t xml:space="preserve">1) </w:t>
      </w:r>
      <w:r>
        <w:rPr>
          <w:rFonts w:ascii="宋体" w:hAnsi="宋体" w:hint="eastAsia"/>
          <w:bCs/>
          <w:color w:val="000000"/>
        </w:rPr>
        <w:t>乙方同意退货并用合同规定的货币将货款退还给甲方，并承担由此发生的一切损失和费用，包括利息、银行手续费、运费、保险费、检验费、仓储费、装卸费以及为保护退回货物所需的其他必要费用。</w:t>
      </w:r>
    </w:p>
    <w:p w:rsidR="00381778" w:rsidRDefault="00381778">
      <w:pPr>
        <w:pStyle w:val="BodyText"/>
        <w:spacing w:after="0" w:line="480" w:lineRule="exact"/>
        <w:ind w:left="1"/>
        <w:rPr>
          <w:rFonts w:ascii="宋体"/>
          <w:bCs/>
          <w:color w:val="000000"/>
        </w:rPr>
      </w:pPr>
      <w:r>
        <w:rPr>
          <w:rFonts w:ascii="宋体" w:hAnsi="宋体"/>
          <w:bCs/>
          <w:color w:val="000000"/>
        </w:rPr>
        <w:t>2</w:t>
      </w:r>
      <w:r>
        <w:rPr>
          <w:rFonts w:ascii="宋体" w:hAnsi="宋体" w:hint="eastAsia"/>
          <w:bCs/>
          <w:color w:val="000000"/>
        </w:rPr>
        <w:t>）根据货物低劣程度、损坏程度以及甲方所遭受损失的数额，经甲乙双方商定</w:t>
      </w:r>
    </w:p>
    <w:p w:rsidR="00381778" w:rsidRDefault="00381778">
      <w:pPr>
        <w:pStyle w:val="BodyText"/>
        <w:spacing w:after="0" w:line="480" w:lineRule="exact"/>
        <w:ind w:left="1"/>
        <w:rPr>
          <w:rFonts w:ascii="宋体"/>
          <w:bCs/>
          <w:color w:val="000000"/>
        </w:rPr>
      </w:pPr>
      <w:r>
        <w:rPr>
          <w:rFonts w:ascii="宋体" w:hAnsi="宋体" w:hint="eastAsia"/>
          <w:bCs/>
          <w:color w:val="000000"/>
        </w:rPr>
        <w:t>降低货物的价格，或由有权的部门评估，以降低后的价格或评估价格为准。</w:t>
      </w:r>
    </w:p>
    <w:p w:rsidR="00381778" w:rsidRDefault="00381778">
      <w:pPr>
        <w:pStyle w:val="BodyText"/>
        <w:spacing w:after="0" w:line="480" w:lineRule="exact"/>
        <w:ind w:left="1"/>
        <w:rPr>
          <w:rFonts w:ascii="宋体"/>
          <w:bCs/>
          <w:color w:val="000000"/>
        </w:rPr>
      </w:pPr>
      <w:r>
        <w:rPr>
          <w:rFonts w:ascii="宋体" w:hAnsi="宋体"/>
          <w:bCs/>
          <w:color w:val="000000"/>
        </w:rPr>
        <w:t>3</w:t>
      </w:r>
      <w:r>
        <w:rPr>
          <w:rFonts w:ascii="宋体" w:hAnsi="宋体" w:hint="eastAsia"/>
          <w:bCs/>
          <w:color w:val="000000"/>
        </w:rPr>
        <w:t>）用符合规格、质量和性能要求的新零件、部件或货物来更换有缺陷的部分或／和修补缺陷部分，乙方应承担一切费用和风险并负担甲方所发生的一切直接费用。同时，乙方应相应延长修补或更换件的质量保证期。</w:t>
      </w:r>
    </w:p>
    <w:p w:rsidR="00381778" w:rsidRDefault="00381778">
      <w:pPr>
        <w:pStyle w:val="BodyText"/>
        <w:spacing w:after="0" w:line="480" w:lineRule="exact"/>
        <w:ind w:left="1"/>
        <w:rPr>
          <w:rFonts w:ascii="宋体"/>
          <w:bCs/>
          <w:color w:val="000000"/>
        </w:rPr>
      </w:pPr>
      <w:r>
        <w:rPr>
          <w:rFonts w:ascii="宋体" w:hAnsi="宋体"/>
          <w:bCs/>
          <w:color w:val="000000"/>
        </w:rPr>
        <w:t xml:space="preserve">11.3 </w:t>
      </w:r>
      <w:r>
        <w:rPr>
          <w:rFonts w:ascii="宋体" w:hAnsi="宋体" w:hint="eastAsia"/>
          <w:bCs/>
          <w:color w:val="000000"/>
        </w:rPr>
        <w:t>如果在甲方发出索赔通知后</w:t>
      </w:r>
      <w:r>
        <w:rPr>
          <w:rFonts w:ascii="宋体" w:hAnsi="宋体"/>
          <w:bCs/>
          <w:color w:val="000000"/>
        </w:rPr>
        <w:t>7</w:t>
      </w:r>
      <w:r>
        <w:rPr>
          <w:rFonts w:ascii="宋体" w:hAnsi="宋体" w:hint="eastAsia"/>
          <w:bCs/>
          <w:color w:val="000000"/>
        </w:rPr>
        <w:t>日内，乙方未作答复，上述索赔应视为已被乙方接受。如乙方未能在甲方提出索赔通知后</w:t>
      </w:r>
      <w:r>
        <w:rPr>
          <w:rFonts w:ascii="宋体" w:hAnsi="宋体"/>
          <w:bCs/>
          <w:color w:val="000000"/>
        </w:rPr>
        <w:t>7</w:t>
      </w:r>
      <w:r>
        <w:rPr>
          <w:rFonts w:ascii="宋体" w:hAnsi="宋体" w:hint="eastAsia"/>
          <w:bCs/>
          <w:color w:val="000000"/>
        </w:rPr>
        <w:t>日内或甲方同意的更长时间内，按照本合同的相应规定解决索赔事宜，甲方将从应付货款中扣回索赔金额。如果这些金额不足以补偿索赔金额，甲方有权向乙方提出不足部分的补偿。</w:t>
      </w:r>
    </w:p>
    <w:p w:rsidR="00381778" w:rsidRDefault="00381778">
      <w:pPr>
        <w:pStyle w:val="BodyText"/>
        <w:spacing w:after="0" w:line="480" w:lineRule="exact"/>
        <w:rPr>
          <w:rFonts w:ascii="宋体"/>
          <w:bCs/>
          <w:color w:val="000000"/>
        </w:rPr>
      </w:pPr>
      <w:r>
        <w:rPr>
          <w:rFonts w:ascii="宋体" w:hAnsi="宋体"/>
          <w:bCs/>
          <w:color w:val="000000"/>
        </w:rPr>
        <w:t>12</w:t>
      </w:r>
      <w:r>
        <w:rPr>
          <w:rFonts w:ascii="宋体" w:hAnsi="宋体" w:hint="eastAsia"/>
          <w:bCs/>
          <w:color w:val="000000"/>
        </w:rPr>
        <w:t>、违约赔偿</w:t>
      </w:r>
    </w:p>
    <w:p w:rsidR="00381778" w:rsidRDefault="00381778">
      <w:pPr>
        <w:pStyle w:val="BodyText"/>
        <w:spacing w:after="0" w:line="480" w:lineRule="exact"/>
        <w:ind w:left="1"/>
        <w:rPr>
          <w:rFonts w:ascii="宋体"/>
          <w:bCs/>
          <w:color w:val="000000"/>
        </w:rPr>
      </w:pPr>
      <w:r>
        <w:rPr>
          <w:rFonts w:ascii="宋体" w:hAnsi="宋体"/>
          <w:bCs/>
          <w:color w:val="000000"/>
        </w:rPr>
        <w:t xml:space="preserve">12.1 </w:t>
      </w:r>
      <w:r>
        <w:rPr>
          <w:rFonts w:ascii="宋体" w:hAnsi="宋体" w:hint="eastAsia"/>
          <w:bCs/>
          <w:color w:val="000000"/>
        </w:rPr>
        <w:t>乙方延迟交货，每延迟</w:t>
      </w:r>
      <w:r>
        <w:rPr>
          <w:rFonts w:ascii="宋体" w:hAnsi="宋体"/>
          <w:bCs/>
          <w:color w:val="000000"/>
        </w:rPr>
        <w:t>1</w:t>
      </w:r>
      <w:r>
        <w:rPr>
          <w:rFonts w:ascii="宋体" w:hAnsi="宋体" w:hint="eastAsia"/>
          <w:bCs/>
          <w:color w:val="000000"/>
        </w:rPr>
        <w:t>日，按应交付货物总额</w:t>
      </w:r>
      <w:r>
        <w:rPr>
          <w:rFonts w:ascii="宋体" w:hAnsi="宋体"/>
          <w:bCs/>
          <w:color w:val="000000"/>
        </w:rPr>
        <w:t>0.3</w:t>
      </w:r>
      <w:r>
        <w:rPr>
          <w:rFonts w:ascii="宋体" w:hAnsi="宋体" w:hint="eastAsia"/>
          <w:bCs/>
          <w:color w:val="000000"/>
        </w:rPr>
        <w:t>‰支付违约金。乙方履行合同不符合规定，除应按合同约定及时调换外，在调换货物期间，应按调换货物金额每日</w:t>
      </w:r>
      <w:r>
        <w:rPr>
          <w:rFonts w:ascii="宋体" w:hAnsi="宋体"/>
          <w:bCs/>
          <w:color w:val="000000"/>
        </w:rPr>
        <w:t>0.3</w:t>
      </w:r>
      <w:r>
        <w:rPr>
          <w:rFonts w:ascii="宋体" w:hAnsi="宋体" w:hint="eastAsia"/>
          <w:bCs/>
          <w:color w:val="000000"/>
        </w:rPr>
        <w:t>‰向甲方支付违约金。</w:t>
      </w:r>
    </w:p>
    <w:p w:rsidR="00381778" w:rsidRDefault="00381778">
      <w:pPr>
        <w:pStyle w:val="BodyText"/>
        <w:spacing w:after="0" w:line="480" w:lineRule="exact"/>
        <w:ind w:left="1"/>
        <w:rPr>
          <w:rFonts w:ascii="宋体"/>
          <w:bCs/>
          <w:color w:val="000000"/>
        </w:rPr>
      </w:pPr>
      <w:r>
        <w:rPr>
          <w:rFonts w:ascii="宋体" w:hAnsi="宋体"/>
          <w:bCs/>
          <w:color w:val="000000"/>
        </w:rPr>
        <w:t xml:space="preserve">12.2 </w:t>
      </w:r>
      <w:r>
        <w:rPr>
          <w:rFonts w:ascii="宋体" w:hAnsi="宋体" w:hint="eastAsia"/>
          <w:bCs/>
          <w:color w:val="000000"/>
        </w:rPr>
        <w:t>如乙方违约，甲方有权从应付货款中扣除违约金及其它费用，履约保证金不足部分，甲方保留追索的权利。</w:t>
      </w:r>
    </w:p>
    <w:p w:rsidR="00381778" w:rsidRDefault="00381778">
      <w:pPr>
        <w:pStyle w:val="BodyText"/>
        <w:spacing w:after="0" w:line="480" w:lineRule="exact"/>
        <w:ind w:left="1"/>
        <w:rPr>
          <w:rFonts w:ascii="宋体"/>
          <w:bCs/>
          <w:color w:val="000000"/>
        </w:rPr>
      </w:pPr>
      <w:r>
        <w:rPr>
          <w:rFonts w:ascii="宋体" w:hAnsi="宋体"/>
          <w:bCs/>
          <w:color w:val="000000"/>
        </w:rPr>
        <w:t xml:space="preserve">12.3 </w:t>
      </w:r>
      <w:r>
        <w:rPr>
          <w:rFonts w:ascii="宋体" w:hAnsi="宋体" w:hint="eastAsia"/>
          <w:bCs/>
          <w:color w:val="000000"/>
        </w:rPr>
        <w:t>如因一方违约，双方未能就赔偿损失达成协议，引起诉讼或仲裁时，违约方除应赔偿对方经济损失外，还应承担对方因诉讼或仲裁所支付的律师代理费等相关费用。</w:t>
      </w:r>
    </w:p>
    <w:p w:rsidR="00381778" w:rsidRDefault="00381778">
      <w:pPr>
        <w:pStyle w:val="BodyText"/>
        <w:spacing w:after="0" w:line="480" w:lineRule="exact"/>
        <w:ind w:left="1"/>
        <w:rPr>
          <w:rFonts w:ascii="宋体"/>
          <w:bCs/>
          <w:color w:val="000000"/>
        </w:rPr>
      </w:pPr>
      <w:r>
        <w:rPr>
          <w:rFonts w:ascii="宋体" w:hAnsi="宋体"/>
          <w:bCs/>
          <w:color w:val="000000"/>
        </w:rPr>
        <w:t xml:space="preserve">12.4 </w:t>
      </w:r>
      <w:r>
        <w:rPr>
          <w:rFonts w:ascii="宋体" w:hAnsi="宋体" w:hint="eastAsia"/>
          <w:bCs/>
          <w:color w:val="000000"/>
        </w:rPr>
        <w:t>按照合同规定应该偿付的违约金、赔偿金等，应当在明确责任后三日内，按银行规定或双方商定的结算办法付清，否则按逾期付款处理。</w:t>
      </w:r>
    </w:p>
    <w:p w:rsidR="00381778" w:rsidRDefault="00381778">
      <w:pPr>
        <w:pStyle w:val="BodyText"/>
        <w:spacing w:after="0" w:line="480" w:lineRule="exact"/>
        <w:rPr>
          <w:rFonts w:ascii="宋体"/>
          <w:bCs/>
          <w:color w:val="000000"/>
        </w:rPr>
      </w:pPr>
      <w:r>
        <w:rPr>
          <w:rFonts w:ascii="宋体" w:hAnsi="宋体"/>
          <w:bCs/>
          <w:color w:val="000000"/>
        </w:rPr>
        <w:t>13</w:t>
      </w:r>
      <w:r>
        <w:rPr>
          <w:rFonts w:ascii="宋体" w:hAnsi="宋体" w:hint="eastAsia"/>
          <w:bCs/>
          <w:color w:val="000000"/>
        </w:rPr>
        <w:t>、合同修改</w:t>
      </w:r>
    </w:p>
    <w:p w:rsidR="00381778" w:rsidRDefault="00381778">
      <w:pPr>
        <w:pStyle w:val="BodyText"/>
        <w:spacing w:after="0" w:line="480" w:lineRule="exact"/>
        <w:ind w:left="1"/>
        <w:rPr>
          <w:rFonts w:ascii="宋体"/>
          <w:bCs/>
          <w:color w:val="000000"/>
        </w:rPr>
      </w:pPr>
      <w:r>
        <w:rPr>
          <w:rFonts w:ascii="宋体" w:hAnsi="宋体"/>
          <w:bCs/>
          <w:color w:val="000000"/>
        </w:rPr>
        <w:t xml:space="preserve">13.1 </w:t>
      </w:r>
      <w:r>
        <w:rPr>
          <w:rFonts w:ascii="宋体" w:hAnsi="宋体" w:hint="eastAsia"/>
          <w:bCs/>
          <w:color w:val="000000"/>
        </w:rPr>
        <w:t>甲方和乙方都不得擅自变更合同，但合同继续履行将损害国家和社会公共利益的除外。如必须对合同条款进行改动时，双方须共同签署书面文件。</w:t>
      </w:r>
    </w:p>
    <w:p w:rsidR="00381778" w:rsidRDefault="00381778">
      <w:pPr>
        <w:pStyle w:val="BodyText"/>
        <w:spacing w:after="0" w:line="480" w:lineRule="exact"/>
        <w:rPr>
          <w:rFonts w:ascii="宋体"/>
          <w:bCs/>
          <w:color w:val="000000"/>
        </w:rPr>
      </w:pPr>
      <w:r>
        <w:rPr>
          <w:rFonts w:ascii="宋体" w:hAnsi="宋体"/>
          <w:bCs/>
          <w:color w:val="000000"/>
        </w:rPr>
        <w:t>14</w:t>
      </w:r>
      <w:r>
        <w:rPr>
          <w:rFonts w:ascii="宋体" w:hAnsi="宋体" w:hint="eastAsia"/>
          <w:bCs/>
          <w:color w:val="000000"/>
        </w:rPr>
        <w:t>、违约终止合同</w:t>
      </w:r>
    </w:p>
    <w:p w:rsidR="00381778" w:rsidRDefault="00381778">
      <w:pPr>
        <w:pStyle w:val="BodyText"/>
        <w:spacing w:after="0" w:line="480" w:lineRule="exact"/>
        <w:ind w:left="1"/>
        <w:rPr>
          <w:rFonts w:ascii="宋体"/>
          <w:bCs/>
          <w:color w:val="000000"/>
        </w:rPr>
      </w:pPr>
      <w:r>
        <w:rPr>
          <w:rFonts w:ascii="宋体" w:hAnsi="宋体"/>
          <w:bCs/>
          <w:color w:val="000000"/>
        </w:rPr>
        <w:t xml:space="preserve">14.1 </w:t>
      </w:r>
      <w:r>
        <w:rPr>
          <w:rFonts w:ascii="宋体" w:hAnsi="宋体" w:hint="eastAsia"/>
          <w:bCs/>
          <w:color w:val="000000"/>
        </w:rPr>
        <w:t>在甲方因乙方违约而按合同约定采取的任何补救措施不受影响的情况下，甲方可在下列情况下向乙方发出书面通知，提出终止部分或全部合同。</w:t>
      </w:r>
    </w:p>
    <w:p w:rsidR="00381778" w:rsidRDefault="00381778">
      <w:pPr>
        <w:pStyle w:val="BodyText"/>
        <w:spacing w:after="0" w:line="480" w:lineRule="exact"/>
        <w:ind w:left="1"/>
        <w:rPr>
          <w:rFonts w:ascii="宋体"/>
          <w:bCs/>
          <w:color w:val="000000"/>
        </w:rPr>
      </w:pPr>
      <w:r>
        <w:rPr>
          <w:rFonts w:ascii="宋体" w:hAnsi="宋体"/>
          <w:bCs/>
          <w:color w:val="000000"/>
        </w:rPr>
        <w:t>1)</w:t>
      </w:r>
      <w:r>
        <w:rPr>
          <w:rFonts w:ascii="宋体" w:hAnsi="宋体" w:hint="eastAsia"/>
          <w:bCs/>
          <w:color w:val="000000"/>
        </w:rPr>
        <w:t>如果乙方未能在合同规定的限期或甲方同意延长的限期内提供部分或全部货物和服务。</w:t>
      </w:r>
    </w:p>
    <w:p w:rsidR="00381778" w:rsidRDefault="00381778">
      <w:pPr>
        <w:pStyle w:val="BodyText"/>
        <w:spacing w:after="0" w:line="480" w:lineRule="exact"/>
        <w:ind w:left="1"/>
        <w:rPr>
          <w:rFonts w:ascii="宋体"/>
          <w:bCs/>
          <w:color w:val="000000"/>
        </w:rPr>
      </w:pPr>
      <w:r>
        <w:rPr>
          <w:rFonts w:ascii="宋体" w:hAnsi="宋体"/>
          <w:bCs/>
          <w:color w:val="000000"/>
        </w:rPr>
        <w:t>2</w:t>
      </w:r>
      <w:r>
        <w:rPr>
          <w:rFonts w:ascii="宋体" w:hAnsi="宋体" w:hint="eastAsia"/>
          <w:bCs/>
          <w:color w:val="000000"/>
        </w:rPr>
        <w:t>）如果乙方未能履行合同规定的其它任何义务。</w:t>
      </w:r>
    </w:p>
    <w:p w:rsidR="00381778" w:rsidRDefault="00381778">
      <w:pPr>
        <w:pStyle w:val="BodyText"/>
        <w:spacing w:after="0" w:line="480" w:lineRule="exact"/>
        <w:ind w:left="1"/>
        <w:rPr>
          <w:rFonts w:ascii="宋体"/>
          <w:bCs/>
          <w:color w:val="000000"/>
        </w:rPr>
      </w:pPr>
      <w:r>
        <w:rPr>
          <w:rFonts w:ascii="宋体" w:hAnsi="宋体"/>
          <w:bCs/>
          <w:color w:val="000000"/>
        </w:rPr>
        <w:t>3</w:t>
      </w:r>
      <w:r>
        <w:rPr>
          <w:rFonts w:ascii="宋体" w:hAnsi="宋体" w:hint="eastAsia"/>
          <w:bCs/>
          <w:color w:val="000000"/>
        </w:rPr>
        <w:t>）如果乙方在本合同的竞争或实施中有腐败和欺诈行为。为此，定义如下：“腐</w:t>
      </w:r>
    </w:p>
    <w:p w:rsidR="00381778" w:rsidRDefault="00381778">
      <w:pPr>
        <w:pStyle w:val="BodyText"/>
        <w:spacing w:after="0" w:line="480" w:lineRule="exact"/>
        <w:ind w:left="1"/>
        <w:rPr>
          <w:rFonts w:ascii="宋体"/>
          <w:bCs/>
          <w:color w:val="000000"/>
        </w:rPr>
      </w:pPr>
      <w:r>
        <w:rPr>
          <w:rFonts w:ascii="宋体" w:hAnsi="宋体" w:hint="eastAsia"/>
          <w:bCs/>
          <w:color w:val="000000"/>
        </w:rPr>
        <w:t>败行为“是指提供、给予、接受或索取任何有价值的东西来影响招标人员在采购过程或合同实施过程中的行为；“欺诈行为”是指为了影响采购过程或合同实施过程而谎报事实，弄虚作假，损害甲方的利益，包括乙方单位之间串通，人为地使供货活动丧失竞争性，损害甲方所能获得的权益。</w:t>
      </w:r>
    </w:p>
    <w:p w:rsidR="00381778" w:rsidRDefault="00381778">
      <w:pPr>
        <w:pStyle w:val="BodyText"/>
        <w:spacing w:after="0" w:line="480" w:lineRule="exact"/>
        <w:ind w:left="1"/>
        <w:rPr>
          <w:rFonts w:ascii="宋体"/>
          <w:bCs/>
          <w:color w:val="000000"/>
        </w:rPr>
      </w:pPr>
      <w:r>
        <w:rPr>
          <w:rFonts w:ascii="宋体" w:hAnsi="宋体"/>
          <w:bCs/>
          <w:color w:val="000000"/>
        </w:rPr>
        <w:t xml:space="preserve">14.2  </w:t>
      </w:r>
      <w:r>
        <w:rPr>
          <w:rFonts w:ascii="宋体" w:hAnsi="宋体" w:hint="eastAsia"/>
          <w:bCs/>
          <w:color w:val="000000"/>
        </w:rPr>
        <w:t>在甲方根据</w:t>
      </w:r>
      <w:r>
        <w:rPr>
          <w:rFonts w:ascii="宋体" w:hAnsi="宋体"/>
          <w:bCs/>
          <w:color w:val="000000"/>
        </w:rPr>
        <w:t>15.1</w:t>
      </w:r>
      <w:r>
        <w:rPr>
          <w:rFonts w:ascii="宋体" w:hAnsi="宋体" w:hint="eastAsia"/>
          <w:bCs/>
          <w:color w:val="000000"/>
        </w:rPr>
        <w:t>规定，全部或部分终止合同之后，甲方可以全部或部分购买类似货物或服务，乙方应承担甲方购买类似货物或服务而产生的额外支出。部分终止合同的，乙方应继续履行合同中未终止的部分。</w:t>
      </w:r>
    </w:p>
    <w:p w:rsidR="00381778" w:rsidRDefault="00381778">
      <w:pPr>
        <w:pStyle w:val="BodyText"/>
        <w:spacing w:after="0" w:line="480" w:lineRule="exact"/>
        <w:rPr>
          <w:rFonts w:ascii="宋体"/>
          <w:bCs/>
          <w:color w:val="000000"/>
        </w:rPr>
      </w:pPr>
      <w:r>
        <w:rPr>
          <w:rFonts w:ascii="宋体" w:hAnsi="宋体"/>
          <w:bCs/>
          <w:color w:val="000000"/>
        </w:rPr>
        <w:t>15</w:t>
      </w:r>
      <w:r>
        <w:rPr>
          <w:rFonts w:ascii="宋体" w:hAnsi="宋体" w:hint="eastAsia"/>
          <w:bCs/>
          <w:color w:val="000000"/>
        </w:rPr>
        <w:t>、破产终止合同</w:t>
      </w:r>
    </w:p>
    <w:p w:rsidR="00381778" w:rsidRDefault="00381778">
      <w:pPr>
        <w:pStyle w:val="BodyText"/>
        <w:spacing w:after="0" w:line="480" w:lineRule="exact"/>
        <w:ind w:left="1"/>
        <w:rPr>
          <w:rFonts w:ascii="宋体"/>
          <w:bCs/>
          <w:color w:val="000000"/>
        </w:rPr>
      </w:pPr>
      <w:r>
        <w:rPr>
          <w:rFonts w:ascii="宋体" w:hAnsi="宋体"/>
          <w:bCs/>
          <w:color w:val="000000"/>
        </w:rPr>
        <w:t xml:space="preserve">15.1 </w:t>
      </w:r>
      <w:r>
        <w:rPr>
          <w:rFonts w:ascii="宋体" w:hAnsi="宋体" w:hint="eastAsia"/>
          <w:bCs/>
          <w:color w:val="000000"/>
        </w:rPr>
        <w:t>如果乙方破产或无清偿能力时，甲方可在任何时候以书面形式通知乙方终止合同，而不给乙方补偿。该合同的终止将不损害或不影响甲方已经采取或将要采取的任何行动或补救措施的权利。</w:t>
      </w:r>
    </w:p>
    <w:p w:rsidR="00381778" w:rsidRDefault="00381778">
      <w:pPr>
        <w:pStyle w:val="BodyText"/>
        <w:spacing w:after="0" w:line="480" w:lineRule="exact"/>
        <w:rPr>
          <w:rFonts w:ascii="宋体"/>
          <w:bCs/>
          <w:color w:val="000000"/>
        </w:rPr>
      </w:pPr>
      <w:r>
        <w:rPr>
          <w:rFonts w:ascii="宋体" w:hAnsi="宋体"/>
          <w:bCs/>
          <w:color w:val="000000"/>
        </w:rPr>
        <w:t>16</w:t>
      </w:r>
      <w:r>
        <w:rPr>
          <w:rFonts w:ascii="宋体" w:hAnsi="宋体" w:hint="eastAsia"/>
          <w:bCs/>
          <w:color w:val="000000"/>
        </w:rPr>
        <w:t>、不可抗力</w:t>
      </w:r>
    </w:p>
    <w:p w:rsidR="00381778" w:rsidRDefault="00381778">
      <w:pPr>
        <w:pStyle w:val="BodyText"/>
        <w:spacing w:after="0" w:line="480" w:lineRule="exact"/>
        <w:ind w:left="1"/>
        <w:rPr>
          <w:rFonts w:ascii="宋体"/>
          <w:bCs/>
          <w:color w:val="000000"/>
        </w:rPr>
      </w:pPr>
      <w:bookmarkStart w:id="20" w:name="_Toc487900365"/>
      <w:r>
        <w:rPr>
          <w:rFonts w:ascii="宋体" w:hAnsi="宋体"/>
          <w:bCs/>
          <w:color w:val="000000"/>
        </w:rPr>
        <w:t xml:space="preserve">16.1 </w:t>
      </w:r>
      <w:r>
        <w:rPr>
          <w:rFonts w:ascii="宋体" w:hAnsi="宋体" w:hint="eastAsia"/>
          <w:bCs/>
          <w:color w:val="000000"/>
        </w:rPr>
        <w:t>甲乙双方因不可抗力而导致合同实施延误或不能履行合同义务，不承担误期赔偿或不能履行合同义务的责任。不可抗力事件系指买卖双方在缔结合同时所不能遇见的，并且它的发生及其后果是无法避免和无法克服的时间，诸如战争、严重火灾、洪水、台风、地震等。</w:t>
      </w:r>
    </w:p>
    <w:p w:rsidR="00381778" w:rsidRDefault="00381778">
      <w:pPr>
        <w:pStyle w:val="BodyText"/>
        <w:spacing w:after="0" w:line="480" w:lineRule="exact"/>
        <w:ind w:left="1"/>
        <w:rPr>
          <w:rFonts w:ascii="宋体"/>
          <w:bCs/>
          <w:color w:val="000000"/>
        </w:rPr>
      </w:pPr>
      <w:r>
        <w:rPr>
          <w:rFonts w:ascii="宋体" w:hAnsi="宋体"/>
          <w:bCs/>
          <w:color w:val="000000"/>
        </w:rPr>
        <w:t xml:space="preserve">16.2 </w:t>
      </w:r>
      <w:r>
        <w:rPr>
          <w:rFonts w:ascii="宋体" w:hAnsi="宋体" w:hint="eastAsia"/>
          <w:bCs/>
          <w:color w:val="000000"/>
        </w:rPr>
        <w:t>在不可抗力事件发生后，当事方应尽快以书面形式通知对方，并于事件发生后</w:t>
      </w:r>
      <w:r>
        <w:rPr>
          <w:rFonts w:ascii="宋体" w:hAnsi="宋体"/>
          <w:bCs/>
          <w:color w:val="000000"/>
        </w:rPr>
        <w:t>15</w:t>
      </w:r>
      <w:r>
        <w:rPr>
          <w:rFonts w:ascii="宋体" w:hAnsi="宋体" w:hint="eastAsia"/>
          <w:bCs/>
          <w:color w:val="000000"/>
        </w:rPr>
        <w:t>日内将有关部门出具的证明文件送对方审阅确认。</w:t>
      </w:r>
    </w:p>
    <w:p w:rsidR="00381778" w:rsidRDefault="00381778" w:rsidP="0004716A">
      <w:pPr>
        <w:pStyle w:val="BodyText"/>
        <w:spacing w:after="0" w:line="480" w:lineRule="exact"/>
        <w:ind w:left="31680" w:hangingChars="318" w:firstLine="31680"/>
        <w:rPr>
          <w:rFonts w:ascii="宋体"/>
          <w:bCs/>
          <w:color w:val="000000"/>
        </w:rPr>
      </w:pPr>
      <w:r>
        <w:rPr>
          <w:rFonts w:ascii="宋体" w:hAnsi="宋体"/>
          <w:bCs/>
          <w:color w:val="000000"/>
        </w:rPr>
        <w:t xml:space="preserve">16.3 </w:t>
      </w:r>
      <w:r>
        <w:rPr>
          <w:rFonts w:ascii="宋体" w:hAnsi="宋体" w:hint="eastAsia"/>
          <w:bCs/>
          <w:color w:val="000000"/>
        </w:rPr>
        <w:t>双方应通过友好协商在合理的时间内达成进一步履行合同的协议。</w:t>
      </w:r>
    </w:p>
    <w:p w:rsidR="00381778" w:rsidRDefault="00381778">
      <w:pPr>
        <w:pStyle w:val="BodyText"/>
        <w:spacing w:after="0" w:line="480" w:lineRule="exact"/>
        <w:rPr>
          <w:rFonts w:ascii="宋体"/>
          <w:bCs/>
          <w:color w:val="000000"/>
        </w:rPr>
      </w:pPr>
      <w:r>
        <w:rPr>
          <w:rFonts w:ascii="宋体" w:hAnsi="宋体"/>
          <w:bCs/>
          <w:color w:val="000000"/>
        </w:rPr>
        <w:t xml:space="preserve">17   </w:t>
      </w:r>
      <w:r>
        <w:rPr>
          <w:rFonts w:ascii="宋体" w:hAnsi="宋体" w:hint="eastAsia"/>
          <w:bCs/>
          <w:color w:val="000000"/>
        </w:rPr>
        <w:t>税费</w:t>
      </w:r>
      <w:bookmarkEnd w:id="20"/>
    </w:p>
    <w:p w:rsidR="00381778" w:rsidRDefault="00381778" w:rsidP="0004716A">
      <w:pPr>
        <w:pStyle w:val="BodyText"/>
        <w:spacing w:after="0" w:line="480" w:lineRule="exact"/>
        <w:ind w:left="31680" w:hangingChars="318" w:firstLine="31680"/>
        <w:rPr>
          <w:rFonts w:ascii="宋体"/>
          <w:bCs/>
          <w:color w:val="000000"/>
        </w:rPr>
      </w:pPr>
      <w:r>
        <w:rPr>
          <w:rFonts w:ascii="宋体" w:hAnsi="宋体"/>
          <w:bCs/>
          <w:color w:val="000000"/>
        </w:rPr>
        <w:t xml:space="preserve">17.1 </w:t>
      </w:r>
      <w:r>
        <w:rPr>
          <w:rFonts w:ascii="宋体" w:hAnsi="宋体" w:hint="eastAsia"/>
          <w:bCs/>
          <w:color w:val="000000"/>
        </w:rPr>
        <w:t>与本合同有关的一切税费均适用中华人民共和国法律的相关规定。</w:t>
      </w:r>
    </w:p>
    <w:p w:rsidR="00381778" w:rsidRDefault="00381778">
      <w:pPr>
        <w:pStyle w:val="BodyText"/>
        <w:spacing w:after="0" w:line="480" w:lineRule="exact"/>
        <w:rPr>
          <w:rFonts w:ascii="宋体"/>
          <w:bCs/>
          <w:color w:val="000000"/>
        </w:rPr>
      </w:pPr>
      <w:bookmarkStart w:id="21" w:name="_Toc487900369"/>
      <w:r>
        <w:rPr>
          <w:rFonts w:ascii="宋体" w:hAnsi="宋体"/>
          <w:bCs/>
          <w:color w:val="000000"/>
        </w:rPr>
        <w:t xml:space="preserve">18   </w:t>
      </w:r>
      <w:r>
        <w:rPr>
          <w:rFonts w:ascii="宋体" w:hAnsi="宋体" w:hint="eastAsia"/>
          <w:bCs/>
          <w:color w:val="000000"/>
        </w:rPr>
        <w:t>转让和分包</w:t>
      </w:r>
      <w:bookmarkEnd w:id="21"/>
    </w:p>
    <w:p w:rsidR="00381778" w:rsidRDefault="00381778" w:rsidP="0004716A">
      <w:pPr>
        <w:pStyle w:val="BodyText"/>
        <w:spacing w:after="0" w:line="480" w:lineRule="exact"/>
        <w:ind w:left="31680" w:hangingChars="318" w:firstLine="31680"/>
        <w:rPr>
          <w:rFonts w:ascii="宋体"/>
          <w:bCs/>
          <w:color w:val="000000"/>
        </w:rPr>
      </w:pPr>
      <w:r>
        <w:rPr>
          <w:rFonts w:ascii="宋体" w:hAnsi="宋体" w:hint="eastAsia"/>
          <w:bCs/>
          <w:color w:val="000000"/>
        </w:rPr>
        <w:t>未经允许，本招标采购项目不得转让。</w:t>
      </w:r>
    </w:p>
    <w:p w:rsidR="00381778" w:rsidRDefault="00381778">
      <w:pPr>
        <w:pStyle w:val="BodyText"/>
        <w:spacing w:after="0" w:line="480" w:lineRule="exact"/>
        <w:rPr>
          <w:rFonts w:ascii="宋体"/>
          <w:bCs/>
          <w:color w:val="000000"/>
        </w:rPr>
      </w:pPr>
      <w:bookmarkStart w:id="22" w:name="_Toc487900371"/>
      <w:r>
        <w:rPr>
          <w:rFonts w:ascii="宋体" w:hAnsi="宋体"/>
          <w:bCs/>
          <w:color w:val="000000"/>
        </w:rPr>
        <w:t xml:space="preserve">19   </w:t>
      </w:r>
      <w:r>
        <w:rPr>
          <w:rFonts w:ascii="宋体" w:hAnsi="宋体" w:hint="eastAsia"/>
          <w:bCs/>
          <w:color w:val="000000"/>
        </w:rPr>
        <w:t>通知</w:t>
      </w:r>
      <w:bookmarkEnd w:id="22"/>
    </w:p>
    <w:p w:rsidR="00381778" w:rsidRDefault="00381778">
      <w:pPr>
        <w:pStyle w:val="BodyText"/>
        <w:spacing w:after="0" w:line="480" w:lineRule="exact"/>
        <w:ind w:left="1"/>
        <w:rPr>
          <w:rFonts w:ascii="宋体"/>
          <w:bCs/>
          <w:color w:val="000000"/>
        </w:rPr>
      </w:pPr>
      <w:r>
        <w:rPr>
          <w:rFonts w:ascii="宋体" w:hAnsi="宋体" w:hint="eastAsia"/>
          <w:bCs/>
          <w:color w:val="000000"/>
        </w:rPr>
        <w:t>合同任何一方给另一方的通知，都应以书面形式发送，而另一方也应以书面形式确认并发送到对方明确的地址。</w:t>
      </w:r>
    </w:p>
    <w:p w:rsidR="00381778" w:rsidRDefault="00381778">
      <w:pPr>
        <w:pStyle w:val="BodyText"/>
        <w:spacing w:after="0" w:line="480" w:lineRule="exact"/>
        <w:rPr>
          <w:rFonts w:ascii="宋体"/>
          <w:bCs/>
          <w:color w:val="000000"/>
        </w:rPr>
      </w:pPr>
      <w:r>
        <w:rPr>
          <w:rFonts w:ascii="宋体" w:hAnsi="宋体"/>
          <w:bCs/>
          <w:color w:val="000000"/>
        </w:rPr>
        <w:t>20</w:t>
      </w:r>
      <w:r>
        <w:rPr>
          <w:rFonts w:ascii="宋体" w:hAnsi="宋体" w:hint="eastAsia"/>
          <w:bCs/>
          <w:color w:val="000000"/>
        </w:rPr>
        <w:t>、争议的解决</w:t>
      </w:r>
    </w:p>
    <w:p w:rsidR="00381778" w:rsidRDefault="00381778" w:rsidP="0004716A">
      <w:pPr>
        <w:pStyle w:val="BodyText"/>
        <w:spacing w:after="0" w:line="480" w:lineRule="exact"/>
        <w:ind w:firstLineChars="200" w:firstLine="31680"/>
        <w:rPr>
          <w:rFonts w:ascii="宋体"/>
          <w:bCs/>
          <w:color w:val="000000"/>
        </w:rPr>
      </w:pPr>
      <w:r>
        <w:rPr>
          <w:rFonts w:ascii="宋体" w:hAnsi="宋体" w:hint="eastAsia"/>
          <w:bCs/>
          <w:color w:val="000000"/>
        </w:rPr>
        <w:t>合同发生纠纷时，双方应协商解决，协商不成可以提交济南仲裁委员会仲裁。</w:t>
      </w:r>
    </w:p>
    <w:p w:rsidR="00381778" w:rsidRDefault="00381778">
      <w:pPr>
        <w:pStyle w:val="BodyText"/>
        <w:spacing w:after="0" w:line="480" w:lineRule="exact"/>
        <w:rPr>
          <w:rFonts w:ascii="宋体"/>
          <w:bCs/>
          <w:color w:val="000000"/>
        </w:rPr>
      </w:pPr>
      <w:r>
        <w:rPr>
          <w:rFonts w:ascii="宋体" w:hAnsi="宋体"/>
          <w:bCs/>
          <w:color w:val="000000"/>
        </w:rPr>
        <w:t>21</w:t>
      </w:r>
      <w:r>
        <w:rPr>
          <w:rFonts w:ascii="宋体" w:hAnsi="宋体" w:hint="eastAsia"/>
          <w:bCs/>
          <w:color w:val="000000"/>
        </w:rPr>
        <w:t>、合同生效</w:t>
      </w:r>
    </w:p>
    <w:p w:rsidR="00381778" w:rsidRDefault="00381778" w:rsidP="0004716A">
      <w:pPr>
        <w:pStyle w:val="BodyText"/>
        <w:spacing w:after="0" w:line="480" w:lineRule="exact"/>
        <w:ind w:leftChars="200" w:left="31680" w:hangingChars="118" w:firstLine="31680"/>
        <w:rPr>
          <w:rFonts w:ascii="宋体"/>
          <w:bCs/>
          <w:color w:val="000000"/>
        </w:rPr>
      </w:pPr>
      <w:r>
        <w:rPr>
          <w:rFonts w:ascii="宋体" w:hAnsi="宋体" w:hint="eastAsia"/>
          <w:bCs/>
          <w:color w:val="000000"/>
        </w:rPr>
        <w:t>本合同甲乙双方签章后即生效。</w:t>
      </w:r>
    </w:p>
    <w:p w:rsidR="00381778" w:rsidRDefault="00381778">
      <w:pPr>
        <w:pStyle w:val="BodyTextIndent"/>
        <w:tabs>
          <w:tab w:val="left" w:pos="0"/>
        </w:tabs>
        <w:spacing w:line="480" w:lineRule="exact"/>
        <w:ind w:leftChars="0" w:left="0" w:firstLineChars="0" w:firstLine="0"/>
        <w:jc w:val="center"/>
        <w:rPr>
          <w:rFonts w:ascii="宋体"/>
          <w:color w:val="000000"/>
          <w:sz w:val="32"/>
          <w:szCs w:val="32"/>
        </w:rPr>
      </w:pPr>
      <w:r>
        <w:rPr>
          <w:rFonts w:ascii="宋体"/>
          <w:bCs/>
          <w:color w:val="000000"/>
        </w:rPr>
        <w:br w:type="page"/>
      </w:r>
      <w:r>
        <w:rPr>
          <w:rFonts w:ascii="宋体" w:hAnsi="宋体" w:hint="eastAsia"/>
          <w:color w:val="000000"/>
          <w:sz w:val="32"/>
          <w:szCs w:val="32"/>
        </w:rPr>
        <w:t>第二节：合同格式</w:t>
      </w:r>
    </w:p>
    <w:p w:rsidR="00381778" w:rsidRDefault="00381778">
      <w:pPr>
        <w:spacing w:line="480" w:lineRule="exact"/>
        <w:jc w:val="center"/>
        <w:rPr>
          <w:rFonts w:ascii="宋体"/>
          <w:bCs/>
          <w:color w:val="000000"/>
          <w:sz w:val="24"/>
        </w:rPr>
      </w:pPr>
    </w:p>
    <w:p w:rsidR="00381778" w:rsidRDefault="00381778">
      <w:pPr>
        <w:spacing w:line="480" w:lineRule="exact"/>
        <w:jc w:val="center"/>
        <w:rPr>
          <w:rFonts w:ascii="宋体"/>
          <w:bCs/>
          <w:color w:val="000000"/>
          <w:sz w:val="24"/>
        </w:rPr>
      </w:pPr>
    </w:p>
    <w:p w:rsidR="00381778" w:rsidRDefault="00381778" w:rsidP="00780B7C">
      <w:pPr>
        <w:snapToGrid w:val="0"/>
        <w:spacing w:beforeLines="100" w:line="480" w:lineRule="exact"/>
        <w:jc w:val="center"/>
        <w:rPr>
          <w:rFonts w:ascii="宋体"/>
          <w:b/>
          <w:color w:val="000000"/>
          <w:sz w:val="72"/>
          <w:szCs w:val="72"/>
        </w:rPr>
      </w:pPr>
      <w:r>
        <w:rPr>
          <w:rFonts w:ascii="宋体" w:hAnsi="宋体" w:hint="eastAsia"/>
          <w:b/>
          <w:color w:val="000000"/>
          <w:sz w:val="72"/>
          <w:szCs w:val="72"/>
        </w:rPr>
        <w:t>采购合同</w:t>
      </w:r>
    </w:p>
    <w:p w:rsidR="00381778" w:rsidRDefault="00381778">
      <w:pPr>
        <w:snapToGrid w:val="0"/>
        <w:spacing w:line="480" w:lineRule="exact"/>
        <w:jc w:val="center"/>
        <w:rPr>
          <w:rFonts w:ascii="宋体"/>
          <w:color w:val="000000"/>
          <w:sz w:val="32"/>
          <w:szCs w:val="32"/>
        </w:rPr>
      </w:pPr>
    </w:p>
    <w:p w:rsidR="00381778" w:rsidRDefault="00381778">
      <w:pPr>
        <w:snapToGrid w:val="0"/>
        <w:spacing w:line="480" w:lineRule="exact"/>
        <w:jc w:val="center"/>
        <w:rPr>
          <w:rFonts w:ascii="宋体"/>
          <w:color w:val="000000"/>
          <w:sz w:val="32"/>
          <w:szCs w:val="32"/>
        </w:rPr>
      </w:pPr>
    </w:p>
    <w:p w:rsidR="00381778" w:rsidRDefault="00381778">
      <w:pPr>
        <w:snapToGrid w:val="0"/>
        <w:spacing w:line="480" w:lineRule="exact"/>
        <w:jc w:val="center"/>
        <w:rPr>
          <w:rFonts w:ascii="宋体"/>
          <w:color w:val="000000"/>
          <w:sz w:val="32"/>
          <w:szCs w:val="32"/>
        </w:rPr>
      </w:pPr>
      <w:r>
        <w:rPr>
          <w:rFonts w:ascii="宋体" w:hAnsi="宋体" w:hint="eastAsia"/>
          <w:color w:val="000000"/>
          <w:sz w:val="32"/>
          <w:szCs w:val="32"/>
        </w:rPr>
        <w:t>（货物类）</w:t>
      </w:r>
    </w:p>
    <w:p w:rsidR="00381778" w:rsidRDefault="00381778">
      <w:pPr>
        <w:snapToGrid w:val="0"/>
        <w:spacing w:line="480" w:lineRule="exact"/>
        <w:jc w:val="center"/>
        <w:rPr>
          <w:rFonts w:ascii="宋体"/>
          <w:b/>
          <w:color w:val="000000"/>
          <w:sz w:val="30"/>
          <w:szCs w:val="30"/>
        </w:rPr>
      </w:pPr>
    </w:p>
    <w:p w:rsidR="00381778" w:rsidRDefault="00381778">
      <w:pPr>
        <w:snapToGrid w:val="0"/>
        <w:spacing w:line="480" w:lineRule="exact"/>
        <w:jc w:val="center"/>
        <w:rPr>
          <w:rFonts w:ascii="宋体"/>
          <w:b/>
          <w:color w:val="000000"/>
          <w:sz w:val="30"/>
          <w:szCs w:val="30"/>
        </w:rPr>
      </w:pPr>
      <w:r>
        <w:rPr>
          <w:rFonts w:ascii="宋体"/>
          <w:b/>
          <w:color w:val="000000"/>
          <w:sz w:val="30"/>
          <w:szCs w:val="30"/>
        </w:rPr>
        <w:tab/>
      </w:r>
    </w:p>
    <w:p w:rsidR="00381778" w:rsidRDefault="00381778" w:rsidP="0004716A">
      <w:pPr>
        <w:snapToGrid w:val="0"/>
        <w:spacing w:line="480" w:lineRule="exact"/>
        <w:ind w:firstLineChars="500" w:firstLine="31680"/>
        <w:rPr>
          <w:rFonts w:ascii="宋体"/>
          <w:b/>
          <w:color w:val="000000"/>
          <w:sz w:val="32"/>
          <w:szCs w:val="32"/>
          <w:u w:val="single"/>
        </w:rPr>
      </w:pPr>
      <w:r>
        <w:rPr>
          <w:rFonts w:ascii="宋体" w:hAnsi="宋体" w:hint="eastAsia"/>
          <w:b/>
          <w:color w:val="000000"/>
          <w:sz w:val="32"/>
          <w:szCs w:val="32"/>
        </w:rPr>
        <w:t>项目名称</w:t>
      </w:r>
      <w:r>
        <w:rPr>
          <w:rFonts w:ascii="宋体" w:hAnsi="宋体"/>
          <w:b/>
          <w:color w:val="000000"/>
          <w:sz w:val="32"/>
          <w:szCs w:val="32"/>
        </w:rPr>
        <w:t>:</w:t>
      </w:r>
    </w:p>
    <w:p w:rsidR="00381778" w:rsidRDefault="00381778">
      <w:pPr>
        <w:snapToGrid w:val="0"/>
        <w:spacing w:line="480" w:lineRule="exact"/>
        <w:jc w:val="center"/>
        <w:rPr>
          <w:rFonts w:ascii="宋体"/>
          <w:b/>
          <w:color w:val="000000"/>
          <w:sz w:val="32"/>
          <w:szCs w:val="32"/>
          <w:u w:val="single"/>
        </w:rPr>
      </w:pPr>
    </w:p>
    <w:p w:rsidR="00381778" w:rsidRDefault="00381778" w:rsidP="0004716A">
      <w:pPr>
        <w:snapToGrid w:val="0"/>
        <w:spacing w:line="480" w:lineRule="exact"/>
        <w:ind w:firstLineChars="500" w:firstLine="31680"/>
        <w:rPr>
          <w:rFonts w:ascii="宋体"/>
          <w:color w:val="000000"/>
          <w:sz w:val="32"/>
          <w:szCs w:val="32"/>
          <w:u w:val="single"/>
        </w:rPr>
      </w:pPr>
      <w:r>
        <w:rPr>
          <w:rFonts w:ascii="宋体" w:hAnsi="宋体" w:hint="eastAsia"/>
          <w:b/>
          <w:color w:val="000000"/>
          <w:sz w:val="32"/>
          <w:szCs w:val="32"/>
        </w:rPr>
        <w:t>招标编号</w:t>
      </w:r>
      <w:r>
        <w:rPr>
          <w:rFonts w:ascii="宋体" w:hAnsi="宋体"/>
          <w:b/>
          <w:color w:val="000000"/>
          <w:sz w:val="32"/>
          <w:szCs w:val="32"/>
        </w:rPr>
        <w:t>:</w:t>
      </w:r>
    </w:p>
    <w:p w:rsidR="00381778" w:rsidRDefault="00381778">
      <w:pPr>
        <w:snapToGrid w:val="0"/>
        <w:spacing w:line="480" w:lineRule="exact"/>
        <w:jc w:val="center"/>
        <w:rPr>
          <w:rFonts w:ascii="宋体"/>
          <w:color w:val="000000"/>
          <w:sz w:val="32"/>
          <w:szCs w:val="32"/>
        </w:rPr>
      </w:pPr>
    </w:p>
    <w:p w:rsidR="00381778" w:rsidRDefault="00381778">
      <w:pPr>
        <w:snapToGrid w:val="0"/>
        <w:spacing w:line="480" w:lineRule="exact"/>
        <w:jc w:val="center"/>
        <w:rPr>
          <w:rFonts w:ascii="宋体"/>
          <w:b/>
          <w:color w:val="000000"/>
          <w:sz w:val="32"/>
          <w:szCs w:val="32"/>
        </w:rPr>
      </w:pPr>
    </w:p>
    <w:p w:rsidR="00381778" w:rsidRDefault="00381778">
      <w:pPr>
        <w:snapToGrid w:val="0"/>
        <w:spacing w:line="480" w:lineRule="exact"/>
        <w:jc w:val="center"/>
        <w:rPr>
          <w:rFonts w:ascii="宋体"/>
          <w:b/>
          <w:color w:val="000000"/>
          <w:sz w:val="36"/>
        </w:rPr>
      </w:pPr>
    </w:p>
    <w:p w:rsidR="00381778" w:rsidRDefault="00381778">
      <w:pPr>
        <w:snapToGrid w:val="0"/>
        <w:spacing w:line="480" w:lineRule="exact"/>
        <w:jc w:val="center"/>
        <w:rPr>
          <w:rFonts w:ascii="宋体"/>
          <w:b/>
          <w:color w:val="000000"/>
          <w:sz w:val="36"/>
        </w:rPr>
      </w:pPr>
    </w:p>
    <w:p w:rsidR="00381778" w:rsidRDefault="00381778">
      <w:pPr>
        <w:snapToGrid w:val="0"/>
        <w:spacing w:line="480" w:lineRule="exact"/>
        <w:jc w:val="center"/>
        <w:rPr>
          <w:rFonts w:ascii="宋体"/>
          <w:b/>
          <w:color w:val="000000"/>
          <w:sz w:val="36"/>
        </w:rPr>
      </w:pPr>
    </w:p>
    <w:p w:rsidR="00381778" w:rsidRDefault="00381778">
      <w:pPr>
        <w:snapToGrid w:val="0"/>
        <w:spacing w:line="480" w:lineRule="exact"/>
        <w:jc w:val="center"/>
        <w:rPr>
          <w:rFonts w:ascii="宋体"/>
          <w:b/>
          <w:color w:val="000000"/>
          <w:sz w:val="36"/>
        </w:rPr>
      </w:pPr>
    </w:p>
    <w:p w:rsidR="00381778" w:rsidRDefault="00381778">
      <w:pPr>
        <w:snapToGrid w:val="0"/>
        <w:spacing w:line="480" w:lineRule="exact"/>
        <w:jc w:val="center"/>
        <w:rPr>
          <w:rFonts w:ascii="宋体"/>
          <w:b/>
          <w:color w:val="000000"/>
          <w:sz w:val="36"/>
        </w:rPr>
      </w:pPr>
    </w:p>
    <w:p w:rsidR="00381778" w:rsidRDefault="00381778">
      <w:pPr>
        <w:snapToGrid w:val="0"/>
        <w:spacing w:line="480" w:lineRule="exact"/>
        <w:jc w:val="center"/>
        <w:rPr>
          <w:rFonts w:ascii="宋体"/>
          <w:b/>
          <w:color w:val="000000"/>
          <w:sz w:val="36"/>
        </w:rPr>
      </w:pPr>
    </w:p>
    <w:p w:rsidR="00381778" w:rsidRDefault="00381778">
      <w:pPr>
        <w:snapToGrid w:val="0"/>
        <w:spacing w:line="480" w:lineRule="exact"/>
        <w:jc w:val="center"/>
        <w:rPr>
          <w:rFonts w:ascii="宋体"/>
          <w:b/>
          <w:color w:val="000000"/>
          <w:sz w:val="36"/>
        </w:rPr>
      </w:pPr>
    </w:p>
    <w:p w:rsidR="00381778" w:rsidRDefault="00381778">
      <w:pPr>
        <w:snapToGrid w:val="0"/>
        <w:spacing w:line="480" w:lineRule="exact"/>
        <w:jc w:val="center"/>
        <w:rPr>
          <w:rFonts w:ascii="宋体"/>
          <w:b/>
          <w:color w:val="000000"/>
          <w:sz w:val="36"/>
        </w:rPr>
      </w:pPr>
    </w:p>
    <w:p w:rsidR="00381778" w:rsidRDefault="00381778" w:rsidP="0004716A">
      <w:pPr>
        <w:snapToGrid w:val="0"/>
        <w:spacing w:line="480" w:lineRule="exact"/>
        <w:ind w:firstLineChars="500" w:firstLine="31680"/>
        <w:rPr>
          <w:rFonts w:ascii="宋体"/>
          <w:b/>
          <w:color w:val="000000"/>
          <w:sz w:val="32"/>
          <w:szCs w:val="32"/>
        </w:rPr>
      </w:pPr>
      <w:r>
        <w:rPr>
          <w:rFonts w:ascii="宋体" w:hAnsi="宋体" w:hint="eastAsia"/>
          <w:b/>
          <w:color w:val="000000"/>
          <w:sz w:val="32"/>
          <w:szCs w:val="32"/>
        </w:rPr>
        <w:t>甲方</w:t>
      </w:r>
      <w:r>
        <w:rPr>
          <w:rFonts w:ascii="宋体" w:hAnsi="宋体"/>
          <w:b/>
          <w:color w:val="000000"/>
          <w:sz w:val="32"/>
          <w:szCs w:val="32"/>
        </w:rPr>
        <w:t>:</w:t>
      </w:r>
    </w:p>
    <w:p w:rsidR="00381778" w:rsidRDefault="00381778" w:rsidP="0004716A">
      <w:pPr>
        <w:snapToGrid w:val="0"/>
        <w:spacing w:beforeLines="100" w:line="480" w:lineRule="exact"/>
        <w:ind w:firstLineChars="500" w:firstLine="31680"/>
        <w:rPr>
          <w:rFonts w:ascii="宋体"/>
          <w:b/>
          <w:color w:val="000000"/>
          <w:sz w:val="32"/>
          <w:szCs w:val="32"/>
          <w:u w:val="single"/>
        </w:rPr>
      </w:pPr>
      <w:r>
        <w:rPr>
          <w:rFonts w:ascii="宋体" w:hAnsi="宋体" w:hint="eastAsia"/>
          <w:b/>
          <w:color w:val="000000"/>
          <w:sz w:val="32"/>
          <w:szCs w:val="32"/>
        </w:rPr>
        <w:t>乙方</w:t>
      </w:r>
      <w:r>
        <w:rPr>
          <w:rFonts w:ascii="宋体" w:hAnsi="宋体"/>
          <w:b/>
          <w:color w:val="000000"/>
          <w:sz w:val="32"/>
          <w:szCs w:val="32"/>
        </w:rPr>
        <w:t>:</w:t>
      </w:r>
    </w:p>
    <w:p w:rsidR="00381778" w:rsidRDefault="00381778" w:rsidP="0004716A">
      <w:pPr>
        <w:snapToGrid w:val="0"/>
        <w:spacing w:beforeLines="100" w:line="480" w:lineRule="exact"/>
        <w:ind w:firstLineChars="500" w:firstLine="31680"/>
        <w:rPr>
          <w:rFonts w:ascii="宋体"/>
          <w:b/>
          <w:color w:val="000000"/>
          <w:sz w:val="32"/>
          <w:szCs w:val="32"/>
          <w:u w:val="single"/>
        </w:rPr>
      </w:pPr>
      <w:r>
        <w:rPr>
          <w:rFonts w:ascii="宋体" w:hAnsi="宋体" w:hint="eastAsia"/>
          <w:b/>
          <w:color w:val="000000"/>
          <w:sz w:val="32"/>
          <w:szCs w:val="32"/>
        </w:rPr>
        <w:t>日期</w:t>
      </w:r>
      <w:r>
        <w:rPr>
          <w:rFonts w:ascii="宋体" w:hAnsi="宋体"/>
          <w:b/>
          <w:color w:val="000000"/>
          <w:sz w:val="32"/>
          <w:szCs w:val="32"/>
        </w:rPr>
        <w:t>:</w:t>
      </w:r>
    </w:p>
    <w:p w:rsidR="00381778" w:rsidRDefault="00381778" w:rsidP="0004716A">
      <w:pPr>
        <w:widowControl/>
        <w:ind w:firstLineChars="200" w:firstLine="31680"/>
        <w:jc w:val="left"/>
        <w:rPr>
          <w:rFonts w:ascii="宋体"/>
          <w:color w:val="000000"/>
          <w:sz w:val="24"/>
        </w:rPr>
      </w:pPr>
      <w:r>
        <w:rPr>
          <w:rFonts w:ascii="宋体"/>
          <w:b/>
          <w:color w:val="000000"/>
          <w:sz w:val="32"/>
          <w:szCs w:val="32"/>
          <w:u w:val="single"/>
        </w:rPr>
        <w:br w:type="page"/>
      </w:r>
      <w:r>
        <w:rPr>
          <w:rFonts w:ascii="宋体" w:hAnsi="宋体" w:hint="eastAsia"/>
          <w:color w:val="000000"/>
          <w:sz w:val="24"/>
        </w:rPr>
        <w:t>（甲方）所需</w:t>
      </w:r>
      <w:r>
        <w:rPr>
          <w:rFonts w:ascii="宋体" w:hAnsi="宋体"/>
          <w:color w:val="000000"/>
          <w:sz w:val="24"/>
        </w:rPr>
        <w:t xml:space="preserve"> (</w:t>
      </w:r>
      <w:r>
        <w:rPr>
          <w:rFonts w:ascii="宋体" w:hAnsi="宋体" w:hint="eastAsia"/>
          <w:color w:val="000000"/>
          <w:sz w:val="24"/>
        </w:rPr>
        <w:t>货物名称</w:t>
      </w:r>
      <w:r>
        <w:rPr>
          <w:rFonts w:ascii="宋体" w:hAnsi="宋体"/>
          <w:color w:val="000000"/>
          <w:sz w:val="24"/>
        </w:rPr>
        <w:t>)</w:t>
      </w:r>
      <w:r>
        <w:rPr>
          <w:rFonts w:ascii="宋体" w:hAnsi="宋体" w:hint="eastAsia"/>
          <w:color w:val="000000"/>
          <w:sz w:val="24"/>
        </w:rPr>
        <w:t>经（代理机构名称）以招标文件在国内以公开招标方式进行采购。经评标委员会确定（乙方）为中标人。甲、乙双方根据《中华人民共和国合同法》、《中华人民共和国政府采购法》和其他法律、法规的规定，并按照公正、平等、自愿、诚实信用的原则，同意按照以下条款和条件，签署本合同。</w:t>
      </w:r>
    </w:p>
    <w:p w:rsidR="00381778" w:rsidRDefault="00381778">
      <w:pPr>
        <w:snapToGrid w:val="0"/>
        <w:spacing w:line="480" w:lineRule="exact"/>
        <w:ind w:firstLine="480"/>
        <w:rPr>
          <w:rFonts w:ascii="宋体"/>
          <w:b/>
          <w:color w:val="000000"/>
          <w:sz w:val="24"/>
        </w:rPr>
      </w:pPr>
      <w:r>
        <w:rPr>
          <w:rFonts w:ascii="宋体" w:hAnsi="宋体" w:hint="eastAsia"/>
          <w:b/>
          <w:color w:val="000000"/>
          <w:sz w:val="24"/>
        </w:rPr>
        <w:t>一、本合同由合同文本和下列文件组成</w:t>
      </w:r>
    </w:p>
    <w:p w:rsidR="00381778" w:rsidRDefault="00381778">
      <w:pPr>
        <w:snapToGrid w:val="0"/>
        <w:spacing w:line="480" w:lineRule="exact"/>
        <w:ind w:firstLine="480"/>
        <w:rPr>
          <w:rFonts w:ascii="宋体"/>
          <w:color w:val="000000"/>
          <w:sz w:val="24"/>
        </w:rPr>
      </w:pPr>
      <w:r>
        <w:rPr>
          <w:rFonts w:ascii="宋体" w:hAnsi="宋体"/>
          <w:color w:val="000000"/>
          <w:sz w:val="24"/>
        </w:rPr>
        <w:t>1</w:t>
      </w:r>
      <w:r>
        <w:rPr>
          <w:rFonts w:ascii="宋体" w:hAnsi="宋体" w:hint="eastAsia"/>
          <w:color w:val="000000"/>
          <w:sz w:val="24"/>
        </w:rPr>
        <w:t>、合同一般条款</w:t>
      </w:r>
    </w:p>
    <w:p w:rsidR="00381778" w:rsidRDefault="00381778">
      <w:pPr>
        <w:snapToGrid w:val="0"/>
        <w:spacing w:line="480" w:lineRule="exact"/>
        <w:ind w:firstLine="480"/>
        <w:rPr>
          <w:rFonts w:ascii="宋体"/>
          <w:color w:val="000000"/>
          <w:sz w:val="24"/>
        </w:rPr>
      </w:pPr>
      <w:r>
        <w:rPr>
          <w:rFonts w:ascii="宋体" w:hAnsi="宋体"/>
          <w:color w:val="000000"/>
          <w:sz w:val="24"/>
        </w:rPr>
        <w:t>2</w:t>
      </w:r>
      <w:r>
        <w:rPr>
          <w:rFonts w:ascii="宋体" w:hAnsi="宋体" w:hint="eastAsia"/>
          <w:color w:val="000000"/>
          <w:sz w:val="24"/>
        </w:rPr>
        <w:t>、合同特殊条款</w:t>
      </w:r>
    </w:p>
    <w:p w:rsidR="00381778" w:rsidRDefault="00381778">
      <w:pPr>
        <w:snapToGrid w:val="0"/>
        <w:spacing w:line="480" w:lineRule="exact"/>
        <w:ind w:firstLine="480"/>
        <w:rPr>
          <w:rFonts w:ascii="宋体"/>
          <w:color w:val="000000"/>
          <w:sz w:val="24"/>
        </w:rPr>
      </w:pPr>
      <w:r>
        <w:rPr>
          <w:rFonts w:ascii="宋体" w:hAnsi="宋体"/>
          <w:color w:val="000000"/>
          <w:sz w:val="24"/>
        </w:rPr>
        <w:t>3</w:t>
      </w:r>
      <w:r>
        <w:rPr>
          <w:rFonts w:ascii="宋体" w:hAnsi="宋体" w:hint="eastAsia"/>
          <w:color w:val="000000"/>
          <w:sz w:val="24"/>
        </w:rPr>
        <w:t>、采购服务内容</w:t>
      </w:r>
    </w:p>
    <w:p w:rsidR="00381778" w:rsidRDefault="00381778">
      <w:pPr>
        <w:snapToGrid w:val="0"/>
        <w:spacing w:line="480" w:lineRule="exact"/>
        <w:ind w:firstLine="480"/>
        <w:rPr>
          <w:rFonts w:ascii="宋体"/>
          <w:color w:val="000000"/>
          <w:sz w:val="24"/>
        </w:rPr>
      </w:pPr>
      <w:r>
        <w:rPr>
          <w:rFonts w:ascii="宋体" w:hAnsi="宋体"/>
          <w:color w:val="000000"/>
          <w:sz w:val="24"/>
        </w:rPr>
        <w:t>4</w:t>
      </w:r>
      <w:r>
        <w:rPr>
          <w:rFonts w:ascii="宋体" w:hAnsi="宋体" w:hint="eastAsia"/>
          <w:color w:val="000000"/>
          <w:sz w:val="24"/>
        </w:rPr>
        <w:t>、合同补充条款或说明</w:t>
      </w:r>
    </w:p>
    <w:p w:rsidR="00381778" w:rsidRDefault="00381778">
      <w:pPr>
        <w:snapToGrid w:val="0"/>
        <w:spacing w:line="480" w:lineRule="exact"/>
        <w:ind w:firstLine="480"/>
        <w:rPr>
          <w:rFonts w:ascii="宋体"/>
          <w:b/>
          <w:color w:val="000000"/>
          <w:sz w:val="24"/>
        </w:rPr>
      </w:pPr>
      <w:r>
        <w:rPr>
          <w:rFonts w:ascii="宋体" w:hAnsi="宋体" w:hint="eastAsia"/>
          <w:b/>
          <w:color w:val="000000"/>
          <w:sz w:val="24"/>
        </w:rPr>
        <w:t>二、货物的名称、数量</w:t>
      </w:r>
    </w:p>
    <w:p w:rsidR="00381778" w:rsidRDefault="00381778" w:rsidP="0004716A">
      <w:pPr>
        <w:snapToGrid w:val="0"/>
        <w:spacing w:line="480" w:lineRule="exact"/>
        <w:ind w:leftChars="181" w:left="31680"/>
        <w:rPr>
          <w:rFonts w:ascii="宋体"/>
          <w:color w:val="000000"/>
          <w:sz w:val="24"/>
        </w:rPr>
      </w:pPr>
      <w:r>
        <w:rPr>
          <w:rFonts w:ascii="宋体" w:hAnsi="宋体" w:hint="eastAsia"/>
          <w:color w:val="000000"/>
          <w:sz w:val="24"/>
        </w:rPr>
        <w:t>（后附详细清单）</w:t>
      </w:r>
    </w:p>
    <w:p w:rsidR="00381778" w:rsidRDefault="00381778">
      <w:pPr>
        <w:snapToGrid w:val="0"/>
        <w:spacing w:line="480" w:lineRule="exact"/>
        <w:ind w:firstLine="480"/>
        <w:rPr>
          <w:rFonts w:ascii="宋体"/>
          <w:b/>
          <w:color w:val="000000"/>
          <w:sz w:val="24"/>
        </w:rPr>
      </w:pPr>
      <w:r>
        <w:rPr>
          <w:rFonts w:ascii="宋体" w:hAnsi="宋体" w:hint="eastAsia"/>
          <w:b/>
          <w:color w:val="000000"/>
          <w:sz w:val="24"/>
        </w:rPr>
        <w:t>三、合同金额</w:t>
      </w:r>
    </w:p>
    <w:p w:rsidR="00381778" w:rsidRDefault="00381778">
      <w:pPr>
        <w:snapToGrid w:val="0"/>
        <w:spacing w:line="480" w:lineRule="exact"/>
        <w:rPr>
          <w:rFonts w:ascii="宋体"/>
          <w:color w:val="000000"/>
          <w:sz w:val="24"/>
        </w:rPr>
      </w:pPr>
      <w:r>
        <w:rPr>
          <w:rFonts w:ascii="宋体" w:hAnsi="宋体" w:hint="eastAsia"/>
          <w:color w:val="000000"/>
          <w:sz w:val="24"/>
        </w:rPr>
        <w:t>合同总金额：</w:t>
      </w:r>
      <w:r>
        <w:rPr>
          <w:rFonts w:ascii="宋体" w:hAnsi="宋体" w:hint="eastAsia"/>
          <w:color w:val="000000"/>
          <w:sz w:val="24"/>
          <w:u w:val="single"/>
        </w:rPr>
        <w:t>人民币</w:t>
      </w:r>
      <w:r>
        <w:rPr>
          <w:rFonts w:ascii="宋体" w:hAnsi="宋体" w:hint="eastAsia"/>
          <w:color w:val="000000"/>
          <w:sz w:val="24"/>
        </w:rPr>
        <w:t>（大写）</w:t>
      </w:r>
    </w:p>
    <w:p w:rsidR="00381778" w:rsidRDefault="00381778" w:rsidP="0004716A">
      <w:pPr>
        <w:snapToGrid w:val="0"/>
        <w:spacing w:line="480" w:lineRule="exact"/>
        <w:ind w:firstLineChars="600" w:firstLine="31680"/>
        <w:rPr>
          <w:rFonts w:ascii="宋体"/>
          <w:color w:val="000000"/>
          <w:sz w:val="24"/>
        </w:rPr>
      </w:pPr>
      <w:r>
        <w:rPr>
          <w:rFonts w:ascii="宋体" w:hAnsi="宋体" w:hint="eastAsia"/>
          <w:color w:val="000000"/>
          <w:sz w:val="24"/>
          <w:u w:val="single"/>
        </w:rPr>
        <w:t>人民币</w:t>
      </w:r>
      <w:r>
        <w:rPr>
          <w:rFonts w:ascii="宋体" w:hAnsi="宋体" w:hint="eastAsia"/>
          <w:color w:val="000000"/>
          <w:sz w:val="24"/>
        </w:rPr>
        <w:t>（小写）</w:t>
      </w:r>
    </w:p>
    <w:p w:rsidR="00381778" w:rsidRDefault="00381778" w:rsidP="0004716A">
      <w:pPr>
        <w:pStyle w:val="NormalIndent"/>
        <w:snapToGrid w:val="0"/>
        <w:spacing w:line="480" w:lineRule="exact"/>
        <w:ind w:firstLineChars="400" w:firstLine="31680"/>
        <w:rPr>
          <w:rFonts w:ascii="宋体"/>
          <w:color w:val="000000"/>
          <w:sz w:val="24"/>
        </w:rPr>
      </w:pPr>
      <w:r>
        <w:rPr>
          <w:rFonts w:ascii="宋体" w:hAnsi="宋体" w:hint="eastAsia"/>
          <w:color w:val="000000"/>
          <w:sz w:val="24"/>
        </w:rPr>
        <w:t>分项价格见中标货物清单</w:t>
      </w:r>
    </w:p>
    <w:p w:rsidR="00381778" w:rsidRDefault="00381778">
      <w:pPr>
        <w:snapToGrid w:val="0"/>
        <w:spacing w:line="480" w:lineRule="exact"/>
        <w:ind w:firstLine="480"/>
        <w:rPr>
          <w:rFonts w:ascii="宋体"/>
          <w:b/>
          <w:color w:val="000000"/>
          <w:sz w:val="24"/>
        </w:rPr>
      </w:pPr>
      <w:r>
        <w:rPr>
          <w:rFonts w:ascii="宋体" w:hAnsi="宋体" w:hint="eastAsia"/>
          <w:b/>
          <w:color w:val="000000"/>
          <w:sz w:val="24"/>
        </w:rPr>
        <w:t>四、付款</w:t>
      </w:r>
    </w:p>
    <w:p w:rsidR="00381778" w:rsidRPr="0004716A" w:rsidRDefault="00381778" w:rsidP="0004716A">
      <w:pPr>
        <w:snapToGrid w:val="0"/>
        <w:spacing w:line="480" w:lineRule="exact"/>
        <w:ind w:firstLineChars="200" w:firstLine="31680"/>
        <w:rPr>
          <w:rFonts w:ascii="宋体"/>
          <w:color w:val="000000"/>
          <w:sz w:val="24"/>
        </w:rPr>
      </w:pPr>
      <w:r w:rsidRPr="0004716A">
        <w:rPr>
          <w:rFonts w:ascii="宋体" w:hAnsi="宋体" w:hint="eastAsia"/>
          <w:color w:val="000000"/>
          <w:sz w:val="24"/>
        </w:rPr>
        <w:t>付款方式：自签订合同后五日内支付合同总金额的</w:t>
      </w:r>
      <w:r w:rsidRPr="0004716A">
        <w:rPr>
          <w:rFonts w:ascii="宋体" w:hAnsi="宋体"/>
          <w:color w:val="000000"/>
          <w:sz w:val="24"/>
        </w:rPr>
        <w:t>30%</w:t>
      </w:r>
      <w:r w:rsidRPr="0004716A">
        <w:rPr>
          <w:rFonts w:ascii="宋体" w:hAnsi="宋体" w:hint="eastAsia"/>
          <w:color w:val="000000"/>
          <w:sz w:val="24"/>
        </w:rPr>
        <w:t>，到货后经双方验收合格签字且财务入账三个月内支付合同总金额</w:t>
      </w:r>
      <w:r w:rsidRPr="0004716A">
        <w:rPr>
          <w:rFonts w:ascii="宋体" w:hAnsi="宋体"/>
          <w:color w:val="000000"/>
          <w:sz w:val="24"/>
        </w:rPr>
        <w:t>60%</w:t>
      </w:r>
      <w:r w:rsidRPr="0004716A">
        <w:rPr>
          <w:rFonts w:ascii="宋体" w:hAnsi="宋体" w:hint="eastAsia"/>
          <w:color w:val="000000"/>
          <w:sz w:val="24"/>
        </w:rPr>
        <w:t>，余款作为质量保证金，自财务入账之日起满</w:t>
      </w:r>
      <w:r w:rsidRPr="0004716A">
        <w:rPr>
          <w:rFonts w:ascii="宋体" w:hAnsi="宋体"/>
          <w:color w:val="000000"/>
          <w:sz w:val="24"/>
        </w:rPr>
        <w:t>12</w:t>
      </w:r>
      <w:r w:rsidRPr="0004716A">
        <w:rPr>
          <w:rFonts w:ascii="宋体" w:hAnsi="宋体" w:hint="eastAsia"/>
          <w:color w:val="000000"/>
          <w:sz w:val="24"/>
        </w:rPr>
        <w:t>个月后，无质量问题，付清总金额的</w:t>
      </w:r>
      <w:r w:rsidRPr="0004716A">
        <w:rPr>
          <w:rFonts w:ascii="宋体" w:hAnsi="宋体"/>
          <w:color w:val="000000"/>
          <w:sz w:val="24"/>
        </w:rPr>
        <w:t>10%</w:t>
      </w:r>
      <w:r w:rsidRPr="0004716A">
        <w:rPr>
          <w:rFonts w:ascii="宋体" w:hAnsi="宋体" w:hint="eastAsia"/>
          <w:color w:val="000000"/>
          <w:sz w:val="24"/>
        </w:rPr>
        <w:t>。</w:t>
      </w:r>
    </w:p>
    <w:p w:rsidR="00381778" w:rsidRDefault="00381778" w:rsidP="0004716A">
      <w:pPr>
        <w:snapToGrid w:val="0"/>
        <w:spacing w:line="480" w:lineRule="exact"/>
        <w:ind w:firstLineChars="200" w:firstLine="31680"/>
        <w:rPr>
          <w:rFonts w:ascii="宋体"/>
          <w:b/>
          <w:color w:val="000000"/>
          <w:sz w:val="24"/>
        </w:rPr>
      </w:pPr>
      <w:r>
        <w:rPr>
          <w:rFonts w:ascii="宋体" w:hAnsi="宋体" w:hint="eastAsia"/>
          <w:b/>
          <w:color w:val="000000"/>
          <w:sz w:val="24"/>
        </w:rPr>
        <w:t>五、交货时间、地点、验收方式</w:t>
      </w:r>
    </w:p>
    <w:p w:rsidR="00381778" w:rsidRDefault="00381778" w:rsidP="0004716A">
      <w:pPr>
        <w:snapToGrid w:val="0"/>
        <w:spacing w:line="480" w:lineRule="exact"/>
        <w:ind w:firstLineChars="200" w:firstLine="31680"/>
        <w:rPr>
          <w:rFonts w:ascii="宋体"/>
          <w:color w:val="000000"/>
          <w:sz w:val="24"/>
        </w:rPr>
      </w:pPr>
      <w:r>
        <w:rPr>
          <w:rFonts w:ascii="宋体" w:hAnsi="宋体"/>
          <w:color w:val="000000"/>
          <w:sz w:val="24"/>
        </w:rPr>
        <w:t>1</w:t>
      </w:r>
      <w:r>
        <w:rPr>
          <w:rFonts w:ascii="宋体" w:hAnsi="宋体" w:hint="eastAsia"/>
          <w:color w:val="000000"/>
          <w:sz w:val="24"/>
        </w:rPr>
        <w:t>、交货安装时间：合同生效后于以前交货并安装。</w:t>
      </w:r>
    </w:p>
    <w:p w:rsidR="00381778" w:rsidRDefault="00381778" w:rsidP="0004716A">
      <w:pPr>
        <w:tabs>
          <w:tab w:val="left" w:pos="955"/>
        </w:tabs>
        <w:snapToGrid w:val="0"/>
        <w:spacing w:line="480" w:lineRule="exact"/>
        <w:ind w:firstLineChars="200" w:firstLine="31680"/>
        <w:rPr>
          <w:rFonts w:ascii="宋体"/>
          <w:color w:val="000000"/>
          <w:sz w:val="24"/>
        </w:rPr>
      </w:pPr>
      <w:r>
        <w:rPr>
          <w:rFonts w:ascii="宋体" w:hAnsi="宋体"/>
          <w:color w:val="000000"/>
          <w:sz w:val="24"/>
        </w:rPr>
        <w:t>2</w:t>
      </w:r>
      <w:r>
        <w:rPr>
          <w:rFonts w:ascii="宋体" w:hAnsi="宋体" w:hint="eastAsia"/>
          <w:color w:val="000000"/>
          <w:sz w:val="24"/>
        </w:rPr>
        <w:t>、交货地点：甲方指定地点。</w:t>
      </w:r>
    </w:p>
    <w:p w:rsidR="00381778" w:rsidRDefault="00381778" w:rsidP="0004716A">
      <w:pPr>
        <w:tabs>
          <w:tab w:val="left" w:pos="955"/>
        </w:tabs>
        <w:snapToGrid w:val="0"/>
        <w:spacing w:line="480" w:lineRule="exact"/>
        <w:ind w:firstLineChars="200" w:firstLine="31680"/>
        <w:rPr>
          <w:rFonts w:ascii="宋体"/>
          <w:color w:val="000000"/>
          <w:sz w:val="24"/>
          <w:u w:val="single"/>
        </w:rPr>
      </w:pPr>
      <w:r>
        <w:rPr>
          <w:rFonts w:ascii="宋体" w:hAnsi="宋体"/>
          <w:color w:val="000000"/>
          <w:sz w:val="24"/>
        </w:rPr>
        <w:t>3</w:t>
      </w:r>
      <w:r>
        <w:rPr>
          <w:rFonts w:ascii="宋体" w:hAnsi="宋体" w:hint="eastAsia"/>
          <w:color w:val="000000"/>
          <w:sz w:val="24"/>
        </w:rPr>
        <w:t>、验收方式：。</w:t>
      </w:r>
    </w:p>
    <w:p w:rsidR="00381778" w:rsidRDefault="00381778">
      <w:pPr>
        <w:snapToGrid w:val="0"/>
        <w:spacing w:line="480" w:lineRule="exact"/>
        <w:ind w:firstLine="480"/>
        <w:rPr>
          <w:rFonts w:ascii="宋体"/>
          <w:b/>
          <w:color w:val="000000"/>
          <w:sz w:val="24"/>
        </w:rPr>
      </w:pPr>
      <w:r>
        <w:rPr>
          <w:rFonts w:ascii="宋体" w:hAnsi="宋体" w:hint="eastAsia"/>
          <w:b/>
          <w:color w:val="000000"/>
          <w:sz w:val="24"/>
        </w:rPr>
        <w:t>六、履约保证金</w:t>
      </w:r>
    </w:p>
    <w:p w:rsidR="00381778" w:rsidRDefault="00381778" w:rsidP="0004716A">
      <w:pPr>
        <w:snapToGrid w:val="0"/>
        <w:spacing w:line="480" w:lineRule="exact"/>
        <w:ind w:firstLineChars="350" w:firstLine="31680"/>
        <w:rPr>
          <w:rFonts w:ascii="宋体"/>
          <w:color w:val="000000"/>
          <w:sz w:val="24"/>
        </w:rPr>
      </w:pPr>
      <w:r>
        <w:rPr>
          <w:rFonts w:ascii="宋体" w:hAnsi="宋体" w:hint="eastAsia"/>
          <w:color w:val="000000"/>
          <w:sz w:val="24"/>
        </w:rPr>
        <w:t>履约保证金在货物交付验收合格</w:t>
      </w:r>
      <w:r>
        <w:rPr>
          <w:rFonts w:ascii="宋体" w:hAnsi="宋体" w:hint="eastAsia"/>
          <w:color w:val="000000"/>
          <w:sz w:val="24"/>
          <w:u w:val="single"/>
        </w:rPr>
        <w:t>个</w:t>
      </w:r>
      <w:r>
        <w:rPr>
          <w:rFonts w:ascii="宋体" w:hAnsi="宋体" w:hint="eastAsia"/>
          <w:color w:val="000000"/>
          <w:sz w:val="24"/>
        </w:rPr>
        <w:t>月无质量问题后，</w:t>
      </w:r>
      <w:r>
        <w:rPr>
          <w:rFonts w:ascii="宋体" w:hAnsi="宋体"/>
          <w:color w:val="000000"/>
          <w:sz w:val="24"/>
        </w:rPr>
        <w:t xml:space="preserve"> 15</w:t>
      </w:r>
      <w:r>
        <w:rPr>
          <w:rFonts w:ascii="宋体" w:hAnsi="宋体" w:hint="eastAsia"/>
          <w:color w:val="000000"/>
          <w:sz w:val="24"/>
        </w:rPr>
        <w:t>日内无息退还。</w:t>
      </w:r>
    </w:p>
    <w:p w:rsidR="00381778" w:rsidRDefault="00381778">
      <w:pPr>
        <w:snapToGrid w:val="0"/>
        <w:spacing w:line="480" w:lineRule="exact"/>
        <w:ind w:firstLine="480"/>
        <w:rPr>
          <w:rFonts w:ascii="宋体"/>
          <w:b/>
          <w:color w:val="000000"/>
          <w:sz w:val="24"/>
        </w:rPr>
      </w:pPr>
      <w:r>
        <w:rPr>
          <w:rFonts w:ascii="宋体" w:hAnsi="宋体" w:hint="eastAsia"/>
          <w:b/>
          <w:color w:val="000000"/>
          <w:sz w:val="24"/>
        </w:rPr>
        <w:t>七、合同生效</w:t>
      </w:r>
    </w:p>
    <w:p w:rsidR="00381778" w:rsidRDefault="00381778" w:rsidP="0004716A">
      <w:pPr>
        <w:tabs>
          <w:tab w:val="left" w:pos="1146"/>
        </w:tabs>
        <w:snapToGrid w:val="0"/>
        <w:spacing w:line="480" w:lineRule="exact"/>
        <w:ind w:leftChars="257" w:left="31680" w:firstLineChars="150" w:firstLine="31680"/>
        <w:rPr>
          <w:rFonts w:ascii="宋体"/>
          <w:color w:val="000000"/>
          <w:sz w:val="24"/>
        </w:rPr>
      </w:pPr>
      <w:r>
        <w:rPr>
          <w:rFonts w:ascii="宋体" w:hAnsi="宋体" w:hint="eastAsia"/>
          <w:color w:val="000000"/>
          <w:sz w:val="24"/>
        </w:rPr>
        <w:t>本合同甲乙双方签章后生效。</w:t>
      </w:r>
    </w:p>
    <w:p w:rsidR="00381778" w:rsidRDefault="00381778">
      <w:pPr>
        <w:snapToGrid w:val="0"/>
        <w:spacing w:line="480" w:lineRule="exact"/>
        <w:ind w:firstLine="480"/>
        <w:rPr>
          <w:rFonts w:ascii="宋体"/>
          <w:b/>
          <w:color w:val="000000"/>
          <w:sz w:val="24"/>
        </w:rPr>
      </w:pPr>
      <w:r>
        <w:rPr>
          <w:rFonts w:ascii="宋体" w:hAnsi="宋体" w:hint="eastAsia"/>
          <w:b/>
          <w:color w:val="000000"/>
          <w:sz w:val="24"/>
        </w:rPr>
        <w:t>八、合同保存</w:t>
      </w:r>
    </w:p>
    <w:p w:rsidR="00381778" w:rsidRDefault="00381778" w:rsidP="0004716A">
      <w:pPr>
        <w:snapToGrid w:val="0"/>
        <w:spacing w:line="480" w:lineRule="exact"/>
        <w:ind w:leftChars="228" w:left="31680" w:firstLineChars="200" w:firstLine="31680"/>
        <w:rPr>
          <w:rFonts w:ascii="宋体"/>
          <w:color w:val="000000"/>
          <w:sz w:val="24"/>
        </w:rPr>
      </w:pPr>
      <w:r>
        <w:rPr>
          <w:rFonts w:ascii="宋体" w:hAnsi="宋体" w:hint="eastAsia"/>
          <w:color w:val="000000"/>
          <w:sz w:val="24"/>
        </w:rPr>
        <w:t>本合同一式份，甲方</w:t>
      </w:r>
      <w:r>
        <w:rPr>
          <w:rFonts w:ascii="宋体" w:hAnsi="宋体"/>
          <w:color w:val="000000"/>
          <w:sz w:val="24"/>
          <w:u w:val="single"/>
        </w:rPr>
        <w:t xml:space="preserve">  </w:t>
      </w:r>
      <w:r>
        <w:rPr>
          <w:rFonts w:ascii="宋体" w:hAnsi="宋体" w:hint="eastAsia"/>
          <w:color w:val="000000"/>
          <w:sz w:val="24"/>
        </w:rPr>
        <w:t>份，乙方</w:t>
      </w:r>
      <w:r>
        <w:rPr>
          <w:rFonts w:ascii="宋体" w:hAnsi="宋体"/>
          <w:color w:val="000000"/>
          <w:sz w:val="24"/>
          <w:u w:val="single"/>
        </w:rPr>
        <w:t xml:space="preserve">   </w:t>
      </w:r>
      <w:r>
        <w:rPr>
          <w:rFonts w:ascii="宋体" w:hAnsi="宋体" w:hint="eastAsia"/>
          <w:color w:val="000000"/>
          <w:sz w:val="24"/>
        </w:rPr>
        <w:t>份。</w:t>
      </w:r>
    </w:p>
    <w:p w:rsidR="00381778" w:rsidRDefault="00381778">
      <w:pPr>
        <w:snapToGrid w:val="0"/>
        <w:spacing w:line="480" w:lineRule="exact"/>
        <w:ind w:firstLine="480"/>
        <w:rPr>
          <w:rFonts w:ascii="宋体"/>
          <w:b/>
          <w:color w:val="000000"/>
          <w:sz w:val="24"/>
        </w:rPr>
      </w:pPr>
      <w:r>
        <w:rPr>
          <w:rFonts w:ascii="宋体" w:hAnsi="宋体" w:hint="eastAsia"/>
          <w:b/>
          <w:color w:val="000000"/>
          <w:sz w:val="24"/>
        </w:rPr>
        <w:t>九、违约条款</w:t>
      </w:r>
    </w:p>
    <w:p w:rsidR="00381778" w:rsidRDefault="00381778" w:rsidP="0004716A">
      <w:pPr>
        <w:tabs>
          <w:tab w:val="left" w:pos="955"/>
          <w:tab w:val="left" w:pos="1146"/>
        </w:tabs>
        <w:snapToGrid w:val="0"/>
        <w:spacing w:line="480" w:lineRule="exact"/>
        <w:ind w:leftChars="228" w:left="31680" w:firstLineChars="200" w:firstLine="31680"/>
        <w:rPr>
          <w:rFonts w:asci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）合同一方违约，违约方向对方支付违约金，违约金额为中标金额的</w:t>
      </w:r>
      <w:r>
        <w:rPr>
          <w:rFonts w:ascii="宋体" w:hAnsi="宋体"/>
          <w:color w:val="000000"/>
          <w:sz w:val="24"/>
        </w:rPr>
        <w:t>10%</w:t>
      </w:r>
      <w:r>
        <w:rPr>
          <w:rFonts w:ascii="宋体" w:hAnsi="宋体" w:hint="eastAsia"/>
          <w:color w:val="000000"/>
          <w:sz w:val="24"/>
        </w:rPr>
        <w:t>。中标人违约，直接从履约保证金中扣除。</w:t>
      </w:r>
    </w:p>
    <w:p w:rsidR="00381778" w:rsidRDefault="00381778" w:rsidP="0004716A">
      <w:pPr>
        <w:tabs>
          <w:tab w:val="left" w:pos="955"/>
          <w:tab w:val="left" w:pos="1146"/>
        </w:tabs>
        <w:snapToGrid w:val="0"/>
        <w:spacing w:line="480" w:lineRule="exact"/>
        <w:ind w:leftChars="228" w:left="31680" w:firstLineChars="200" w:firstLine="31680"/>
        <w:rPr>
          <w:rFonts w:asci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）中标人给用户造成的实际损失高于违约金的，中标人应给用户对高出违约金的部分予以赔偿。</w:t>
      </w:r>
    </w:p>
    <w:p w:rsidR="00381778" w:rsidRDefault="00381778" w:rsidP="0004716A">
      <w:pPr>
        <w:tabs>
          <w:tab w:val="left" w:pos="955"/>
          <w:tab w:val="left" w:pos="1146"/>
        </w:tabs>
        <w:snapToGrid w:val="0"/>
        <w:spacing w:line="480" w:lineRule="exact"/>
        <w:ind w:leftChars="228" w:left="31680" w:firstLineChars="200" w:firstLine="31680"/>
        <w:rPr>
          <w:rFonts w:asci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）中标人迟延履行合同、不完全履行合同或提供的服务不符合招标文件的要求，除支付违约金外，仍应实际履行合同或重新提供符合要求的服务。</w:t>
      </w:r>
    </w:p>
    <w:p w:rsidR="00381778" w:rsidRDefault="00381778" w:rsidP="0004716A">
      <w:pPr>
        <w:tabs>
          <w:tab w:val="left" w:pos="955"/>
          <w:tab w:val="left" w:pos="1146"/>
        </w:tabs>
        <w:snapToGrid w:val="0"/>
        <w:spacing w:line="480" w:lineRule="exact"/>
        <w:ind w:firstLineChars="400" w:firstLine="31680"/>
        <w:rPr>
          <w:rFonts w:asci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）其它未尽事宜，以《中华人民共和国合同法》规定为准。</w:t>
      </w:r>
    </w:p>
    <w:p w:rsidR="00381778" w:rsidRDefault="00381778">
      <w:pPr>
        <w:snapToGrid w:val="0"/>
        <w:spacing w:line="480" w:lineRule="exact"/>
        <w:ind w:firstLine="480"/>
        <w:rPr>
          <w:rFonts w:ascii="宋体"/>
          <w:b/>
          <w:color w:val="000000"/>
          <w:sz w:val="24"/>
        </w:rPr>
      </w:pPr>
      <w:r>
        <w:rPr>
          <w:rFonts w:ascii="宋体" w:hAnsi="宋体" w:hint="eastAsia"/>
          <w:b/>
          <w:color w:val="000000"/>
          <w:sz w:val="24"/>
        </w:rPr>
        <w:t>十、合同发生纠纷时，向济南仲裁委员会提起仲裁。</w:t>
      </w:r>
    </w:p>
    <w:p w:rsidR="00381778" w:rsidRDefault="00381778" w:rsidP="0004716A">
      <w:pPr>
        <w:snapToGrid w:val="0"/>
        <w:spacing w:line="480" w:lineRule="exact"/>
        <w:ind w:firstLineChars="200" w:firstLine="31680"/>
        <w:rPr>
          <w:rFonts w:ascii="宋体"/>
          <w:color w:val="000000"/>
          <w:sz w:val="24"/>
        </w:rPr>
      </w:pPr>
      <w:r>
        <w:rPr>
          <w:rFonts w:ascii="宋体" w:hAnsi="宋体" w:hint="eastAsia"/>
          <w:color w:val="000000"/>
          <w:sz w:val="24"/>
        </w:rPr>
        <w:t>甲方（公章）：乙方（公章）：</w:t>
      </w:r>
    </w:p>
    <w:p w:rsidR="00381778" w:rsidRDefault="00381778" w:rsidP="0004716A">
      <w:pPr>
        <w:snapToGrid w:val="0"/>
        <w:spacing w:line="480" w:lineRule="exact"/>
        <w:ind w:firstLineChars="200" w:firstLine="31680"/>
        <w:rPr>
          <w:rFonts w:ascii="宋体"/>
          <w:color w:val="000000"/>
          <w:sz w:val="24"/>
        </w:rPr>
      </w:pPr>
      <w:r>
        <w:rPr>
          <w:rFonts w:ascii="宋体" w:hAnsi="宋体" w:hint="eastAsia"/>
          <w:color w:val="000000"/>
          <w:sz w:val="24"/>
        </w:rPr>
        <w:t>法定代表人或授权代理人：（签字）</w:t>
      </w:r>
      <w:r>
        <w:rPr>
          <w:rFonts w:ascii="宋体" w:hAnsi="宋体"/>
          <w:color w:val="000000"/>
          <w:sz w:val="24"/>
        </w:rPr>
        <w:t xml:space="preserve">       </w:t>
      </w:r>
      <w:r>
        <w:rPr>
          <w:rFonts w:ascii="宋体" w:hAnsi="宋体" w:hint="eastAsia"/>
          <w:color w:val="000000"/>
          <w:sz w:val="24"/>
        </w:rPr>
        <w:t>法定代表人或授权代理人：（签字）</w:t>
      </w:r>
    </w:p>
    <w:p w:rsidR="00381778" w:rsidRDefault="00381778" w:rsidP="0004716A">
      <w:pPr>
        <w:snapToGrid w:val="0"/>
        <w:spacing w:line="480" w:lineRule="exact"/>
        <w:ind w:firstLineChars="200" w:firstLine="31680"/>
        <w:rPr>
          <w:rFonts w:ascii="宋体"/>
          <w:color w:val="000000"/>
          <w:sz w:val="24"/>
        </w:rPr>
      </w:pPr>
      <w:r>
        <w:rPr>
          <w:rFonts w:ascii="宋体" w:hAnsi="宋体" w:hint="eastAsia"/>
          <w:color w:val="000000"/>
          <w:sz w:val="24"/>
        </w:rPr>
        <w:t>开户单位：</w:t>
      </w:r>
      <w:r>
        <w:rPr>
          <w:rFonts w:ascii="宋体" w:hAnsi="宋体"/>
          <w:color w:val="000000"/>
          <w:sz w:val="24"/>
        </w:rPr>
        <w:t xml:space="preserve">                            </w:t>
      </w:r>
      <w:r>
        <w:rPr>
          <w:rFonts w:ascii="宋体" w:hAnsi="宋体" w:hint="eastAsia"/>
          <w:color w:val="000000"/>
          <w:sz w:val="24"/>
        </w:rPr>
        <w:t>开户单位：</w:t>
      </w:r>
    </w:p>
    <w:p w:rsidR="00381778" w:rsidRDefault="00381778" w:rsidP="0004716A">
      <w:pPr>
        <w:snapToGrid w:val="0"/>
        <w:spacing w:line="480" w:lineRule="exact"/>
        <w:ind w:firstLineChars="200" w:firstLine="31680"/>
        <w:rPr>
          <w:rFonts w:ascii="宋体"/>
          <w:color w:val="000000"/>
          <w:sz w:val="24"/>
        </w:rPr>
      </w:pPr>
      <w:r>
        <w:rPr>
          <w:rFonts w:ascii="宋体" w:hAnsi="宋体" w:hint="eastAsia"/>
          <w:color w:val="000000"/>
          <w:sz w:val="24"/>
        </w:rPr>
        <w:t>开户银行：</w:t>
      </w:r>
      <w:r>
        <w:rPr>
          <w:rFonts w:ascii="宋体" w:hAnsi="宋体"/>
          <w:color w:val="000000"/>
          <w:sz w:val="24"/>
        </w:rPr>
        <w:t xml:space="preserve">                            </w:t>
      </w:r>
      <w:r>
        <w:rPr>
          <w:rFonts w:ascii="宋体" w:hAnsi="宋体" w:hint="eastAsia"/>
          <w:color w:val="000000"/>
          <w:sz w:val="24"/>
        </w:rPr>
        <w:t>开户银行：</w:t>
      </w:r>
    </w:p>
    <w:p w:rsidR="00381778" w:rsidRDefault="00381778" w:rsidP="0004716A">
      <w:pPr>
        <w:snapToGrid w:val="0"/>
        <w:spacing w:line="480" w:lineRule="exact"/>
        <w:ind w:firstLineChars="200" w:firstLine="31680"/>
        <w:rPr>
          <w:rFonts w:ascii="宋体"/>
          <w:color w:val="000000"/>
          <w:sz w:val="24"/>
        </w:rPr>
      </w:pPr>
      <w:r>
        <w:rPr>
          <w:rFonts w:ascii="宋体" w:hAnsi="宋体" w:hint="eastAsia"/>
          <w:color w:val="000000"/>
          <w:sz w:val="24"/>
        </w:rPr>
        <w:t>帐号：</w:t>
      </w:r>
      <w:r>
        <w:rPr>
          <w:rFonts w:ascii="宋体" w:hAnsi="宋体"/>
          <w:color w:val="000000"/>
          <w:sz w:val="24"/>
        </w:rPr>
        <w:t xml:space="preserve">                                </w:t>
      </w:r>
      <w:r>
        <w:rPr>
          <w:rFonts w:ascii="宋体" w:hAnsi="宋体" w:hint="eastAsia"/>
          <w:color w:val="000000"/>
          <w:sz w:val="24"/>
        </w:rPr>
        <w:t>帐号：</w:t>
      </w:r>
    </w:p>
    <w:p w:rsidR="00381778" w:rsidRDefault="00381778" w:rsidP="0004716A">
      <w:pPr>
        <w:snapToGrid w:val="0"/>
        <w:spacing w:line="480" w:lineRule="exact"/>
        <w:ind w:firstLineChars="200" w:firstLine="31680"/>
        <w:rPr>
          <w:rFonts w:ascii="宋体"/>
          <w:color w:val="000000"/>
          <w:sz w:val="24"/>
        </w:rPr>
      </w:pPr>
      <w:r>
        <w:rPr>
          <w:rFonts w:ascii="宋体" w:hAnsi="宋体" w:hint="eastAsia"/>
          <w:color w:val="000000"/>
          <w:sz w:val="24"/>
        </w:rPr>
        <w:t>地址：</w:t>
      </w:r>
      <w:r>
        <w:rPr>
          <w:rFonts w:ascii="宋体" w:hAnsi="宋体"/>
          <w:color w:val="000000"/>
          <w:sz w:val="24"/>
        </w:rPr>
        <w:t xml:space="preserve">                                </w:t>
      </w:r>
      <w:r>
        <w:rPr>
          <w:rFonts w:ascii="宋体" w:hAnsi="宋体" w:hint="eastAsia"/>
          <w:color w:val="000000"/>
          <w:sz w:val="24"/>
        </w:rPr>
        <w:t>地址：</w:t>
      </w:r>
    </w:p>
    <w:p w:rsidR="00381778" w:rsidRDefault="00381778" w:rsidP="0004716A">
      <w:pPr>
        <w:snapToGrid w:val="0"/>
        <w:spacing w:line="480" w:lineRule="exact"/>
        <w:ind w:firstLineChars="200" w:firstLine="31680"/>
        <w:rPr>
          <w:rFonts w:ascii="宋体"/>
          <w:color w:val="000000"/>
          <w:sz w:val="24"/>
        </w:rPr>
      </w:pPr>
      <w:r>
        <w:rPr>
          <w:rFonts w:ascii="宋体" w:hAnsi="宋体" w:hint="eastAsia"/>
          <w:color w:val="000000"/>
          <w:sz w:val="24"/>
        </w:rPr>
        <w:t>邮政编码：</w:t>
      </w:r>
      <w:r>
        <w:rPr>
          <w:rFonts w:ascii="宋体" w:hAnsi="宋体"/>
          <w:color w:val="000000"/>
          <w:sz w:val="24"/>
        </w:rPr>
        <w:t xml:space="preserve">                            </w:t>
      </w:r>
      <w:r>
        <w:rPr>
          <w:rFonts w:ascii="宋体" w:hAnsi="宋体" w:hint="eastAsia"/>
          <w:color w:val="000000"/>
          <w:sz w:val="24"/>
        </w:rPr>
        <w:t>邮政编码：</w:t>
      </w:r>
    </w:p>
    <w:p w:rsidR="00381778" w:rsidRDefault="00381778" w:rsidP="0004716A">
      <w:pPr>
        <w:snapToGrid w:val="0"/>
        <w:spacing w:line="480" w:lineRule="exact"/>
        <w:ind w:firstLineChars="200" w:firstLine="31680"/>
        <w:rPr>
          <w:rFonts w:ascii="宋体"/>
          <w:color w:val="000000"/>
          <w:sz w:val="24"/>
        </w:rPr>
      </w:pPr>
      <w:r>
        <w:rPr>
          <w:rFonts w:ascii="宋体" w:hAnsi="宋体" w:hint="eastAsia"/>
          <w:color w:val="000000"/>
          <w:sz w:val="24"/>
        </w:rPr>
        <w:t>电话：</w:t>
      </w:r>
      <w:r>
        <w:rPr>
          <w:rFonts w:ascii="宋体" w:hAnsi="宋体"/>
          <w:color w:val="000000"/>
          <w:sz w:val="24"/>
        </w:rPr>
        <w:t xml:space="preserve">                                </w:t>
      </w:r>
      <w:r>
        <w:rPr>
          <w:rFonts w:ascii="宋体" w:hAnsi="宋体" w:hint="eastAsia"/>
          <w:color w:val="000000"/>
          <w:sz w:val="24"/>
        </w:rPr>
        <w:t>电话：</w:t>
      </w:r>
    </w:p>
    <w:p w:rsidR="00381778" w:rsidRDefault="00381778" w:rsidP="0004716A">
      <w:pPr>
        <w:snapToGrid w:val="0"/>
        <w:spacing w:line="480" w:lineRule="exact"/>
        <w:ind w:firstLineChars="200" w:firstLine="31680"/>
        <w:rPr>
          <w:rFonts w:ascii="宋体"/>
          <w:color w:val="000000"/>
          <w:sz w:val="24"/>
        </w:rPr>
      </w:pPr>
      <w:r>
        <w:rPr>
          <w:rFonts w:ascii="宋体" w:hAnsi="宋体" w:hint="eastAsia"/>
          <w:color w:val="000000"/>
          <w:sz w:val="24"/>
        </w:rPr>
        <w:t>签订时间：</w:t>
      </w:r>
      <w:r>
        <w:rPr>
          <w:rFonts w:ascii="宋体" w:hAnsi="宋体"/>
          <w:color w:val="000000"/>
          <w:sz w:val="24"/>
        </w:rPr>
        <w:t xml:space="preserve">                            </w:t>
      </w:r>
      <w:r>
        <w:rPr>
          <w:rFonts w:ascii="宋体" w:hAnsi="宋体" w:hint="eastAsia"/>
          <w:color w:val="000000"/>
          <w:sz w:val="24"/>
        </w:rPr>
        <w:t>签订时间：</w:t>
      </w:r>
    </w:p>
    <w:p w:rsidR="00381778" w:rsidRDefault="00381778">
      <w:pPr>
        <w:pStyle w:val="Heading1"/>
        <w:spacing w:before="0" w:after="0" w:line="580" w:lineRule="exact"/>
        <w:jc w:val="center"/>
        <w:rPr>
          <w:sz w:val="36"/>
          <w:szCs w:val="36"/>
        </w:rPr>
      </w:pPr>
      <w:r>
        <w:rPr>
          <w:rFonts w:ascii="宋体"/>
          <w:color w:val="000000"/>
          <w:sz w:val="24"/>
        </w:rPr>
        <w:br w:type="page"/>
      </w:r>
      <w:bookmarkStart w:id="23" w:name="_Toc499831007"/>
      <w:r>
        <w:rPr>
          <w:rFonts w:hint="eastAsia"/>
          <w:sz w:val="36"/>
          <w:szCs w:val="36"/>
        </w:rPr>
        <w:t>第五章</w:t>
      </w:r>
      <w:r>
        <w:rPr>
          <w:sz w:val="36"/>
          <w:szCs w:val="36"/>
        </w:rPr>
        <w:t xml:space="preserve">  </w:t>
      </w:r>
      <w:r>
        <w:rPr>
          <w:rFonts w:hint="eastAsia"/>
          <w:sz w:val="36"/>
          <w:szCs w:val="36"/>
        </w:rPr>
        <w:t>附件</w:t>
      </w:r>
      <w:bookmarkEnd w:id="23"/>
    </w:p>
    <w:p w:rsidR="00381778" w:rsidRDefault="00381778">
      <w:pPr>
        <w:pStyle w:val="BodyText"/>
        <w:spacing w:after="0" w:line="480" w:lineRule="exact"/>
        <w:jc w:val="center"/>
        <w:outlineLvl w:val="0"/>
        <w:rPr>
          <w:rFonts w:ascii="宋体"/>
          <w:b/>
          <w:color w:val="000000"/>
        </w:rPr>
      </w:pPr>
    </w:p>
    <w:p w:rsidR="00381778" w:rsidRDefault="00381778">
      <w:pPr>
        <w:pStyle w:val="Heading1"/>
        <w:spacing w:before="0" w:after="0" w:line="580" w:lineRule="exact"/>
        <w:jc w:val="center"/>
        <w:rPr>
          <w:sz w:val="28"/>
          <w:szCs w:val="28"/>
        </w:rPr>
      </w:pPr>
      <w:bookmarkStart w:id="24" w:name="_Toc499831008"/>
      <w:r>
        <w:rPr>
          <w:rFonts w:hint="eastAsia"/>
          <w:sz w:val="28"/>
          <w:szCs w:val="28"/>
        </w:rPr>
        <w:t>附件一：投标函</w:t>
      </w:r>
      <w:bookmarkEnd w:id="24"/>
    </w:p>
    <w:p w:rsidR="00381778" w:rsidRDefault="00381778">
      <w:pPr>
        <w:pStyle w:val="BodyTextIndent2"/>
        <w:spacing w:line="480" w:lineRule="exact"/>
        <w:ind w:firstLineChars="0" w:firstLine="0"/>
        <w:jc w:val="left"/>
        <w:rPr>
          <w:rFonts w:ascii="宋体"/>
          <w:bCs/>
          <w:color w:val="000000"/>
        </w:rPr>
      </w:pPr>
      <w:r>
        <w:rPr>
          <w:rFonts w:ascii="宋体" w:hAnsi="宋体" w:hint="eastAsia"/>
          <w:bCs/>
          <w:color w:val="000000"/>
        </w:rPr>
        <w:t>山东大学第二医院：</w:t>
      </w:r>
    </w:p>
    <w:p w:rsidR="00381778" w:rsidRDefault="00381778" w:rsidP="0004716A">
      <w:pPr>
        <w:pStyle w:val="BodyTextIndent2"/>
        <w:spacing w:line="480" w:lineRule="exact"/>
        <w:ind w:firstLine="31680"/>
        <w:jc w:val="left"/>
        <w:rPr>
          <w:rFonts w:ascii="宋体"/>
          <w:color w:val="000000"/>
        </w:rPr>
      </w:pPr>
      <w:r>
        <w:rPr>
          <w:rFonts w:ascii="宋体" w:hAnsi="宋体" w:hint="eastAsia"/>
          <w:color w:val="000000"/>
        </w:rPr>
        <w:t>经研究，我们决定参加招标编号为</w:t>
      </w:r>
      <w:r>
        <w:rPr>
          <w:rFonts w:ascii="宋体" w:hAnsi="宋体" w:hint="eastAsia"/>
          <w:color w:val="000000"/>
          <w:u w:val="single"/>
        </w:rPr>
        <w:t>（项目名称）</w:t>
      </w:r>
      <w:r>
        <w:rPr>
          <w:rFonts w:ascii="宋体" w:hAnsi="宋体" w:hint="eastAsia"/>
          <w:color w:val="000000"/>
        </w:rPr>
        <w:t>的货物供货、安装调试、人员培训、售后服务等投标活动并提交投标文件。为此，我方郑重声明以下诸点，并负法律责任。</w:t>
      </w:r>
    </w:p>
    <w:p w:rsidR="00381778" w:rsidRDefault="00381778" w:rsidP="0004716A">
      <w:pPr>
        <w:pStyle w:val="BodyTextIndent2"/>
        <w:spacing w:line="480" w:lineRule="exact"/>
        <w:ind w:firstLine="31680"/>
        <w:jc w:val="left"/>
        <w:rPr>
          <w:rFonts w:ascii="宋体"/>
          <w:color w:val="000000"/>
        </w:rPr>
      </w:pPr>
      <w:r>
        <w:rPr>
          <w:rFonts w:ascii="宋体" w:hAnsi="宋体"/>
          <w:color w:val="000000"/>
        </w:rPr>
        <w:t>1</w:t>
      </w:r>
      <w:r>
        <w:rPr>
          <w:rFonts w:ascii="宋体" w:hAnsi="宋体" w:hint="eastAsia"/>
          <w:color w:val="000000"/>
        </w:rPr>
        <w:t>、我方提交的投标文件，正本一份，副本</w:t>
      </w:r>
      <w:r>
        <w:rPr>
          <w:rFonts w:ascii="宋体" w:hAnsi="宋体"/>
          <w:color w:val="000000"/>
          <w:u w:val="single"/>
        </w:rPr>
        <w:t xml:space="preserve">  </w:t>
      </w:r>
      <w:r>
        <w:rPr>
          <w:rFonts w:ascii="宋体" w:hAnsi="宋体" w:hint="eastAsia"/>
          <w:color w:val="000000"/>
        </w:rPr>
        <w:t>份，资格证明文件一份。</w:t>
      </w:r>
    </w:p>
    <w:p w:rsidR="00381778" w:rsidRDefault="00381778" w:rsidP="0004716A">
      <w:pPr>
        <w:pStyle w:val="BodyTextIndent2"/>
        <w:spacing w:line="480" w:lineRule="exact"/>
        <w:ind w:firstLine="31680"/>
        <w:jc w:val="left"/>
        <w:rPr>
          <w:rFonts w:ascii="宋体"/>
          <w:color w:val="000000"/>
        </w:rPr>
      </w:pPr>
      <w:r>
        <w:rPr>
          <w:rFonts w:ascii="宋体" w:hAnsi="宋体"/>
          <w:color w:val="000000"/>
        </w:rPr>
        <w:t>2</w:t>
      </w:r>
      <w:r>
        <w:rPr>
          <w:rFonts w:ascii="宋体" w:hAnsi="宋体" w:hint="eastAsia"/>
          <w:color w:val="000000"/>
        </w:rPr>
        <w:t>、如果我们的投标文件被接受，我们将履行招标文件中规定的每一项要求，并按我们投标文件中的承诺按期、按质、按量提供货物。</w:t>
      </w:r>
    </w:p>
    <w:p w:rsidR="00381778" w:rsidRDefault="00381778" w:rsidP="0004716A">
      <w:pPr>
        <w:pStyle w:val="BodyTextIndent2"/>
        <w:spacing w:line="480" w:lineRule="exact"/>
        <w:ind w:firstLine="31680"/>
        <w:jc w:val="left"/>
        <w:rPr>
          <w:rFonts w:ascii="宋体"/>
          <w:color w:val="000000"/>
        </w:rPr>
      </w:pPr>
      <w:r>
        <w:rPr>
          <w:rFonts w:ascii="宋体" w:hAnsi="宋体"/>
          <w:color w:val="000000"/>
        </w:rPr>
        <w:t>3</w:t>
      </w:r>
      <w:r>
        <w:rPr>
          <w:rFonts w:ascii="宋体" w:hAnsi="宋体" w:hint="eastAsia"/>
          <w:color w:val="000000"/>
        </w:rPr>
        <w:t>、我们理解，最低报价不是中标的唯一条件，你们有选择中标人的权力。</w:t>
      </w:r>
    </w:p>
    <w:p w:rsidR="00381778" w:rsidRDefault="00381778" w:rsidP="0004716A">
      <w:pPr>
        <w:pStyle w:val="BodyTextIndent2"/>
        <w:spacing w:line="480" w:lineRule="exact"/>
        <w:ind w:firstLine="31680"/>
        <w:jc w:val="left"/>
        <w:rPr>
          <w:rFonts w:ascii="宋体"/>
          <w:color w:val="000000"/>
        </w:rPr>
      </w:pPr>
      <w:r>
        <w:rPr>
          <w:rFonts w:ascii="宋体" w:hAnsi="宋体"/>
          <w:color w:val="000000"/>
        </w:rPr>
        <w:t>4</w:t>
      </w:r>
      <w:r>
        <w:rPr>
          <w:rFonts w:ascii="宋体" w:hAnsi="宋体" w:hint="eastAsia"/>
          <w:color w:val="000000"/>
        </w:rPr>
        <w:t>、我方愿按《中华人民共和国合同法》履行自己的全部责任。</w:t>
      </w:r>
    </w:p>
    <w:p w:rsidR="00381778" w:rsidRDefault="00381778" w:rsidP="0004716A">
      <w:pPr>
        <w:pStyle w:val="BodyTextIndent2"/>
        <w:spacing w:line="480" w:lineRule="exact"/>
        <w:ind w:firstLine="31680"/>
        <w:jc w:val="left"/>
        <w:rPr>
          <w:rFonts w:ascii="宋体"/>
          <w:color w:val="000000"/>
        </w:rPr>
      </w:pPr>
      <w:r>
        <w:rPr>
          <w:rFonts w:ascii="宋体" w:hAnsi="宋体"/>
          <w:color w:val="000000"/>
        </w:rPr>
        <w:t>5</w:t>
      </w:r>
      <w:r>
        <w:rPr>
          <w:rFonts w:ascii="宋体" w:hAnsi="宋体" w:hint="eastAsia"/>
          <w:color w:val="000000"/>
        </w:rPr>
        <w:t>、我们同意按招标文件规定交纳投标保证金、中标服务费，遵守贵机构有关招标的各项规定。</w:t>
      </w:r>
    </w:p>
    <w:p w:rsidR="00381778" w:rsidRDefault="00381778" w:rsidP="0004716A">
      <w:pPr>
        <w:pStyle w:val="BodyTextIndent2"/>
        <w:spacing w:line="480" w:lineRule="exact"/>
        <w:ind w:firstLine="31680"/>
        <w:jc w:val="left"/>
        <w:rPr>
          <w:rFonts w:ascii="宋体"/>
          <w:color w:val="000000"/>
        </w:rPr>
      </w:pPr>
      <w:r>
        <w:rPr>
          <w:rFonts w:ascii="宋体" w:hAnsi="宋体"/>
          <w:color w:val="000000"/>
        </w:rPr>
        <w:t>6</w:t>
      </w:r>
      <w:r>
        <w:rPr>
          <w:rFonts w:ascii="宋体" w:hAnsi="宋体" w:hint="eastAsia"/>
          <w:color w:val="000000"/>
        </w:rPr>
        <w:t>、我方若未成为中标人，贵机构有权不做任何解释。</w:t>
      </w:r>
    </w:p>
    <w:p w:rsidR="00381778" w:rsidRDefault="00381778" w:rsidP="0004716A">
      <w:pPr>
        <w:pStyle w:val="BodyTextIndent2"/>
        <w:spacing w:line="480" w:lineRule="exact"/>
        <w:ind w:firstLine="31680"/>
        <w:jc w:val="left"/>
        <w:rPr>
          <w:rFonts w:ascii="宋体"/>
          <w:color w:val="000000"/>
        </w:rPr>
      </w:pPr>
      <w:r>
        <w:rPr>
          <w:rFonts w:ascii="宋体" w:hAnsi="宋体"/>
          <w:color w:val="000000"/>
        </w:rPr>
        <w:t>7</w:t>
      </w:r>
      <w:r>
        <w:rPr>
          <w:rFonts w:ascii="宋体" w:hAnsi="宋体" w:hint="eastAsia"/>
          <w:color w:val="000000"/>
        </w:rPr>
        <w:t>、我方的投标文件自投标截止之日起有效期为</w:t>
      </w:r>
      <w:r>
        <w:rPr>
          <w:rFonts w:ascii="宋体" w:hAnsi="宋体"/>
          <w:color w:val="000000"/>
          <w:u w:val="single"/>
        </w:rPr>
        <w:t xml:space="preserve">  </w:t>
      </w:r>
      <w:r>
        <w:rPr>
          <w:rFonts w:ascii="宋体" w:hAnsi="宋体" w:hint="eastAsia"/>
          <w:color w:val="000000"/>
        </w:rPr>
        <w:t>日。</w:t>
      </w:r>
    </w:p>
    <w:p w:rsidR="00381778" w:rsidRDefault="00381778" w:rsidP="0004716A">
      <w:pPr>
        <w:pStyle w:val="BodyTextIndent2"/>
        <w:spacing w:line="480" w:lineRule="exact"/>
        <w:ind w:firstLine="31680"/>
        <w:jc w:val="left"/>
        <w:rPr>
          <w:rFonts w:ascii="宋体"/>
          <w:color w:val="000000"/>
        </w:rPr>
      </w:pPr>
      <w:r>
        <w:rPr>
          <w:rFonts w:ascii="宋体" w:hAnsi="宋体"/>
          <w:color w:val="000000"/>
        </w:rPr>
        <w:t>8</w:t>
      </w:r>
      <w:r>
        <w:rPr>
          <w:rFonts w:ascii="宋体" w:hAnsi="宋体" w:hint="eastAsia"/>
          <w:color w:val="000000"/>
        </w:rPr>
        <w:t>、与本投标有关的一切正式往来通讯请寄：</w:t>
      </w:r>
    </w:p>
    <w:p w:rsidR="00381778" w:rsidRDefault="00381778">
      <w:pPr>
        <w:spacing w:line="480" w:lineRule="exact"/>
        <w:rPr>
          <w:rFonts w:ascii="宋体"/>
          <w:color w:val="000000"/>
          <w:sz w:val="24"/>
        </w:rPr>
      </w:pPr>
      <w:r>
        <w:rPr>
          <w:rFonts w:ascii="宋体" w:hAnsi="宋体" w:hint="eastAsia"/>
          <w:color w:val="000000"/>
          <w:sz w:val="24"/>
        </w:rPr>
        <w:t>地</w:t>
      </w:r>
      <w:r>
        <w:rPr>
          <w:rFonts w:ascii="宋体" w:hAnsi="宋体"/>
          <w:color w:val="000000"/>
          <w:sz w:val="24"/>
        </w:rPr>
        <w:t xml:space="preserve">  </w:t>
      </w:r>
      <w:r>
        <w:rPr>
          <w:rFonts w:ascii="宋体" w:hAnsi="宋体" w:hint="eastAsia"/>
          <w:color w:val="000000"/>
          <w:sz w:val="24"/>
        </w:rPr>
        <w:t>址：</w:t>
      </w:r>
      <w:r>
        <w:rPr>
          <w:rFonts w:ascii="宋体" w:hAnsi="宋体" w:cs="宋体" w:hint="eastAsia"/>
          <w:color w:val="000000"/>
          <w:sz w:val="24"/>
        </w:rPr>
        <w:t></w:t>
      </w:r>
    </w:p>
    <w:p w:rsidR="00381778" w:rsidRDefault="00381778">
      <w:pPr>
        <w:spacing w:line="480" w:lineRule="exact"/>
        <w:rPr>
          <w:rFonts w:ascii="宋体"/>
          <w:color w:val="000000"/>
          <w:sz w:val="24"/>
        </w:rPr>
      </w:pPr>
      <w:r>
        <w:rPr>
          <w:rFonts w:ascii="宋体" w:hAnsi="宋体" w:hint="eastAsia"/>
          <w:color w:val="000000"/>
          <w:sz w:val="24"/>
        </w:rPr>
        <w:t>邮政编码：</w:t>
      </w:r>
    </w:p>
    <w:p w:rsidR="00381778" w:rsidRDefault="00381778">
      <w:pPr>
        <w:spacing w:line="480" w:lineRule="exact"/>
        <w:rPr>
          <w:rFonts w:ascii="宋体"/>
          <w:color w:val="000000"/>
          <w:sz w:val="24"/>
        </w:rPr>
      </w:pPr>
      <w:r>
        <w:rPr>
          <w:rFonts w:ascii="宋体" w:hAnsi="宋体" w:hint="eastAsia"/>
          <w:color w:val="000000"/>
          <w:sz w:val="24"/>
        </w:rPr>
        <w:t>电话号码：</w:t>
      </w:r>
    </w:p>
    <w:p w:rsidR="00381778" w:rsidRDefault="00381778">
      <w:pPr>
        <w:spacing w:line="480" w:lineRule="exact"/>
        <w:rPr>
          <w:rFonts w:ascii="宋体"/>
          <w:color w:val="000000"/>
          <w:sz w:val="24"/>
        </w:rPr>
      </w:pPr>
      <w:r>
        <w:rPr>
          <w:rFonts w:ascii="宋体" w:hAnsi="宋体" w:hint="eastAsia"/>
          <w:color w:val="000000"/>
          <w:sz w:val="24"/>
        </w:rPr>
        <w:t>传真号码：</w:t>
      </w:r>
    </w:p>
    <w:p w:rsidR="00381778" w:rsidRDefault="00381778">
      <w:pPr>
        <w:spacing w:line="480" w:lineRule="exact"/>
        <w:rPr>
          <w:rFonts w:ascii="宋体"/>
          <w:color w:val="000000"/>
          <w:sz w:val="24"/>
        </w:rPr>
      </w:pPr>
      <w:r>
        <w:rPr>
          <w:rFonts w:ascii="宋体" w:hAnsi="宋体" w:hint="eastAsia"/>
          <w:color w:val="000000"/>
          <w:sz w:val="24"/>
        </w:rPr>
        <w:t>开户名称：</w:t>
      </w:r>
    </w:p>
    <w:p w:rsidR="00381778" w:rsidRDefault="00381778">
      <w:pPr>
        <w:spacing w:line="480" w:lineRule="exact"/>
        <w:rPr>
          <w:rFonts w:ascii="宋体"/>
          <w:color w:val="000000"/>
          <w:sz w:val="24"/>
        </w:rPr>
      </w:pPr>
      <w:r>
        <w:rPr>
          <w:rFonts w:ascii="宋体" w:hAnsi="宋体" w:hint="eastAsia"/>
          <w:color w:val="000000"/>
          <w:sz w:val="24"/>
        </w:rPr>
        <w:t>开户银行：</w:t>
      </w:r>
    </w:p>
    <w:p w:rsidR="00381778" w:rsidRDefault="00381778">
      <w:pPr>
        <w:spacing w:line="480" w:lineRule="exact"/>
        <w:rPr>
          <w:rFonts w:ascii="宋体"/>
          <w:color w:val="000000"/>
          <w:sz w:val="24"/>
        </w:rPr>
      </w:pPr>
      <w:r>
        <w:rPr>
          <w:rFonts w:ascii="宋体" w:hAnsi="宋体" w:hint="eastAsia"/>
          <w:color w:val="000000"/>
          <w:sz w:val="24"/>
        </w:rPr>
        <w:t>银行帐号：</w:t>
      </w:r>
    </w:p>
    <w:p w:rsidR="00381778" w:rsidRDefault="00381778">
      <w:pPr>
        <w:spacing w:line="480" w:lineRule="exact"/>
        <w:rPr>
          <w:rFonts w:ascii="宋体"/>
          <w:color w:val="000000"/>
          <w:sz w:val="24"/>
          <w:u w:val="single"/>
        </w:rPr>
      </w:pPr>
      <w:r>
        <w:rPr>
          <w:rFonts w:ascii="宋体" w:hAnsi="宋体" w:hint="eastAsia"/>
          <w:color w:val="000000"/>
          <w:sz w:val="24"/>
        </w:rPr>
        <w:t>授权代表（签字或盖章</w:t>
      </w:r>
      <w:r>
        <w:rPr>
          <w:rFonts w:ascii="宋体" w:hAnsi="宋体"/>
          <w:color w:val="000000"/>
          <w:sz w:val="24"/>
        </w:rPr>
        <w:t>)</w:t>
      </w:r>
    </w:p>
    <w:p w:rsidR="00381778" w:rsidRDefault="00381778" w:rsidP="00780B7C">
      <w:pPr>
        <w:spacing w:beforeLines="50" w:line="480" w:lineRule="exact"/>
        <w:rPr>
          <w:rFonts w:ascii="宋体"/>
          <w:color w:val="000000"/>
          <w:sz w:val="24"/>
          <w:u w:val="single"/>
        </w:rPr>
      </w:pPr>
      <w:r>
        <w:rPr>
          <w:rFonts w:ascii="宋体" w:hAnsi="宋体" w:hint="eastAsia"/>
          <w:color w:val="000000"/>
          <w:sz w:val="24"/>
        </w:rPr>
        <w:t>投标人名称（公章</w:t>
      </w:r>
      <w:r>
        <w:rPr>
          <w:rFonts w:ascii="宋体" w:hAnsi="宋体"/>
          <w:color w:val="000000"/>
          <w:sz w:val="24"/>
        </w:rPr>
        <w:t>)</w:t>
      </w:r>
    </w:p>
    <w:p w:rsidR="00381778" w:rsidRDefault="00381778">
      <w:pPr>
        <w:spacing w:line="480" w:lineRule="exact"/>
        <w:rPr>
          <w:rFonts w:ascii="宋体"/>
          <w:color w:val="000000"/>
          <w:sz w:val="24"/>
        </w:rPr>
      </w:pPr>
      <w:r>
        <w:rPr>
          <w:rFonts w:ascii="宋体" w:hAnsi="宋体" w:hint="eastAsia"/>
          <w:color w:val="000000"/>
          <w:sz w:val="24"/>
        </w:rPr>
        <w:t>日</w:t>
      </w:r>
      <w:r>
        <w:rPr>
          <w:rFonts w:ascii="宋体" w:hAnsi="宋体"/>
          <w:color w:val="000000"/>
          <w:sz w:val="24"/>
        </w:rPr>
        <w:t xml:space="preserve">  </w:t>
      </w:r>
      <w:r>
        <w:rPr>
          <w:rFonts w:ascii="宋体" w:hAnsi="宋体" w:hint="eastAsia"/>
          <w:color w:val="000000"/>
          <w:sz w:val="24"/>
        </w:rPr>
        <w:t>期：</w:t>
      </w:r>
    </w:p>
    <w:p w:rsidR="00381778" w:rsidRDefault="00381778">
      <w:pPr>
        <w:pStyle w:val="Heading1"/>
        <w:spacing w:before="0" w:after="0" w:line="580" w:lineRule="exact"/>
        <w:jc w:val="center"/>
        <w:rPr>
          <w:sz w:val="28"/>
          <w:szCs w:val="28"/>
        </w:rPr>
      </w:pPr>
      <w:r>
        <w:rPr>
          <w:rFonts w:ascii="宋体"/>
          <w:color w:val="000000"/>
        </w:rPr>
        <w:br w:type="page"/>
      </w:r>
      <w:bookmarkStart w:id="25" w:name="_Toc499831009"/>
      <w:r>
        <w:rPr>
          <w:rFonts w:hint="eastAsia"/>
          <w:sz w:val="28"/>
          <w:szCs w:val="28"/>
        </w:rPr>
        <w:t>附件二：授权委托书</w:t>
      </w:r>
      <w:bookmarkEnd w:id="25"/>
    </w:p>
    <w:p w:rsidR="00381778" w:rsidRDefault="00381778">
      <w:pPr>
        <w:pStyle w:val="BodyText"/>
        <w:spacing w:after="0" w:line="480" w:lineRule="exact"/>
        <w:jc w:val="center"/>
        <w:rPr>
          <w:rFonts w:ascii="宋体"/>
          <w:b/>
          <w:color w:val="000000"/>
          <w:sz w:val="32"/>
        </w:rPr>
      </w:pPr>
    </w:p>
    <w:p w:rsidR="00381778" w:rsidRDefault="00381778" w:rsidP="0004716A">
      <w:pPr>
        <w:overflowPunct w:val="0"/>
        <w:autoSpaceDE w:val="0"/>
        <w:autoSpaceDN w:val="0"/>
        <w:adjustRightInd w:val="0"/>
        <w:spacing w:line="480" w:lineRule="exact"/>
        <w:ind w:firstLineChars="200" w:firstLine="31680"/>
        <w:jc w:val="left"/>
        <w:rPr>
          <w:rFonts w:ascii="宋体"/>
          <w:color w:val="000000"/>
          <w:kern w:val="0"/>
          <w:sz w:val="24"/>
        </w:rPr>
      </w:pPr>
      <w:r>
        <w:rPr>
          <w:rFonts w:ascii="宋体" w:hAnsi="宋体" w:hint="eastAsia"/>
          <w:color w:val="000000"/>
          <w:kern w:val="0"/>
          <w:sz w:val="24"/>
        </w:rPr>
        <w:t>本授权委托书声明：我（姓名）系</w:t>
      </w:r>
      <w:r>
        <w:rPr>
          <w:rFonts w:ascii="宋体" w:hAnsi="宋体" w:hint="eastAsia"/>
          <w:color w:val="000000"/>
          <w:kern w:val="0"/>
          <w:sz w:val="24"/>
          <w:u w:val="single"/>
        </w:rPr>
        <w:t>（投标人名称）</w:t>
      </w:r>
      <w:r>
        <w:rPr>
          <w:rFonts w:ascii="宋体" w:hAnsi="宋体" w:hint="eastAsia"/>
          <w:color w:val="000000"/>
          <w:kern w:val="0"/>
          <w:sz w:val="24"/>
        </w:rPr>
        <w:t>的法定代表人，现授权委托</w:t>
      </w:r>
      <w:r>
        <w:rPr>
          <w:rFonts w:ascii="宋体" w:hAnsi="宋体" w:hint="eastAsia"/>
          <w:color w:val="000000"/>
          <w:kern w:val="0"/>
          <w:sz w:val="24"/>
          <w:u w:val="single"/>
        </w:rPr>
        <w:t>（投标人名称）</w:t>
      </w:r>
      <w:r>
        <w:rPr>
          <w:rFonts w:ascii="宋体" w:hAnsi="宋体" w:hint="eastAsia"/>
          <w:color w:val="000000"/>
          <w:kern w:val="0"/>
          <w:sz w:val="24"/>
        </w:rPr>
        <w:t>的</w:t>
      </w:r>
      <w:r>
        <w:rPr>
          <w:rFonts w:ascii="宋体" w:hAnsi="宋体" w:hint="eastAsia"/>
          <w:color w:val="000000"/>
          <w:kern w:val="0"/>
          <w:sz w:val="24"/>
          <w:u w:val="single"/>
        </w:rPr>
        <w:t>（姓名）</w:t>
      </w:r>
      <w:r>
        <w:rPr>
          <w:rFonts w:ascii="宋体" w:hAnsi="宋体" w:hint="eastAsia"/>
          <w:color w:val="000000"/>
          <w:kern w:val="0"/>
          <w:sz w:val="24"/>
        </w:rPr>
        <w:t>为我方代理人，代理人根据授权，以我方名义签署、澄清、说明、补正、递交、撤回、修改（招标编号：</w:t>
      </w:r>
      <w:r>
        <w:rPr>
          <w:rFonts w:ascii="宋体" w:hAnsi="宋体"/>
          <w:color w:val="000000"/>
          <w:kern w:val="0"/>
          <w:sz w:val="24"/>
          <w:u w:val="single"/>
        </w:rPr>
        <w:t xml:space="preserve">        </w:t>
      </w:r>
      <w:r>
        <w:rPr>
          <w:rFonts w:ascii="宋体" w:hAnsi="宋体" w:hint="eastAsia"/>
          <w:color w:val="000000"/>
          <w:kern w:val="0"/>
          <w:sz w:val="24"/>
        </w:rPr>
        <w:t>）项目的投标文件、签订合同和处理有关事宜，其法律后果由我方承担。</w:t>
      </w:r>
    </w:p>
    <w:p w:rsidR="00381778" w:rsidRDefault="00381778">
      <w:pPr>
        <w:overflowPunct w:val="0"/>
        <w:autoSpaceDE w:val="0"/>
        <w:autoSpaceDN w:val="0"/>
        <w:adjustRightInd w:val="0"/>
        <w:spacing w:line="480" w:lineRule="exact"/>
        <w:ind w:firstLine="567"/>
        <w:jc w:val="left"/>
        <w:rPr>
          <w:rFonts w:ascii="宋体"/>
          <w:color w:val="000000"/>
          <w:kern w:val="0"/>
          <w:sz w:val="24"/>
        </w:rPr>
      </w:pPr>
    </w:p>
    <w:p w:rsidR="00381778" w:rsidRDefault="00381778">
      <w:pPr>
        <w:overflowPunct w:val="0"/>
        <w:autoSpaceDE w:val="0"/>
        <w:autoSpaceDN w:val="0"/>
        <w:adjustRightInd w:val="0"/>
        <w:spacing w:line="480" w:lineRule="exact"/>
        <w:ind w:firstLine="567"/>
        <w:jc w:val="left"/>
        <w:rPr>
          <w:rFonts w:ascii="宋体"/>
          <w:color w:val="000000"/>
          <w:kern w:val="0"/>
          <w:sz w:val="24"/>
        </w:rPr>
      </w:pPr>
      <w:r>
        <w:rPr>
          <w:rFonts w:ascii="宋体" w:hAnsi="宋体" w:hint="eastAsia"/>
          <w:color w:val="000000"/>
          <w:kern w:val="0"/>
          <w:sz w:val="24"/>
        </w:rPr>
        <w:t>代理人无转委托权，特此委托．</w:t>
      </w:r>
    </w:p>
    <w:p w:rsidR="00381778" w:rsidRDefault="00381778">
      <w:pPr>
        <w:overflowPunct w:val="0"/>
        <w:autoSpaceDE w:val="0"/>
        <w:autoSpaceDN w:val="0"/>
        <w:adjustRightInd w:val="0"/>
        <w:spacing w:line="480" w:lineRule="exact"/>
        <w:ind w:firstLine="567"/>
        <w:jc w:val="left"/>
        <w:rPr>
          <w:rFonts w:ascii="宋体"/>
          <w:color w:val="000000"/>
          <w:kern w:val="0"/>
          <w:sz w:val="24"/>
        </w:rPr>
      </w:pPr>
    </w:p>
    <w:tbl>
      <w:tblPr>
        <w:tblW w:w="7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814"/>
      </w:tblGrid>
      <w:tr w:rsidR="00381778">
        <w:trPr>
          <w:trHeight w:val="3517"/>
          <w:jc w:val="center"/>
        </w:trPr>
        <w:tc>
          <w:tcPr>
            <w:tcW w:w="7814" w:type="dxa"/>
            <w:vAlign w:val="center"/>
          </w:tcPr>
          <w:p w:rsidR="00381778" w:rsidRDefault="00381778">
            <w:pPr>
              <w:overflowPunct w:val="0"/>
              <w:autoSpaceDE w:val="0"/>
              <w:autoSpaceDN w:val="0"/>
              <w:adjustRightInd w:val="0"/>
              <w:spacing w:line="480" w:lineRule="exact"/>
              <w:jc w:val="center"/>
              <w:rPr>
                <w:rFonts w:ascii="宋体"/>
                <w:color w:val="000000"/>
                <w:kern w:val="0"/>
                <w:sz w:val="24"/>
              </w:rPr>
            </w:pPr>
            <w:r>
              <w:rPr>
                <w:rFonts w:ascii="宋体" w:hAnsi="宋体" w:hint="eastAsia"/>
                <w:color w:val="000000"/>
              </w:rPr>
              <w:t>委托代理人身份证复印件或扫描件</w:t>
            </w:r>
          </w:p>
        </w:tc>
      </w:tr>
    </w:tbl>
    <w:p w:rsidR="00381778" w:rsidRDefault="00381778">
      <w:pPr>
        <w:overflowPunct w:val="0"/>
        <w:autoSpaceDE w:val="0"/>
        <w:autoSpaceDN w:val="0"/>
        <w:adjustRightInd w:val="0"/>
        <w:spacing w:line="480" w:lineRule="exact"/>
        <w:ind w:firstLine="567"/>
        <w:jc w:val="left"/>
        <w:rPr>
          <w:rFonts w:ascii="宋体"/>
          <w:color w:val="000000"/>
          <w:kern w:val="0"/>
          <w:sz w:val="24"/>
        </w:rPr>
      </w:pPr>
    </w:p>
    <w:p w:rsidR="00381778" w:rsidRDefault="00381778">
      <w:pPr>
        <w:overflowPunct w:val="0"/>
        <w:autoSpaceDE w:val="0"/>
        <w:autoSpaceDN w:val="0"/>
        <w:adjustRightInd w:val="0"/>
        <w:spacing w:line="480" w:lineRule="exact"/>
        <w:ind w:firstLine="567"/>
        <w:jc w:val="left"/>
        <w:rPr>
          <w:rFonts w:ascii="宋体"/>
          <w:color w:val="000000"/>
          <w:kern w:val="0"/>
          <w:sz w:val="24"/>
          <w:u w:val="single"/>
        </w:rPr>
      </w:pPr>
      <w:r>
        <w:rPr>
          <w:rFonts w:ascii="宋体" w:hAnsi="宋体" w:hint="eastAsia"/>
          <w:color w:val="000000"/>
          <w:kern w:val="0"/>
          <w:sz w:val="24"/>
        </w:rPr>
        <w:t>投标人：</w:t>
      </w:r>
      <w:r>
        <w:rPr>
          <w:rFonts w:ascii="宋体" w:hAnsi="宋体" w:hint="eastAsia"/>
          <w:color w:val="000000"/>
          <w:kern w:val="0"/>
          <w:sz w:val="24"/>
          <w:u w:val="single"/>
        </w:rPr>
        <w:t>（盖章）</w:t>
      </w:r>
      <w:r>
        <w:rPr>
          <w:rFonts w:ascii="宋体" w:hAnsi="宋体"/>
          <w:color w:val="000000"/>
          <w:kern w:val="0"/>
          <w:sz w:val="24"/>
          <w:u w:val="single"/>
        </w:rPr>
        <w:t xml:space="preserve">          </w:t>
      </w:r>
    </w:p>
    <w:p w:rsidR="00381778" w:rsidRDefault="00381778">
      <w:pPr>
        <w:overflowPunct w:val="0"/>
        <w:autoSpaceDE w:val="0"/>
        <w:autoSpaceDN w:val="0"/>
        <w:adjustRightInd w:val="0"/>
        <w:spacing w:line="480" w:lineRule="exact"/>
        <w:ind w:firstLine="567"/>
        <w:jc w:val="left"/>
        <w:rPr>
          <w:rFonts w:ascii="宋体"/>
          <w:color w:val="000000"/>
          <w:kern w:val="0"/>
          <w:sz w:val="24"/>
          <w:u w:val="single"/>
        </w:rPr>
      </w:pPr>
      <w:r>
        <w:rPr>
          <w:rFonts w:ascii="宋体" w:hAnsi="宋体" w:hint="eastAsia"/>
          <w:color w:val="000000"/>
          <w:kern w:val="0"/>
          <w:sz w:val="24"/>
        </w:rPr>
        <w:t>法定代表人：</w:t>
      </w:r>
      <w:r>
        <w:rPr>
          <w:rFonts w:ascii="宋体" w:hAnsi="宋体" w:hint="eastAsia"/>
          <w:color w:val="000000"/>
          <w:kern w:val="0"/>
          <w:sz w:val="24"/>
          <w:u w:val="single"/>
        </w:rPr>
        <w:t>（签字或盖章）</w:t>
      </w:r>
    </w:p>
    <w:p w:rsidR="00381778" w:rsidRDefault="00381778">
      <w:pPr>
        <w:overflowPunct w:val="0"/>
        <w:autoSpaceDE w:val="0"/>
        <w:autoSpaceDN w:val="0"/>
        <w:adjustRightInd w:val="0"/>
        <w:spacing w:line="480" w:lineRule="exact"/>
        <w:ind w:firstLine="567"/>
        <w:jc w:val="left"/>
        <w:rPr>
          <w:rFonts w:ascii="宋体"/>
          <w:color w:val="000000"/>
          <w:kern w:val="0"/>
          <w:sz w:val="24"/>
        </w:rPr>
      </w:pPr>
      <w:r>
        <w:rPr>
          <w:rFonts w:ascii="宋体" w:hAnsi="宋体" w:hint="eastAsia"/>
          <w:color w:val="000000"/>
          <w:kern w:val="0"/>
          <w:sz w:val="24"/>
        </w:rPr>
        <w:t>授权委托日期：</w:t>
      </w:r>
      <w:r>
        <w:rPr>
          <w:rFonts w:ascii="宋体" w:hAnsi="宋体"/>
          <w:color w:val="000000"/>
          <w:kern w:val="0"/>
          <w:sz w:val="24"/>
        </w:rPr>
        <w:t xml:space="preserve"> </w:t>
      </w:r>
      <w:r>
        <w:rPr>
          <w:rFonts w:ascii="宋体" w:hAnsi="宋体" w:hint="eastAsia"/>
          <w:color w:val="000000"/>
          <w:kern w:val="0"/>
          <w:sz w:val="24"/>
        </w:rPr>
        <w:t>年</w:t>
      </w:r>
      <w:r>
        <w:rPr>
          <w:rFonts w:ascii="宋体" w:hAnsi="宋体"/>
          <w:color w:val="000000"/>
          <w:kern w:val="0"/>
          <w:sz w:val="24"/>
        </w:rPr>
        <w:t xml:space="preserve"> </w:t>
      </w:r>
      <w:r>
        <w:rPr>
          <w:rFonts w:ascii="宋体" w:hAnsi="宋体" w:hint="eastAsia"/>
          <w:color w:val="000000"/>
          <w:kern w:val="0"/>
          <w:sz w:val="24"/>
        </w:rPr>
        <w:t>月</w:t>
      </w:r>
      <w:r>
        <w:rPr>
          <w:rFonts w:ascii="宋体" w:hAnsi="宋体"/>
          <w:color w:val="000000"/>
          <w:kern w:val="0"/>
          <w:sz w:val="24"/>
        </w:rPr>
        <w:t xml:space="preserve"> </w:t>
      </w:r>
      <w:r>
        <w:rPr>
          <w:rFonts w:ascii="宋体" w:hAnsi="宋体" w:hint="eastAsia"/>
          <w:color w:val="000000"/>
          <w:kern w:val="0"/>
          <w:sz w:val="24"/>
        </w:rPr>
        <w:t>日</w:t>
      </w:r>
    </w:p>
    <w:p w:rsidR="00381778" w:rsidRDefault="00381778">
      <w:pPr>
        <w:pStyle w:val="Heading1"/>
        <w:spacing w:before="0" w:after="0" w:line="580" w:lineRule="exact"/>
        <w:jc w:val="center"/>
        <w:rPr>
          <w:sz w:val="28"/>
          <w:szCs w:val="28"/>
        </w:rPr>
      </w:pPr>
      <w:r>
        <w:rPr>
          <w:rFonts w:ascii="宋体"/>
          <w:bCs/>
          <w:color w:val="000000"/>
        </w:rPr>
        <w:br w:type="page"/>
      </w:r>
      <w:bookmarkStart w:id="26" w:name="_Toc499831010"/>
      <w:r>
        <w:rPr>
          <w:rFonts w:hint="eastAsia"/>
          <w:sz w:val="28"/>
          <w:szCs w:val="28"/>
        </w:rPr>
        <w:t>附件三：开标一览表</w:t>
      </w:r>
      <w:bookmarkEnd w:id="26"/>
    </w:p>
    <w:p w:rsidR="00381778" w:rsidRDefault="00381778">
      <w:pPr>
        <w:pStyle w:val="BodyText"/>
        <w:spacing w:after="0" w:line="480" w:lineRule="exact"/>
        <w:jc w:val="center"/>
        <w:rPr>
          <w:rFonts w:ascii="宋体"/>
          <w:bCs/>
          <w:color w:val="000000"/>
          <w:szCs w:val="24"/>
        </w:rPr>
      </w:pPr>
      <w:r>
        <w:rPr>
          <w:rFonts w:ascii="宋体" w:hAnsi="宋体"/>
          <w:bCs/>
          <w:color w:val="000000"/>
          <w:szCs w:val="24"/>
        </w:rPr>
        <w:t xml:space="preserve">                                                         </w:t>
      </w:r>
      <w:r>
        <w:rPr>
          <w:rFonts w:ascii="宋体" w:hAnsi="宋体" w:hint="eastAsia"/>
          <w:bCs/>
          <w:color w:val="000000"/>
          <w:szCs w:val="24"/>
        </w:rPr>
        <w:t>单位：人民币</w:t>
      </w:r>
      <w:r>
        <w:rPr>
          <w:rFonts w:ascii="宋体" w:hAnsi="宋体"/>
          <w:bCs/>
          <w:color w:val="000000"/>
          <w:szCs w:val="24"/>
        </w:rPr>
        <w:t>/</w:t>
      </w:r>
      <w:r>
        <w:rPr>
          <w:rFonts w:ascii="宋体" w:hAnsi="宋体" w:hint="eastAsia"/>
          <w:bCs/>
          <w:color w:val="000000"/>
          <w:szCs w:val="24"/>
        </w:rPr>
        <w:t>元</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49"/>
        <w:gridCol w:w="6438"/>
      </w:tblGrid>
      <w:tr w:rsidR="00381778">
        <w:trPr>
          <w:trHeight w:val="795"/>
        </w:trPr>
        <w:tc>
          <w:tcPr>
            <w:tcW w:w="2849" w:type="dxa"/>
            <w:vAlign w:val="center"/>
          </w:tcPr>
          <w:p w:rsidR="00381778" w:rsidRDefault="00381778">
            <w:pPr>
              <w:spacing w:line="480" w:lineRule="exact"/>
              <w:jc w:val="center"/>
              <w:rPr>
                <w:rFonts w:ascii="宋体"/>
                <w:bCs/>
                <w:color w:val="000000"/>
                <w:sz w:val="24"/>
              </w:rPr>
            </w:pPr>
            <w:r>
              <w:rPr>
                <w:rFonts w:ascii="宋体" w:hAnsi="宋体" w:hint="eastAsia"/>
                <w:bCs/>
                <w:color w:val="000000"/>
                <w:sz w:val="24"/>
              </w:rPr>
              <w:t>项目名称</w:t>
            </w:r>
          </w:p>
        </w:tc>
        <w:tc>
          <w:tcPr>
            <w:tcW w:w="6438" w:type="dxa"/>
            <w:vAlign w:val="center"/>
          </w:tcPr>
          <w:p w:rsidR="00381778" w:rsidRDefault="00381778">
            <w:pPr>
              <w:spacing w:line="480" w:lineRule="exact"/>
              <w:rPr>
                <w:rFonts w:ascii="宋体"/>
                <w:bCs/>
                <w:color w:val="000000"/>
                <w:sz w:val="24"/>
              </w:rPr>
            </w:pPr>
          </w:p>
        </w:tc>
      </w:tr>
      <w:tr w:rsidR="00381778">
        <w:trPr>
          <w:trHeight w:val="795"/>
        </w:trPr>
        <w:tc>
          <w:tcPr>
            <w:tcW w:w="2849" w:type="dxa"/>
            <w:vAlign w:val="center"/>
          </w:tcPr>
          <w:p w:rsidR="00381778" w:rsidRDefault="00381778">
            <w:pPr>
              <w:spacing w:line="480" w:lineRule="exact"/>
              <w:jc w:val="center"/>
              <w:rPr>
                <w:rFonts w:ascii="宋体"/>
                <w:bCs/>
                <w:color w:val="000000"/>
                <w:sz w:val="24"/>
              </w:rPr>
            </w:pPr>
            <w:r>
              <w:rPr>
                <w:rFonts w:ascii="宋体" w:hAnsi="宋体" w:hint="eastAsia"/>
                <w:bCs/>
                <w:color w:val="000000"/>
                <w:sz w:val="24"/>
              </w:rPr>
              <w:t>投标人名称</w:t>
            </w:r>
          </w:p>
        </w:tc>
        <w:tc>
          <w:tcPr>
            <w:tcW w:w="6438" w:type="dxa"/>
            <w:vAlign w:val="center"/>
          </w:tcPr>
          <w:p w:rsidR="00381778" w:rsidRDefault="00381778">
            <w:pPr>
              <w:spacing w:line="480" w:lineRule="exact"/>
              <w:rPr>
                <w:rFonts w:ascii="宋体"/>
                <w:bCs/>
                <w:color w:val="000000"/>
                <w:sz w:val="24"/>
              </w:rPr>
            </w:pPr>
          </w:p>
        </w:tc>
      </w:tr>
      <w:tr w:rsidR="00381778">
        <w:trPr>
          <w:trHeight w:val="795"/>
        </w:trPr>
        <w:tc>
          <w:tcPr>
            <w:tcW w:w="2849" w:type="dxa"/>
            <w:vAlign w:val="center"/>
          </w:tcPr>
          <w:p w:rsidR="00381778" w:rsidRDefault="00381778">
            <w:pPr>
              <w:spacing w:line="480" w:lineRule="exact"/>
              <w:jc w:val="center"/>
              <w:rPr>
                <w:rFonts w:ascii="宋体"/>
                <w:bCs/>
                <w:color w:val="000000"/>
                <w:sz w:val="24"/>
              </w:rPr>
            </w:pPr>
            <w:r>
              <w:rPr>
                <w:rFonts w:ascii="宋体" w:hAnsi="宋体" w:hint="eastAsia"/>
                <w:bCs/>
                <w:color w:val="000000"/>
                <w:sz w:val="24"/>
              </w:rPr>
              <w:t>货物名称</w:t>
            </w:r>
          </w:p>
        </w:tc>
        <w:tc>
          <w:tcPr>
            <w:tcW w:w="6438" w:type="dxa"/>
            <w:vAlign w:val="center"/>
          </w:tcPr>
          <w:p w:rsidR="00381778" w:rsidRDefault="00381778">
            <w:pPr>
              <w:spacing w:line="480" w:lineRule="exact"/>
              <w:rPr>
                <w:rFonts w:ascii="宋体"/>
                <w:bCs/>
                <w:color w:val="000000"/>
                <w:sz w:val="24"/>
              </w:rPr>
            </w:pPr>
          </w:p>
        </w:tc>
      </w:tr>
      <w:tr w:rsidR="00381778">
        <w:trPr>
          <w:trHeight w:val="795"/>
        </w:trPr>
        <w:tc>
          <w:tcPr>
            <w:tcW w:w="2849" w:type="dxa"/>
            <w:tcBorders>
              <w:top w:val="nil"/>
            </w:tcBorders>
            <w:vAlign w:val="center"/>
          </w:tcPr>
          <w:p w:rsidR="00381778" w:rsidRDefault="00381778">
            <w:pPr>
              <w:spacing w:line="480" w:lineRule="exact"/>
              <w:jc w:val="center"/>
              <w:rPr>
                <w:rFonts w:ascii="宋体"/>
                <w:bCs/>
                <w:color w:val="000000"/>
                <w:sz w:val="24"/>
              </w:rPr>
            </w:pPr>
            <w:r>
              <w:rPr>
                <w:rFonts w:ascii="宋体" w:hAnsi="宋体" w:hint="eastAsia"/>
                <w:bCs/>
                <w:color w:val="000000"/>
                <w:sz w:val="24"/>
              </w:rPr>
              <w:t>产地</w:t>
            </w:r>
            <w:r>
              <w:rPr>
                <w:rFonts w:ascii="宋体" w:hAnsi="宋体"/>
                <w:bCs/>
                <w:color w:val="000000"/>
                <w:sz w:val="24"/>
              </w:rPr>
              <w:t>/</w:t>
            </w:r>
            <w:r>
              <w:rPr>
                <w:rFonts w:ascii="宋体" w:hAnsi="宋体" w:hint="eastAsia"/>
                <w:bCs/>
                <w:color w:val="000000"/>
                <w:sz w:val="24"/>
              </w:rPr>
              <w:t>品牌</w:t>
            </w:r>
            <w:r>
              <w:rPr>
                <w:rFonts w:ascii="宋体" w:hAnsi="宋体"/>
                <w:bCs/>
                <w:color w:val="000000"/>
                <w:sz w:val="24"/>
              </w:rPr>
              <w:t>/</w:t>
            </w:r>
            <w:r>
              <w:rPr>
                <w:rFonts w:ascii="宋体" w:hAnsi="宋体" w:hint="eastAsia"/>
                <w:bCs/>
                <w:color w:val="000000"/>
                <w:sz w:val="24"/>
              </w:rPr>
              <w:t>型号</w:t>
            </w:r>
          </w:p>
        </w:tc>
        <w:tc>
          <w:tcPr>
            <w:tcW w:w="6438" w:type="dxa"/>
            <w:vAlign w:val="center"/>
          </w:tcPr>
          <w:p w:rsidR="00381778" w:rsidRDefault="00381778">
            <w:pPr>
              <w:spacing w:line="480" w:lineRule="exact"/>
              <w:rPr>
                <w:rFonts w:ascii="宋体"/>
                <w:bCs/>
                <w:color w:val="000000"/>
                <w:sz w:val="24"/>
              </w:rPr>
            </w:pPr>
          </w:p>
        </w:tc>
      </w:tr>
      <w:tr w:rsidR="00381778">
        <w:trPr>
          <w:trHeight w:val="795"/>
        </w:trPr>
        <w:tc>
          <w:tcPr>
            <w:tcW w:w="2849" w:type="dxa"/>
            <w:vAlign w:val="center"/>
          </w:tcPr>
          <w:p w:rsidR="00381778" w:rsidRDefault="00381778">
            <w:pPr>
              <w:spacing w:line="480" w:lineRule="exact"/>
              <w:jc w:val="center"/>
              <w:rPr>
                <w:rFonts w:ascii="宋体"/>
                <w:bCs/>
                <w:color w:val="000000"/>
                <w:sz w:val="24"/>
              </w:rPr>
            </w:pPr>
            <w:r>
              <w:rPr>
                <w:rFonts w:ascii="宋体" w:hAnsi="宋体" w:hint="eastAsia"/>
                <w:bCs/>
                <w:color w:val="000000"/>
                <w:sz w:val="24"/>
              </w:rPr>
              <w:t>总报价</w:t>
            </w:r>
          </w:p>
        </w:tc>
        <w:tc>
          <w:tcPr>
            <w:tcW w:w="6438" w:type="dxa"/>
            <w:vAlign w:val="center"/>
          </w:tcPr>
          <w:p w:rsidR="00381778" w:rsidRDefault="00381778">
            <w:pPr>
              <w:spacing w:line="480" w:lineRule="exact"/>
              <w:rPr>
                <w:rFonts w:ascii="宋体"/>
                <w:color w:val="000000"/>
                <w:sz w:val="24"/>
              </w:rPr>
            </w:pPr>
            <w:r>
              <w:rPr>
                <w:rFonts w:ascii="宋体" w:hAnsi="宋体" w:hint="eastAsia"/>
                <w:color w:val="000000"/>
                <w:sz w:val="24"/>
              </w:rPr>
              <w:t>小写：</w:t>
            </w:r>
            <w:r>
              <w:rPr>
                <w:rFonts w:ascii="宋体" w:hAnsi="宋体"/>
                <w:color w:val="000000"/>
                <w:sz w:val="24"/>
                <w:u w:val="single"/>
              </w:rPr>
              <w:t xml:space="preserve">          </w:t>
            </w:r>
            <w:r>
              <w:rPr>
                <w:rFonts w:ascii="宋体"/>
                <w:color w:val="000000"/>
                <w:sz w:val="24"/>
              </w:rPr>
              <w:t>,</w:t>
            </w:r>
            <w:r>
              <w:rPr>
                <w:rFonts w:ascii="宋体" w:hAnsi="宋体" w:hint="eastAsia"/>
                <w:color w:val="000000"/>
                <w:sz w:val="24"/>
              </w:rPr>
              <w:t>大写：</w:t>
            </w:r>
            <w:r>
              <w:rPr>
                <w:rFonts w:ascii="宋体" w:hAnsi="宋体"/>
                <w:color w:val="000000"/>
                <w:sz w:val="24"/>
                <w:u w:val="single"/>
              </w:rPr>
              <w:t xml:space="preserve">       </w:t>
            </w:r>
            <w:r>
              <w:rPr>
                <w:rFonts w:ascii="宋体" w:hAnsi="宋体"/>
                <w:color w:val="000000"/>
                <w:sz w:val="24"/>
              </w:rPr>
              <w:t xml:space="preserve"> </w:t>
            </w:r>
          </w:p>
        </w:tc>
      </w:tr>
      <w:tr w:rsidR="00381778">
        <w:trPr>
          <w:trHeight w:val="795"/>
        </w:trPr>
        <w:tc>
          <w:tcPr>
            <w:tcW w:w="2849" w:type="dxa"/>
            <w:vAlign w:val="center"/>
          </w:tcPr>
          <w:p w:rsidR="00381778" w:rsidRDefault="00381778">
            <w:pPr>
              <w:spacing w:line="480" w:lineRule="exact"/>
              <w:jc w:val="center"/>
              <w:rPr>
                <w:rFonts w:ascii="宋体"/>
                <w:bCs/>
                <w:color w:val="000000"/>
                <w:sz w:val="24"/>
              </w:rPr>
            </w:pPr>
            <w:r>
              <w:rPr>
                <w:rFonts w:ascii="宋体" w:hAnsi="宋体" w:hint="eastAsia"/>
                <w:bCs/>
                <w:color w:val="000000"/>
                <w:sz w:val="24"/>
              </w:rPr>
              <w:t>交付期</w:t>
            </w:r>
          </w:p>
        </w:tc>
        <w:tc>
          <w:tcPr>
            <w:tcW w:w="6438" w:type="dxa"/>
            <w:vAlign w:val="center"/>
          </w:tcPr>
          <w:p w:rsidR="00381778" w:rsidRDefault="00381778">
            <w:pPr>
              <w:spacing w:line="480" w:lineRule="exact"/>
              <w:rPr>
                <w:rFonts w:ascii="宋体"/>
                <w:bCs/>
                <w:color w:val="000000"/>
                <w:sz w:val="24"/>
              </w:rPr>
            </w:pPr>
            <w:r>
              <w:rPr>
                <w:rFonts w:ascii="宋体" w:hAnsi="宋体"/>
                <w:color w:val="000000"/>
                <w:sz w:val="24"/>
                <w:u w:val="single"/>
              </w:rPr>
              <w:t xml:space="preserve">     </w:t>
            </w:r>
            <w:r>
              <w:rPr>
                <w:rFonts w:ascii="宋体" w:hAnsi="宋体" w:hint="eastAsia"/>
                <w:color w:val="000000"/>
                <w:sz w:val="24"/>
              </w:rPr>
              <w:t>日内安装调试完毕。</w:t>
            </w:r>
          </w:p>
        </w:tc>
      </w:tr>
      <w:tr w:rsidR="00381778">
        <w:trPr>
          <w:trHeight w:val="795"/>
        </w:trPr>
        <w:tc>
          <w:tcPr>
            <w:tcW w:w="2849" w:type="dxa"/>
            <w:vAlign w:val="center"/>
          </w:tcPr>
          <w:p w:rsidR="00381778" w:rsidRDefault="00381778">
            <w:pPr>
              <w:spacing w:line="480" w:lineRule="exact"/>
              <w:jc w:val="center"/>
              <w:rPr>
                <w:rFonts w:ascii="宋体"/>
                <w:color w:val="000000"/>
                <w:sz w:val="24"/>
              </w:rPr>
            </w:pPr>
            <w:r>
              <w:rPr>
                <w:rFonts w:ascii="宋体" w:hAnsi="宋体" w:hint="eastAsia"/>
                <w:color w:val="000000"/>
                <w:sz w:val="24"/>
              </w:rPr>
              <w:t>质保期</w:t>
            </w:r>
          </w:p>
        </w:tc>
        <w:tc>
          <w:tcPr>
            <w:tcW w:w="6438" w:type="dxa"/>
            <w:vAlign w:val="center"/>
          </w:tcPr>
          <w:p w:rsidR="00381778" w:rsidRDefault="00381778">
            <w:pPr>
              <w:spacing w:line="480" w:lineRule="exact"/>
              <w:rPr>
                <w:rFonts w:ascii="宋体"/>
                <w:color w:val="000000"/>
                <w:sz w:val="24"/>
              </w:rPr>
            </w:pPr>
          </w:p>
        </w:tc>
      </w:tr>
      <w:tr w:rsidR="00381778">
        <w:trPr>
          <w:trHeight w:val="717"/>
        </w:trPr>
        <w:tc>
          <w:tcPr>
            <w:tcW w:w="2849" w:type="dxa"/>
            <w:vAlign w:val="center"/>
          </w:tcPr>
          <w:p w:rsidR="00381778" w:rsidRDefault="00381778">
            <w:pPr>
              <w:spacing w:line="480" w:lineRule="exact"/>
              <w:jc w:val="center"/>
              <w:rPr>
                <w:rFonts w:ascii="宋体"/>
                <w:bCs/>
                <w:color w:val="000000"/>
                <w:sz w:val="24"/>
              </w:rPr>
            </w:pPr>
            <w:r>
              <w:rPr>
                <w:rFonts w:ascii="宋体" w:hAnsi="宋体" w:hint="eastAsia"/>
                <w:bCs/>
                <w:color w:val="000000"/>
                <w:sz w:val="24"/>
              </w:rPr>
              <w:t>投标人对招标文件的认同情况</w:t>
            </w:r>
          </w:p>
        </w:tc>
        <w:tc>
          <w:tcPr>
            <w:tcW w:w="6438" w:type="dxa"/>
            <w:vAlign w:val="center"/>
          </w:tcPr>
          <w:p w:rsidR="00381778" w:rsidRDefault="00381778">
            <w:pPr>
              <w:spacing w:line="480" w:lineRule="exact"/>
              <w:rPr>
                <w:rFonts w:ascii="宋体"/>
                <w:bCs/>
                <w:color w:val="000000"/>
                <w:sz w:val="24"/>
              </w:rPr>
            </w:pPr>
          </w:p>
        </w:tc>
      </w:tr>
      <w:tr w:rsidR="00381778">
        <w:trPr>
          <w:trHeight w:val="677"/>
        </w:trPr>
        <w:tc>
          <w:tcPr>
            <w:tcW w:w="2849" w:type="dxa"/>
            <w:vAlign w:val="center"/>
          </w:tcPr>
          <w:p w:rsidR="00381778" w:rsidRDefault="00381778">
            <w:pPr>
              <w:spacing w:line="480" w:lineRule="exact"/>
              <w:jc w:val="center"/>
              <w:rPr>
                <w:rFonts w:ascii="宋体"/>
                <w:bCs/>
                <w:color w:val="000000"/>
                <w:sz w:val="24"/>
              </w:rPr>
            </w:pPr>
            <w:r>
              <w:rPr>
                <w:rFonts w:ascii="宋体" w:hAnsi="宋体" w:hint="eastAsia"/>
                <w:bCs/>
                <w:color w:val="000000"/>
                <w:sz w:val="24"/>
              </w:rPr>
              <w:t>备注</w:t>
            </w:r>
          </w:p>
        </w:tc>
        <w:tc>
          <w:tcPr>
            <w:tcW w:w="6438" w:type="dxa"/>
            <w:vAlign w:val="center"/>
          </w:tcPr>
          <w:p w:rsidR="00381778" w:rsidRDefault="00381778">
            <w:pPr>
              <w:spacing w:line="480" w:lineRule="exact"/>
              <w:rPr>
                <w:rFonts w:ascii="宋体"/>
                <w:bCs/>
                <w:color w:val="000000"/>
                <w:sz w:val="24"/>
              </w:rPr>
            </w:pPr>
          </w:p>
        </w:tc>
      </w:tr>
    </w:tbl>
    <w:p w:rsidR="00381778" w:rsidRDefault="00381778">
      <w:pPr>
        <w:pStyle w:val="9Char"/>
        <w:spacing w:before="240" w:line="480" w:lineRule="exact"/>
        <w:ind w:firstLineChars="0" w:firstLine="0"/>
        <w:rPr>
          <w:rFonts w:ascii="宋体"/>
          <w:color w:val="000000"/>
        </w:rPr>
      </w:pPr>
      <w:r>
        <w:rPr>
          <w:rFonts w:ascii="宋体" w:hAnsi="宋体" w:hint="eastAsia"/>
          <w:color w:val="000000"/>
        </w:rPr>
        <w:t>投标人名称（盖章）：</w:t>
      </w:r>
    </w:p>
    <w:p w:rsidR="00381778" w:rsidRDefault="00381778">
      <w:pPr>
        <w:pStyle w:val="9Char"/>
        <w:spacing w:before="240" w:line="480" w:lineRule="exact"/>
        <w:ind w:firstLineChars="0" w:firstLine="0"/>
        <w:rPr>
          <w:rFonts w:ascii="宋体"/>
          <w:color w:val="000000"/>
        </w:rPr>
      </w:pPr>
      <w:r>
        <w:rPr>
          <w:rFonts w:ascii="宋体" w:hAnsi="宋体" w:hint="eastAsia"/>
          <w:color w:val="000000"/>
        </w:rPr>
        <w:t>授权代表（签字或盖章）：</w:t>
      </w:r>
    </w:p>
    <w:p w:rsidR="00381778" w:rsidRDefault="00381778" w:rsidP="0004716A">
      <w:pPr>
        <w:pStyle w:val="9Char"/>
        <w:spacing w:before="240" w:line="480" w:lineRule="exact"/>
        <w:ind w:right="94" w:firstLineChars="2850" w:firstLine="31680"/>
        <w:rPr>
          <w:rFonts w:ascii="宋体"/>
          <w:color w:val="000000"/>
        </w:rPr>
      </w:pPr>
      <w:r>
        <w:rPr>
          <w:rFonts w:ascii="宋体" w:hAnsi="宋体" w:hint="eastAsia"/>
          <w:color w:val="000000"/>
        </w:rPr>
        <w:t>年</w:t>
      </w:r>
      <w:r>
        <w:rPr>
          <w:rFonts w:ascii="宋体" w:hAnsi="宋体"/>
          <w:color w:val="000000"/>
        </w:rPr>
        <w:t xml:space="preserve">  </w:t>
      </w:r>
      <w:r>
        <w:rPr>
          <w:rFonts w:ascii="宋体" w:hAnsi="宋体" w:hint="eastAsia"/>
          <w:color w:val="000000"/>
        </w:rPr>
        <w:t>月</w:t>
      </w:r>
      <w:r>
        <w:rPr>
          <w:rFonts w:ascii="宋体" w:hAnsi="宋体"/>
          <w:color w:val="000000"/>
        </w:rPr>
        <w:t xml:space="preserve">  </w:t>
      </w:r>
      <w:r>
        <w:rPr>
          <w:rFonts w:ascii="宋体" w:hAnsi="宋体" w:hint="eastAsia"/>
          <w:color w:val="000000"/>
        </w:rPr>
        <w:t>日</w:t>
      </w:r>
    </w:p>
    <w:p w:rsidR="00381778" w:rsidRDefault="00381778">
      <w:pPr>
        <w:spacing w:line="480" w:lineRule="exact"/>
        <w:rPr>
          <w:color w:val="000000"/>
          <w:sz w:val="24"/>
        </w:rPr>
      </w:pPr>
      <w:r>
        <w:rPr>
          <w:rFonts w:ascii="宋体" w:hAnsi="宋体" w:hint="eastAsia"/>
          <w:color w:val="000000"/>
          <w:sz w:val="24"/>
        </w:rPr>
        <w:t>说明：（</w:t>
      </w:r>
      <w:r>
        <w:rPr>
          <w:rFonts w:ascii="宋体" w:hAnsi="宋体"/>
          <w:color w:val="000000"/>
          <w:sz w:val="24"/>
        </w:rPr>
        <w:t>1</w:t>
      </w:r>
      <w:r>
        <w:rPr>
          <w:rFonts w:ascii="宋体" w:hAnsi="宋体" w:hint="eastAsia"/>
          <w:color w:val="000000"/>
          <w:sz w:val="24"/>
        </w:rPr>
        <w:t>）</w:t>
      </w:r>
      <w:r>
        <w:rPr>
          <w:rFonts w:hint="eastAsia"/>
          <w:color w:val="000000"/>
          <w:sz w:val="24"/>
        </w:rPr>
        <w:t>本开标一览表除与投标文件装订在一起外，应单独密封三份用于唱标，各项内容务必填写详细，可以填满，但不允许添加附页。</w:t>
      </w:r>
      <w:r>
        <w:rPr>
          <w:color w:val="000000"/>
          <w:sz w:val="24"/>
        </w:rPr>
        <w:t xml:space="preserve"> </w:t>
      </w:r>
    </w:p>
    <w:p w:rsidR="00381778" w:rsidRDefault="00381778">
      <w:pPr>
        <w:spacing w:line="480" w:lineRule="exact"/>
        <w:rPr>
          <w:color w:val="000000"/>
          <w:sz w:val="24"/>
        </w:rPr>
      </w:pPr>
      <w:r>
        <w:rPr>
          <w:color w:val="000000"/>
          <w:sz w:val="24"/>
        </w:rPr>
        <w:t xml:space="preserve">     </w:t>
      </w:r>
      <w:r>
        <w:rPr>
          <w:rFonts w:hint="eastAsia"/>
          <w:color w:val="000000"/>
          <w:sz w:val="24"/>
        </w:rPr>
        <w:t>（</w:t>
      </w:r>
      <w:r>
        <w:rPr>
          <w:color w:val="000000"/>
          <w:sz w:val="24"/>
        </w:rPr>
        <w:t>2</w:t>
      </w:r>
      <w:r>
        <w:rPr>
          <w:rFonts w:hint="eastAsia"/>
          <w:color w:val="000000"/>
          <w:sz w:val="24"/>
        </w:rPr>
        <w:t>）随开标一览表附一份银行基本户开户许可证复印件。</w:t>
      </w:r>
    </w:p>
    <w:p w:rsidR="00381778" w:rsidRDefault="00381778">
      <w:pPr>
        <w:spacing w:line="480" w:lineRule="exact"/>
        <w:rPr>
          <w:rFonts w:ascii="宋体"/>
          <w:b/>
          <w:color w:val="000000"/>
          <w:sz w:val="24"/>
        </w:rPr>
        <w:sectPr w:rsidR="00381778">
          <w:headerReference w:type="default" r:id="rId9"/>
          <w:footerReference w:type="even" r:id="rId10"/>
          <w:footerReference w:type="default" r:id="rId11"/>
          <w:headerReference w:type="first" r:id="rId12"/>
          <w:footerReference w:type="first" r:id="rId13"/>
          <w:type w:val="continuous"/>
          <w:pgSz w:w="11907" w:h="16840"/>
          <w:pgMar w:top="1304" w:right="1213" w:bottom="1157" w:left="1418" w:header="851" w:footer="851" w:gutter="0"/>
          <w:pgNumType w:fmt="numberInDash" w:start="0"/>
          <w:cols w:space="720"/>
          <w:titlePg/>
          <w:docGrid w:type="lines" w:linePitch="290" w:charSpace="-3931"/>
        </w:sectPr>
      </w:pPr>
    </w:p>
    <w:p w:rsidR="00381778" w:rsidRDefault="00381778">
      <w:pPr>
        <w:pStyle w:val="Heading1"/>
        <w:spacing w:before="0" w:after="0" w:line="580" w:lineRule="exact"/>
        <w:jc w:val="center"/>
        <w:rPr>
          <w:sz w:val="28"/>
          <w:szCs w:val="28"/>
        </w:rPr>
      </w:pPr>
      <w:bookmarkStart w:id="27" w:name="_Toc499831011"/>
      <w:r>
        <w:rPr>
          <w:rFonts w:hint="eastAsia"/>
          <w:sz w:val="28"/>
          <w:szCs w:val="28"/>
        </w:rPr>
        <w:t>附件四：投标明细表</w:t>
      </w:r>
      <w:bookmarkEnd w:id="27"/>
    </w:p>
    <w:p w:rsidR="00381778" w:rsidRDefault="00381778">
      <w:pPr>
        <w:tabs>
          <w:tab w:val="left" w:pos="1785"/>
        </w:tabs>
        <w:spacing w:line="480" w:lineRule="exact"/>
        <w:rPr>
          <w:rFonts w:ascii="宋体"/>
          <w:color w:val="000000"/>
          <w:sz w:val="24"/>
        </w:rPr>
      </w:pPr>
      <w:r>
        <w:rPr>
          <w:rFonts w:ascii="宋体" w:hAnsi="宋体" w:hint="eastAsia"/>
          <w:b/>
          <w:color w:val="000000"/>
          <w:sz w:val="24"/>
        </w:rPr>
        <w:t>货物名称</w:t>
      </w:r>
      <w:r>
        <w:rPr>
          <w:rFonts w:ascii="宋体" w:hAnsi="宋体"/>
          <w:b/>
          <w:color w:val="000000"/>
          <w:sz w:val="24"/>
        </w:rPr>
        <w:t xml:space="preserve"> :                                                                                            </w:t>
      </w:r>
      <w:r>
        <w:rPr>
          <w:rFonts w:ascii="宋体" w:hAnsi="宋体" w:hint="eastAsia"/>
          <w:b/>
          <w:color w:val="000000"/>
          <w:sz w:val="24"/>
        </w:rPr>
        <w:t>投标货币：</w:t>
      </w:r>
      <w:r>
        <w:rPr>
          <w:rFonts w:ascii="宋体" w:hAnsi="宋体"/>
          <w:color w:val="000000"/>
          <w:sz w:val="24"/>
        </w:rPr>
        <w:t xml:space="preserve"> </w:t>
      </w:r>
      <w:r>
        <w:rPr>
          <w:rFonts w:ascii="宋体" w:hAnsi="宋体" w:hint="eastAsia"/>
          <w:color w:val="000000"/>
          <w:sz w:val="24"/>
        </w:rPr>
        <w:t>人民币</w:t>
      </w:r>
      <w:r>
        <w:rPr>
          <w:rFonts w:ascii="宋体" w:hAnsi="宋体"/>
          <w:color w:val="000000"/>
          <w:sz w:val="24"/>
        </w:rPr>
        <w:t>/</w:t>
      </w:r>
      <w:r>
        <w:rPr>
          <w:rFonts w:ascii="宋体" w:hAnsi="宋体" w:hint="eastAsia"/>
          <w:color w:val="000000"/>
          <w:sz w:val="24"/>
        </w:rPr>
        <w:t>元</w:t>
      </w: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48"/>
        <w:gridCol w:w="1164"/>
        <w:gridCol w:w="1566"/>
        <w:gridCol w:w="1602"/>
        <w:gridCol w:w="1056"/>
        <w:gridCol w:w="702"/>
        <w:gridCol w:w="1050"/>
        <w:gridCol w:w="735"/>
        <w:gridCol w:w="945"/>
        <w:gridCol w:w="840"/>
        <w:gridCol w:w="1155"/>
        <w:gridCol w:w="1155"/>
        <w:gridCol w:w="1260"/>
      </w:tblGrid>
      <w:tr w:rsidR="00381778">
        <w:trPr>
          <w:cantSplit/>
          <w:trHeight w:val="540"/>
        </w:trPr>
        <w:tc>
          <w:tcPr>
            <w:tcW w:w="948" w:type="dxa"/>
            <w:vMerge w:val="restart"/>
            <w:vAlign w:val="center"/>
          </w:tcPr>
          <w:p w:rsidR="00381778" w:rsidRDefault="00381778">
            <w:pPr>
              <w:spacing w:line="480" w:lineRule="exact"/>
              <w:jc w:val="center"/>
              <w:rPr>
                <w:rFonts w:ascii="宋体"/>
                <w:color w:val="000000"/>
                <w:sz w:val="24"/>
              </w:rPr>
            </w:pPr>
            <w:r>
              <w:rPr>
                <w:rFonts w:ascii="宋体" w:hAnsi="宋体" w:hint="eastAsia"/>
                <w:color w:val="000000"/>
                <w:sz w:val="24"/>
              </w:rPr>
              <w:t>序号</w:t>
            </w:r>
          </w:p>
        </w:tc>
        <w:tc>
          <w:tcPr>
            <w:tcW w:w="1164" w:type="dxa"/>
            <w:vMerge w:val="restart"/>
            <w:vAlign w:val="center"/>
          </w:tcPr>
          <w:p w:rsidR="00381778" w:rsidRDefault="00381778">
            <w:pPr>
              <w:spacing w:line="480" w:lineRule="exact"/>
              <w:jc w:val="center"/>
              <w:rPr>
                <w:rFonts w:ascii="宋体"/>
                <w:color w:val="000000"/>
                <w:sz w:val="24"/>
              </w:rPr>
            </w:pPr>
            <w:r>
              <w:rPr>
                <w:rFonts w:ascii="宋体" w:hAnsi="宋体" w:hint="eastAsia"/>
                <w:color w:val="000000"/>
                <w:sz w:val="24"/>
              </w:rPr>
              <w:t>货物</w:t>
            </w:r>
          </w:p>
          <w:p w:rsidR="00381778" w:rsidRDefault="00381778">
            <w:pPr>
              <w:spacing w:line="480" w:lineRule="exact"/>
              <w:jc w:val="center"/>
              <w:rPr>
                <w:rFonts w:ascii="宋体"/>
                <w:color w:val="000000"/>
                <w:sz w:val="24"/>
              </w:rPr>
            </w:pPr>
            <w:r>
              <w:rPr>
                <w:rFonts w:ascii="宋体" w:hAnsi="宋体" w:hint="eastAsia"/>
                <w:color w:val="000000"/>
                <w:sz w:val="24"/>
              </w:rPr>
              <w:t>名称</w:t>
            </w:r>
          </w:p>
        </w:tc>
        <w:tc>
          <w:tcPr>
            <w:tcW w:w="1566" w:type="dxa"/>
            <w:vMerge w:val="restart"/>
            <w:vAlign w:val="center"/>
          </w:tcPr>
          <w:p w:rsidR="00381778" w:rsidRDefault="00381778">
            <w:pPr>
              <w:spacing w:line="480" w:lineRule="exact"/>
              <w:jc w:val="center"/>
              <w:rPr>
                <w:rFonts w:ascii="宋体"/>
                <w:color w:val="000000"/>
                <w:sz w:val="24"/>
              </w:rPr>
            </w:pPr>
            <w:r>
              <w:rPr>
                <w:rFonts w:ascii="宋体" w:hAnsi="宋体" w:hint="eastAsia"/>
                <w:color w:val="000000"/>
                <w:sz w:val="24"/>
              </w:rPr>
              <w:t>规格</w:t>
            </w:r>
          </w:p>
          <w:p w:rsidR="00381778" w:rsidRDefault="00381778">
            <w:pPr>
              <w:spacing w:line="480" w:lineRule="exact"/>
              <w:jc w:val="center"/>
              <w:rPr>
                <w:rFonts w:ascii="宋体"/>
                <w:color w:val="000000"/>
                <w:sz w:val="24"/>
              </w:rPr>
            </w:pPr>
            <w:r>
              <w:rPr>
                <w:rFonts w:ascii="宋体" w:hAnsi="宋体" w:hint="eastAsia"/>
                <w:color w:val="000000"/>
                <w:sz w:val="24"/>
              </w:rPr>
              <w:t>型号</w:t>
            </w:r>
          </w:p>
        </w:tc>
        <w:tc>
          <w:tcPr>
            <w:tcW w:w="1602" w:type="dxa"/>
            <w:vMerge w:val="restart"/>
            <w:vAlign w:val="center"/>
          </w:tcPr>
          <w:p w:rsidR="00381778" w:rsidRDefault="00381778">
            <w:pPr>
              <w:spacing w:line="480" w:lineRule="exact"/>
              <w:jc w:val="center"/>
              <w:rPr>
                <w:rFonts w:ascii="宋体"/>
                <w:color w:val="000000"/>
                <w:sz w:val="24"/>
              </w:rPr>
            </w:pPr>
            <w:r>
              <w:rPr>
                <w:rFonts w:ascii="宋体" w:hAnsi="宋体" w:hint="eastAsia"/>
                <w:color w:val="000000"/>
                <w:sz w:val="24"/>
              </w:rPr>
              <w:t>制造商</w:t>
            </w:r>
            <w:r>
              <w:rPr>
                <w:rFonts w:ascii="宋体" w:hAnsi="宋体"/>
                <w:color w:val="000000"/>
                <w:sz w:val="24"/>
              </w:rPr>
              <w:t>/</w:t>
            </w:r>
            <w:r>
              <w:rPr>
                <w:rFonts w:ascii="宋体" w:hAnsi="宋体" w:hint="eastAsia"/>
                <w:color w:val="000000"/>
                <w:sz w:val="24"/>
              </w:rPr>
              <w:t>品牌</w:t>
            </w:r>
          </w:p>
        </w:tc>
        <w:tc>
          <w:tcPr>
            <w:tcW w:w="1056" w:type="dxa"/>
            <w:vMerge w:val="restart"/>
            <w:vAlign w:val="center"/>
          </w:tcPr>
          <w:p w:rsidR="00381778" w:rsidRDefault="00381778">
            <w:pPr>
              <w:spacing w:line="480" w:lineRule="exact"/>
              <w:jc w:val="center"/>
              <w:rPr>
                <w:rFonts w:ascii="宋体"/>
                <w:color w:val="000000"/>
                <w:sz w:val="24"/>
              </w:rPr>
            </w:pPr>
            <w:r>
              <w:rPr>
                <w:rFonts w:ascii="宋体" w:hAnsi="宋体" w:hint="eastAsia"/>
                <w:color w:val="000000"/>
                <w:sz w:val="24"/>
              </w:rPr>
              <w:t>数量</w:t>
            </w:r>
          </w:p>
        </w:tc>
        <w:tc>
          <w:tcPr>
            <w:tcW w:w="1752" w:type="dxa"/>
            <w:gridSpan w:val="2"/>
            <w:vAlign w:val="center"/>
          </w:tcPr>
          <w:p w:rsidR="00381778" w:rsidRDefault="00381778">
            <w:pPr>
              <w:spacing w:line="480" w:lineRule="exact"/>
              <w:jc w:val="center"/>
              <w:rPr>
                <w:rFonts w:ascii="宋体"/>
                <w:color w:val="000000"/>
                <w:sz w:val="24"/>
              </w:rPr>
            </w:pPr>
            <w:r>
              <w:rPr>
                <w:rFonts w:ascii="宋体" w:hAnsi="宋体" w:hint="eastAsia"/>
                <w:color w:val="000000"/>
                <w:sz w:val="24"/>
              </w:rPr>
              <w:t>货物价</w:t>
            </w:r>
          </w:p>
        </w:tc>
        <w:tc>
          <w:tcPr>
            <w:tcW w:w="1680" w:type="dxa"/>
            <w:gridSpan w:val="2"/>
            <w:vAlign w:val="center"/>
          </w:tcPr>
          <w:p w:rsidR="00381778" w:rsidRDefault="00381778">
            <w:pPr>
              <w:spacing w:line="480" w:lineRule="exact"/>
              <w:jc w:val="center"/>
              <w:rPr>
                <w:rFonts w:ascii="宋体"/>
                <w:color w:val="000000"/>
                <w:sz w:val="24"/>
              </w:rPr>
            </w:pPr>
            <w:r>
              <w:rPr>
                <w:rFonts w:ascii="宋体" w:hAnsi="宋体" w:hint="eastAsia"/>
                <w:color w:val="000000"/>
                <w:sz w:val="24"/>
              </w:rPr>
              <w:t>运杂费</w:t>
            </w:r>
          </w:p>
        </w:tc>
        <w:tc>
          <w:tcPr>
            <w:tcW w:w="1995" w:type="dxa"/>
            <w:gridSpan w:val="2"/>
            <w:vAlign w:val="center"/>
          </w:tcPr>
          <w:p w:rsidR="00381778" w:rsidRDefault="00381778">
            <w:pPr>
              <w:spacing w:line="480" w:lineRule="exact"/>
              <w:jc w:val="center"/>
              <w:rPr>
                <w:rFonts w:ascii="宋体"/>
                <w:color w:val="000000"/>
                <w:sz w:val="24"/>
              </w:rPr>
            </w:pPr>
            <w:r>
              <w:rPr>
                <w:rFonts w:ascii="宋体" w:hAnsi="宋体" w:hint="eastAsia"/>
                <w:color w:val="000000"/>
                <w:sz w:val="24"/>
              </w:rPr>
              <w:t>安装调试费</w:t>
            </w:r>
          </w:p>
        </w:tc>
        <w:tc>
          <w:tcPr>
            <w:tcW w:w="1155" w:type="dxa"/>
            <w:vMerge w:val="restart"/>
            <w:vAlign w:val="center"/>
          </w:tcPr>
          <w:p w:rsidR="00381778" w:rsidRDefault="00381778">
            <w:pPr>
              <w:spacing w:line="480" w:lineRule="exact"/>
              <w:jc w:val="center"/>
              <w:rPr>
                <w:rFonts w:ascii="宋体"/>
                <w:color w:val="000000"/>
                <w:sz w:val="24"/>
              </w:rPr>
            </w:pPr>
            <w:r>
              <w:rPr>
                <w:rFonts w:ascii="宋体" w:hAnsi="宋体" w:hint="eastAsia"/>
                <w:color w:val="000000"/>
                <w:sz w:val="24"/>
              </w:rPr>
              <w:t>培训费</w:t>
            </w:r>
          </w:p>
        </w:tc>
        <w:tc>
          <w:tcPr>
            <w:tcW w:w="1260" w:type="dxa"/>
            <w:vMerge w:val="restart"/>
            <w:vAlign w:val="center"/>
          </w:tcPr>
          <w:p w:rsidR="00381778" w:rsidRDefault="00381778">
            <w:pPr>
              <w:spacing w:line="480" w:lineRule="exact"/>
              <w:jc w:val="center"/>
              <w:rPr>
                <w:rFonts w:ascii="宋体"/>
                <w:color w:val="000000"/>
                <w:sz w:val="24"/>
              </w:rPr>
            </w:pPr>
            <w:r>
              <w:rPr>
                <w:rFonts w:ascii="宋体" w:hAnsi="宋体" w:hint="eastAsia"/>
                <w:color w:val="000000"/>
                <w:sz w:val="24"/>
              </w:rPr>
              <w:t>合计</w:t>
            </w:r>
          </w:p>
        </w:tc>
      </w:tr>
      <w:tr w:rsidR="00381778">
        <w:trPr>
          <w:cantSplit/>
          <w:trHeight w:val="540"/>
        </w:trPr>
        <w:tc>
          <w:tcPr>
            <w:tcW w:w="948" w:type="dxa"/>
            <w:vMerge/>
            <w:vAlign w:val="center"/>
          </w:tcPr>
          <w:p w:rsidR="00381778" w:rsidRDefault="00381778">
            <w:pPr>
              <w:spacing w:line="480" w:lineRule="exact"/>
              <w:jc w:val="center"/>
              <w:rPr>
                <w:rFonts w:ascii="宋体"/>
                <w:color w:val="000000"/>
                <w:sz w:val="24"/>
              </w:rPr>
            </w:pPr>
          </w:p>
        </w:tc>
        <w:tc>
          <w:tcPr>
            <w:tcW w:w="1164" w:type="dxa"/>
            <w:vMerge/>
            <w:vAlign w:val="center"/>
          </w:tcPr>
          <w:p w:rsidR="00381778" w:rsidRDefault="00381778">
            <w:pPr>
              <w:spacing w:line="480" w:lineRule="exact"/>
              <w:jc w:val="center"/>
              <w:rPr>
                <w:rFonts w:ascii="宋体"/>
                <w:color w:val="000000"/>
                <w:sz w:val="24"/>
              </w:rPr>
            </w:pPr>
          </w:p>
        </w:tc>
        <w:tc>
          <w:tcPr>
            <w:tcW w:w="1566" w:type="dxa"/>
            <w:vMerge/>
          </w:tcPr>
          <w:p w:rsidR="00381778" w:rsidRDefault="00381778">
            <w:pPr>
              <w:spacing w:line="480" w:lineRule="exact"/>
              <w:rPr>
                <w:rFonts w:ascii="宋体"/>
                <w:color w:val="000000"/>
                <w:sz w:val="24"/>
              </w:rPr>
            </w:pPr>
          </w:p>
        </w:tc>
        <w:tc>
          <w:tcPr>
            <w:tcW w:w="1602" w:type="dxa"/>
            <w:vMerge/>
          </w:tcPr>
          <w:p w:rsidR="00381778" w:rsidRDefault="00381778">
            <w:pPr>
              <w:spacing w:line="480" w:lineRule="exact"/>
              <w:rPr>
                <w:rFonts w:ascii="宋体"/>
                <w:color w:val="000000"/>
                <w:sz w:val="24"/>
              </w:rPr>
            </w:pPr>
          </w:p>
        </w:tc>
        <w:tc>
          <w:tcPr>
            <w:tcW w:w="1056" w:type="dxa"/>
            <w:vMerge/>
          </w:tcPr>
          <w:p w:rsidR="00381778" w:rsidRDefault="00381778">
            <w:pPr>
              <w:spacing w:line="480" w:lineRule="exact"/>
              <w:rPr>
                <w:rFonts w:ascii="宋体"/>
                <w:color w:val="000000"/>
                <w:sz w:val="24"/>
              </w:rPr>
            </w:pPr>
          </w:p>
        </w:tc>
        <w:tc>
          <w:tcPr>
            <w:tcW w:w="702" w:type="dxa"/>
            <w:vAlign w:val="center"/>
          </w:tcPr>
          <w:p w:rsidR="00381778" w:rsidRDefault="00381778">
            <w:pPr>
              <w:spacing w:line="480" w:lineRule="exact"/>
              <w:jc w:val="center"/>
              <w:rPr>
                <w:rFonts w:ascii="宋体"/>
                <w:color w:val="000000"/>
                <w:sz w:val="24"/>
              </w:rPr>
            </w:pPr>
            <w:r>
              <w:rPr>
                <w:rFonts w:ascii="宋体" w:hAnsi="宋体" w:hint="eastAsia"/>
                <w:color w:val="000000"/>
                <w:sz w:val="24"/>
              </w:rPr>
              <w:t>单价</w:t>
            </w:r>
          </w:p>
        </w:tc>
        <w:tc>
          <w:tcPr>
            <w:tcW w:w="1050" w:type="dxa"/>
            <w:vAlign w:val="center"/>
          </w:tcPr>
          <w:p w:rsidR="00381778" w:rsidRDefault="00381778">
            <w:pPr>
              <w:spacing w:line="480" w:lineRule="exact"/>
              <w:jc w:val="center"/>
              <w:rPr>
                <w:rFonts w:ascii="宋体"/>
                <w:color w:val="000000"/>
                <w:sz w:val="24"/>
              </w:rPr>
            </w:pPr>
            <w:r>
              <w:rPr>
                <w:rFonts w:ascii="宋体" w:hAnsi="宋体" w:hint="eastAsia"/>
                <w:color w:val="000000"/>
                <w:sz w:val="24"/>
              </w:rPr>
              <w:t>小计价</w:t>
            </w:r>
          </w:p>
        </w:tc>
        <w:tc>
          <w:tcPr>
            <w:tcW w:w="735" w:type="dxa"/>
            <w:vAlign w:val="center"/>
          </w:tcPr>
          <w:p w:rsidR="00381778" w:rsidRDefault="00381778">
            <w:pPr>
              <w:spacing w:line="480" w:lineRule="exact"/>
              <w:jc w:val="center"/>
              <w:rPr>
                <w:rFonts w:ascii="宋体"/>
                <w:color w:val="000000"/>
                <w:sz w:val="24"/>
              </w:rPr>
            </w:pPr>
            <w:r>
              <w:rPr>
                <w:rFonts w:ascii="宋体" w:hAnsi="宋体" w:hint="eastAsia"/>
                <w:color w:val="000000"/>
                <w:sz w:val="24"/>
              </w:rPr>
              <w:t>单价</w:t>
            </w:r>
          </w:p>
        </w:tc>
        <w:tc>
          <w:tcPr>
            <w:tcW w:w="945" w:type="dxa"/>
            <w:vAlign w:val="center"/>
          </w:tcPr>
          <w:p w:rsidR="00381778" w:rsidRDefault="00381778">
            <w:pPr>
              <w:spacing w:line="480" w:lineRule="exact"/>
              <w:jc w:val="center"/>
              <w:rPr>
                <w:rFonts w:ascii="宋体"/>
                <w:color w:val="000000"/>
                <w:sz w:val="24"/>
              </w:rPr>
            </w:pPr>
            <w:r>
              <w:rPr>
                <w:rFonts w:ascii="宋体" w:hAnsi="宋体" w:hint="eastAsia"/>
                <w:color w:val="000000"/>
                <w:sz w:val="24"/>
              </w:rPr>
              <w:t>小计价</w:t>
            </w:r>
          </w:p>
        </w:tc>
        <w:tc>
          <w:tcPr>
            <w:tcW w:w="840" w:type="dxa"/>
            <w:vAlign w:val="center"/>
          </w:tcPr>
          <w:p w:rsidR="00381778" w:rsidRDefault="00381778">
            <w:pPr>
              <w:spacing w:line="480" w:lineRule="exact"/>
              <w:jc w:val="center"/>
              <w:rPr>
                <w:rFonts w:ascii="宋体"/>
                <w:color w:val="000000"/>
                <w:sz w:val="24"/>
              </w:rPr>
            </w:pPr>
            <w:r>
              <w:rPr>
                <w:rFonts w:ascii="宋体" w:hAnsi="宋体" w:hint="eastAsia"/>
                <w:color w:val="000000"/>
                <w:sz w:val="24"/>
              </w:rPr>
              <w:t>单价</w:t>
            </w:r>
          </w:p>
        </w:tc>
        <w:tc>
          <w:tcPr>
            <w:tcW w:w="1155" w:type="dxa"/>
            <w:vAlign w:val="center"/>
          </w:tcPr>
          <w:p w:rsidR="00381778" w:rsidRDefault="00381778">
            <w:pPr>
              <w:spacing w:line="480" w:lineRule="exact"/>
              <w:jc w:val="center"/>
              <w:rPr>
                <w:rFonts w:ascii="宋体"/>
                <w:color w:val="000000"/>
                <w:sz w:val="24"/>
              </w:rPr>
            </w:pPr>
            <w:r>
              <w:rPr>
                <w:rFonts w:ascii="宋体" w:hAnsi="宋体" w:hint="eastAsia"/>
                <w:color w:val="000000"/>
                <w:sz w:val="24"/>
              </w:rPr>
              <w:t>小计价</w:t>
            </w:r>
          </w:p>
        </w:tc>
        <w:tc>
          <w:tcPr>
            <w:tcW w:w="1155" w:type="dxa"/>
            <w:vMerge/>
          </w:tcPr>
          <w:p w:rsidR="00381778" w:rsidRDefault="00381778">
            <w:pPr>
              <w:spacing w:line="480" w:lineRule="exact"/>
              <w:jc w:val="center"/>
              <w:rPr>
                <w:rFonts w:ascii="宋体"/>
                <w:color w:val="000000"/>
                <w:sz w:val="24"/>
              </w:rPr>
            </w:pPr>
          </w:p>
        </w:tc>
        <w:tc>
          <w:tcPr>
            <w:tcW w:w="1260" w:type="dxa"/>
            <w:vMerge/>
          </w:tcPr>
          <w:p w:rsidR="00381778" w:rsidRDefault="00381778">
            <w:pPr>
              <w:spacing w:line="480" w:lineRule="exact"/>
              <w:jc w:val="center"/>
              <w:rPr>
                <w:rFonts w:ascii="宋体"/>
                <w:color w:val="000000"/>
                <w:sz w:val="24"/>
              </w:rPr>
            </w:pPr>
          </w:p>
        </w:tc>
      </w:tr>
      <w:tr w:rsidR="00381778">
        <w:trPr>
          <w:trHeight w:val="491"/>
        </w:trPr>
        <w:tc>
          <w:tcPr>
            <w:tcW w:w="948" w:type="dxa"/>
            <w:vAlign w:val="center"/>
          </w:tcPr>
          <w:p w:rsidR="00381778" w:rsidRDefault="00381778">
            <w:pPr>
              <w:spacing w:line="480" w:lineRule="exact"/>
              <w:jc w:val="center"/>
              <w:rPr>
                <w:rFonts w:ascii="宋体"/>
                <w:color w:val="000000"/>
                <w:sz w:val="24"/>
              </w:rPr>
            </w:pPr>
          </w:p>
        </w:tc>
        <w:tc>
          <w:tcPr>
            <w:tcW w:w="1164" w:type="dxa"/>
            <w:vAlign w:val="center"/>
          </w:tcPr>
          <w:p w:rsidR="00381778" w:rsidRDefault="00381778">
            <w:pPr>
              <w:spacing w:line="480" w:lineRule="exact"/>
              <w:jc w:val="center"/>
              <w:rPr>
                <w:rFonts w:ascii="宋体"/>
                <w:color w:val="000000"/>
                <w:sz w:val="24"/>
              </w:rPr>
            </w:pPr>
          </w:p>
        </w:tc>
        <w:tc>
          <w:tcPr>
            <w:tcW w:w="1566" w:type="dxa"/>
            <w:vAlign w:val="center"/>
          </w:tcPr>
          <w:p w:rsidR="00381778" w:rsidRDefault="00381778">
            <w:pPr>
              <w:spacing w:line="480" w:lineRule="exact"/>
              <w:jc w:val="center"/>
              <w:rPr>
                <w:rFonts w:ascii="宋体"/>
                <w:color w:val="000000"/>
                <w:sz w:val="24"/>
              </w:rPr>
            </w:pPr>
          </w:p>
        </w:tc>
        <w:tc>
          <w:tcPr>
            <w:tcW w:w="1602" w:type="dxa"/>
            <w:vAlign w:val="center"/>
          </w:tcPr>
          <w:p w:rsidR="00381778" w:rsidRDefault="00381778">
            <w:pPr>
              <w:spacing w:line="480" w:lineRule="exact"/>
              <w:jc w:val="center"/>
              <w:rPr>
                <w:rFonts w:ascii="宋体"/>
                <w:color w:val="000000"/>
                <w:sz w:val="24"/>
              </w:rPr>
            </w:pPr>
          </w:p>
        </w:tc>
        <w:tc>
          <w:tcPr>
            <w:tcW w:w="1056" w:type="dxa"/>
            <w:vAlign w:val="center"/>
          </w:tcPr>
          <w:p w:rsidR="00381778" w:rsidRDefault="00381778">
            <w:pPr>
              <w:spacing w:line="480" w:lineRule="exact"/>
              <w:jc w:val="center"/>
              <w:rPr>
                <w:rFonts w:ascii="宋体"/>
                <w:color w:val="000000"/>
                <w:sz w:val="24"/>
              </w:rPr>
            </w:pPr>
          </w:p>
        </w:tc>
        <w:tc>
          <w:tcPr>
            <w:tcW w:w="702" w:type="dxa"/>
            <w:vAlign w:val="center"/>
          </w:tcPr>
          <w:p w:rsidR="00381778" w:rsidRDefault="00381778">
            <w:pPr>
              <w:spacing w:line="480" w:lineRule="exact"/>
              <w:jc w:val="center"/>
              <w:rPr>
                <w:rFonts w:ascii="宋体"/>
                <w:color w:val="000000"/>
                <w:sz w:val="24"/>
              </w:rPr>
            </w:pPr>
          </w:p>
        </w:tc>
        <w:tc>
          <w:tcPr>
            <w:tcW w:w="1050" w:type="dxa"/>
            <w:vAlign w:val="center"/>
          </w:tcPr>
          <w:p w:rsidR="00381778" w:rsidRDefault="00381778">
            <w:pPr>
              <w:spacing w:line="480" w:lineRule="exact"/>
              <w:jc w:val="center"/>
              <w:rPr>
                <w:rFonts w:ascii="宋体"/>
                <w:color w:val="000000"/>
                <w:sz w:val="24"/>
              </w:rPr>
            </w:pPr>
          </w:p>
        </w:tc>
        <w:tc>
          <w:tcPr>
            <w:tcW w:w="735" w:type="dxa"/>
            <w:vAlign w:val="center"/>
          </w:tcPr>
          <w:p w:rsidR="00381778" w:rsidRDefault="00381778">
            <w:pPr>
              <w:spacing w:line="480" w:lineRule="exact"/>
              <w:jc w:val="center"/>
              <w:rPr>
                <w:rFonts w:ascii="宋体"/>
                <w:color w:val="000000"/>
                <w:sz w:val="24"/>
              </w:rPr>
            </w:pPr>
          </w:p>
        </w:tc>
        <w:tc>
          <w:tcPr>
            <w:tcW w:w="945" w:type="dxa"/>
            <w:vAlign w:val="center"/>
          </w:tcPr>
          <w:p w:rsidR="00381778" w:rsidRDefault="00381778">
            <w:pPr>
              <w:spacing w:line="480" w:lineRule="exact"/>
              <w:jc w:val="center"/>
              <w:rPr>
                <w:rFonts w:ascii="宋体"/>
                <w:color w:val="000000"/>
                <w:sz w:val="24"/>
              </w:rPr>
            </w:pPr>
          </w:p>
        </w:tc>
        <w:tc>
          <w:tcPr>
            <w:tcW w:w="840" w:type="dxa"/>
            <w:vAlign w:val="center"/>
          </w:tcPr>
          <w:p w:rsidR="00381778" w:rsidRDefault="00381778">
            <w:pPr>
              <w:spacing w:line="480" w:lineRule="exact"/>
              <w:jc w:val="center"/>
              <w:rPr>
                <w:rFonts w:ascii="宋体"/>
                <w:color w:val="000000"/>
                <w:sz w:val="24"/>
              </w:rPr>
            </w:pPr>
          </w:p>
        </w:tc>
        <w:tc>
          <w:tcPr>
            <w:tcW w:w="1155" w:type="dxa"/>
            <w:vAlign w:val="center"/>
          </w:tcPr>
          <w:p w:rsidR="00381778" w:rsidRDefault="00381778">
            <w:pPr>
              <w:spacing w:line="480" w:lineRule="exact"/>
              <w:jc w:val="center"/>
              <w:rPr>
                <w:rFonts w:ascii="宋体"/>
                <w:color w:val="000000"/>
                <w:sz w:val="24"/>
              </w:rPr>
            </w:pPr>
          </w:p>
        </w:tc>
        <w:tc>
          <w:tcPr>
            <w:tcW w:w="1155" w:type="dxa"/>
            <w:vAlign w:val="center"/>
          </w:tcPr>
          <w:p w:rsidR="00381778" w:rsidRDefault="00381778">
            <w:pPr>
              <w:spacing w:line="480" w:lineRule="exact"/>
              <w:jc w:val="center"/>
              <w:rPr>
                <w:rFonts w:ascii="宋体"/>
                <w:color w:val="000000"/>
                <w:sz w:val="24"/>
              </w:rPr>
            </w:pPr>
          </w:p>
        </w:tc>
        <w:tc>
          <w:tcPr>
            <w:tcW w:w="1260" w:type="dxa"/>
            <w:vAlign w:val="center"/>
          </w:tcPr>
          <w:p w:rsidR="00381778" w:rsidRDefault="00381778">
            <w:pPr>
              <w:spacing w:line="480" w:lineRule="exact"/>
              <w:jc w:val="center"/>
              <w:rPr>
                <w:rFonts w:ascii="宋体"/>
                <w:color w:val="000000"/>
                <w:sz w:val="24"/>
              </w:rPr>
            </w:pPr>
          </w:p>
        </w:tc>
      </w:tr>
      <w:tr w:rsidR="00381778">
        <w:trPr>
          <w:trHeight w:val="492"/>
        </w:trPr>
        <w:tc>
          <w:tcPr>
            <w:tcW w:w="948" w:type="dxa"/>
            <w:vAlign w:val="center"/>
          </w:tcPr>
          <w:p w:rsidR="00381778" w:rsidRDefault="00381778">
            <w:pPr>
              <w:spacing w:line="480" w:lineRule="exact"/>
              <w:jc w:val="center"/>
              <w:rPr>
                <w:rFonts w:ascii="宋体"/>
                <w:color w:val="000000"/>
                <w:sz w:val="24"/>
              </w:rPr>
            </w:pPr>
          </w:p>
        </w:tc>
        <w:tc>
          <w:tcPr>
            <w:tcW w:w="1164" w:type="dxa"/>
            <w:vAlign w:val="center"/>
          </w:tcPr>
          <w:p w:rsidR="00381778" w:rsidRDefault="00381778">
            <w:pPr>
              <w:spacing w:line="480" w:lineRule="exact"/>
              <w:jc w:val="center"/>
              <w:rPr>
                <w:rFonts w:ascii="宋体"/>
                <w:color w:val="000000"/>
                <w:sz w:val="24"/>
              </w:rPr>
            </w:pPr>
          </w:p>
        </w:tc>
        <w:tc>
          <w:tcPr>
            <w:tcW w:w="1566" w:type="dxa"/>
            <w:vAlign w:val="center"/>
          </w:tcPr>
          <w:p w:rsidR="00381778" w:rsidRDefault="00381778">
            <w:pPr>
              <w:spacing w:line="480" w:lineRule="exact"/>
              <w:jc w:val="center"/>
              <w:rPr>
                <w:rFonts w:ascii="宋体"/>
                <w:color w:val="000000"/>
                <w:sz w:val="24"/>
              </w:rPr>
            </w:pPr>
          </w:p>
        </w:tc>
        <w:tc>
          <w:tcPr>
            <w:tcW w:w="1602" w:type="dxa"/>
            <w:vAlign w:val="center"/>
          </w:tcPr>
          <w:p w:rsidR="00381778" w:rsidRDefault="00381778">
            <w:pPr>
              <w:spacing w:line="480" w:lineRule="exact"/>
              <w:jc w:val="center"/>
              <w:rPr>
                <w:rFonts w:ascii="宋体"/>
                <w:color w:val="000000"/>
                <w:sz w:val="24"/>
              </w:rPr>
            </w:pPr>
          </w:p>
        </w:tc>
        <w:tc>
          <w:tcPr>
            <w:tcW w:w="1056" w:type="dxa"/>
            <w:vAlign w:val="center"/>
          </w:tcPr>
          <w:p w:rsidR="00381778" w:rsidRDefault="00381778">
            <w:pPr>
              <w:spacing w:line="480" w:lineRule="exact"/>
              <w:jc w:val="center"/>
              <w:rPr>
                <w:rFonts w:ascii="宋体"/>
                <w:color w:val="000000"/>
                <w:sz w:val="24"/>
              </w:rPr>
            </w:pPr>
          </w:p>
        </w:tc>
        <w:tc>
          <w:tcPr>
            <w:tcW w:w="702" w:type="dxa"/>
            <w:vAlign w:val="center"/>
          </w:tcPr>
          <w:p w:rsidR="00381778" w:rsidRDefault="00381778">
            <w:pPr>
              <w:spacing w:line="480" w:lineRule="exact"/>
              <w:jc w:val="center"/>
              <w:rPr>
                <w:rFonts w:ascii="宋体"/>
                <w:color w:val="000000"/>
                <w:sz w:val="24"/>
              </w:rPr>
            </w:pPr>
          </w:p>
        </w:tc>
        <w:tc>
          <w:tcPr>
            <w:tcW w:w="1050" w:type="dxa"/>
            <w:vAlign w:val="center"/>
          </w:tcPr>
          <w:p w:rsidR="00381778" w:rsidRDefault="00381778">
            <w:pPr>
              <w:spacing w:line="480" w:lineRule="exact"/>
              <w:jc w:val="center"/>
              <w:rPr>
                <w:rFonts w:ascii="宋体"/>
                <w:color w:val="000000"/>
                <w:sz w:val="24"/>
              </w:rPr>
            </w:pPr>
          </w:p>
        </w:tc>
        <w:tc>
          <w:tcPr>
            <w:tcW w:w="735" w:type="dxa"/>
            <w:vAlign w:val="center"/>
          </w:tcPr>
          <w:p w:rsidR="00381778" w:rsidRDefault="00381778">
            <w:pPr>
              <w:spacing w:line="480" w:lineRule="exact"/>
              <w:jc w:val="center"/>
              <w:rPr>
                <w:rFonts w:ascii="宋体"/>
                <w:color w:val="000000"/>
                <w:sz w:val="24"/>
              </w:rPr>
            </w:pPr>
          </w:p>
        </w:tc>
        <w:tc>
          <w:tcPr>
            <w:tcW w:w="945" w:type="dxa"/>
            <w:vAlign w:val="center"/>
          </w:tcPr>
          <w:p w:rsidR="00381778" w:rsidRDefault="00381778">
            <w:pPr>
              <w:spacing w:line="480" w:lineRule="exact"/>
              <w:jc w:val="center"/>
              <w:rPr>
                <w:rFonts w:ascii="宋体"/>
                <w:color w:val="000000"/>
                <w:sz w:val="24"/>
              </w:rPr>
            </w:pPr>
          </w:p>
        </w:tc>
        <w:tc>
          <w:tcPr>
            <w:tcW w:w="840" w:type="dxa"/>
            <w:vAlign w:val="center"/>
          </w:tcPr>
          <w:p w:rsidR="00381778" w:rsidRDefault="00381778">
            <w:pPr>
              <w:spacing w:line="480" w:lineRule="exact"/>
              <w:jc w:val="center"/>
              <w:rPr>
                <w:rFonts w:ascii="宋体"/>
                <w:color w:val="000000"/>
                <w:sz w:val="24"/>
              </w:rPr>
            </w:pPr>
          </w:p>
        </w:tc>
        <w:tc>
          <w:tcPr>
            <w:tcW w:w="1155" w:type="dxa"/>
            <w:vAlign w:val="center"/>
          </w:tcPr>
          <w:p w:rsidR="00381778" w:rsidRDefault="00381778">
            <w:pPr>
              <w:spacing w:line="480" w:lineRule="exact"/>
              <w:jc w:val="center"/>
              <w:rPr>
                <w:rFonts w:ascii="宋体"/>
                <w:color w:val="000000"/>
                <w:sz w:val="24"/>
              </w:rPr>
            </w:pPr>
          </w:p>
        </w:tc>
        <w:tc>
          <w:tcPr>
            <w:tcW w:w="1155" w:type="dxa"/>
            <w:vAlign w:val="center"/>
          </w:tcPr>
          <w:p w:rsidR="00381778" w:rsidRDefault="00381778">
            <w:pPr>
              <w:spacing w:line="480" w:lineRule="exact"/>
              <w:jc w:val="center"/>
              <w:rPr>
                <w:rFonts w:ascii="宋体"/>
                <w:color w:val="000000"/>
                <w:sz w:val="24"/>
              </w:rPr>
            </w:pPr>
          </w:p>
        </w:tc>
        <w:tc>
          <w:tcPr>
            <w:tcW w:w="1260" w:type="dxa"/>
            <w:vAlign w:val="center"/>
          </w:tcPr>
          <w:p w:rsidR="00381778" w:rsidRDefault="00381778">
            <w:pPr>
              <w:spacing w:line="480" w:lineRule="exact"/>
              <w:jc w:val="center"/>
              <w:rPr>
                <w:rFonts w:ascii="宋体"/>
                <w:color w:val="000000"/>
                <w:sz w:val="24"/>
              </w:rPr>
            </w:pPr>
          </w:p>
        </w:tc>
      </w:tr>
      <w:tr w:rsidR="00381778">
        <w:trPr>
          <w:trHeight w:val="492"/>
        </w:trPr>
        <w:tc>
          <w:tcPr>
            <w:tcW w:w="948" w:type="dxa"/>
            <w:vAlign w:val="center"/>
          </w:tcPr>
          <w:p w:rsidR="00381778" w:rsidRDefault="00381778">
            <w:pPr>
              <w:spacing w:line="480" w:lineRule="exact"/>
              <w:jc w:val="center"/>
              <w:rPr>
                <w:rFonts w:ascii="宋体"/>
                <w:color w:val="000000"/>
                <w:sz w:val="24"/>
              </w:rPr>
            </w:pPr>
          </w:p>
        </w:tc>
        <w:tc>
          <w:tcPr>
            <w:tcW w:w="1164" w:type="dxa"/>
            <w:vAlign w:val="center"/>
          </w:tcPr>
          <w:p w:rsidR="00381778" w:rsidRDefault="00381778">
            <w:pPr>
              <w:spacing w:line="480" w:lineRule="exact"/>
              <w:jc w:val="center"/>
              <w:rPr>
                <w:rFonts w:ascii="宋体"/>
                <w:color w:val="000000"/>
                <w:sz w:val="24"/>
              </w:rPr>
            </w:pPr>
          </w:p>
        </w:tc>
        <w:tc>
          <w:tcPr>
            <w:tcW w:w="1566" w:type="dxa"/>
            <w:vAlign w:val="center"/>
          </w:tcPr>
          <w:p w:rsidR="00381778" w:rsidRDefault="00381778">
            <w:pPr>
              <w:spacing w:line="480" w:lineRule="exact"/>
              <w:jc w:val="center"/>
              <w:rPr>
                <w:rFonts w:ascii="宋体"/>
                <w:color w:val="000000"/>
                <w:sz w:val="24"/>
              </w:rPr>
            </w:pPr>
          </w:p>
        </w:tc>
        <w:tc>
          <w:tcPr>
            <w:tcW w:w="1602" w:type="dxa"/>
            <w:vAlign w:val="center"/>
          </w:tcPr>
          <w:p w:rsidR="00381778" w:rsidRDefault="00381778">
            <w:pPr>
              <w:spacing w:line="480" w:lineRule="exact"/>
              <w:jc w:val="center"/>
              <w:rPr>
                <w:rFonts w:ascii="宋体"/>
                <w:color w:val="000000"/>
                <w:sz w:val="24"/>
              </w:rPr>
            </w:pPr>
          </w:p>
        </w:tc>
        <w:tc>
          <w:tcPr>
            <w:tcW w:w="1056" w:type="dxa"/>
            <w:vAlign w:val="center"/>
          </w:tcPr>
          <w:p w:rsidR="00381778" w:rsidRDefault="00381778">
            <w:pPr>
              <w:spacing w:line="480" w:lineRule="exact"/>
              <w:jc w:val="center"/>
              <w:rPr>
                <w:rFonts w:ascii="宋体"/>
                <w:color w:val="000000"/>
                <w:sz w:val="24"/>
              </w:rPr>
            </w:pPr>
          </w:p>
        </w:tc>
        <w:tc>
          <w:tcPr>
            <w:tcW w:w="702" w:type="dxa"/>
            <w:vAlign w:val="center"/>
          </w:tcPr>
          <w:p w:rsidR="00381778" w:rsidRDefault="00381778">
            <w:pPr>
              <w:spacing w:line="480" w:lineRule="exact"/>
              <w:jc w:val="center"/>
              <w:rPr>
                <w:rFonts w:ascii="宋体"/>
                <w:color w:val="000000"/>
                <w:sz w:val="24"/>
              </w:rPr>
            </w:pPr>
          </w:p>
        </w:tc>
        <w:tc>
          <w:tcPr>
            <w:tcW w:w="1050" w:type="dxa"/>
            <w:vAlign w:val="center"/>
          </w:tcPr>
          <w:p w:rsidR="00381778" w:rsidRDefault="00381778">
            <w:pPr>
              <w:spacing w:line="480" w:lineRule="exact"/>
              <w:jc w:val="center"/>
              <w:rPr>
                <w:rFonts w:ascii="宋体"/>
                <w:color w:val="000000"/>
                <w:sz w:val="24"/>
              </w:rPr>
            </w:pPr>
          </w:p>
        </w:tc>
        <w:tc>
          <w:tcPr>
            <w:tcW w:w="735" w:type="dxa"/>
            <w:vAlign w:val="center"/>
          </w:tcPr>
          <w:p w:rsidR="00381778" w:rsidRDefault="00381778">
            <w:pPr>
              <w:spacing w:line="480" w:lineRule="exact"/>
              <w:jc w:val="center"/>
              <w:rPr>
                <w:rFonts w:ascii="宋体"/>
                <w:color w:val="000000"/>
                <w:sz w:val="24"/>
              </w:rPr>
            </w:pPr>
          </w:p>
        </w:tc>
        <w:tc>
          <w:tcPr>
            <w:tcW w:w="945" w:type="dxa"/>
            <w:vAlign w:val="center"/>
          </w:tcPr>
          <w:p w:rsidR="00381778" w:rsidRDefault="00381778">
            <w:pPr>
              <w:spacing w:line="480" w:lineRule="exact"/>
              <w:jc w:val="center"/>
              <w:rPr>
                <w:rFonts w:ascii="宋体"/>
                <w:color w:val="000000"/>
                <w:sz w:val="24"/>
              </w:rPr>
            </w:pPr>
          </w:p>
        </w:tc>
        <w:tc>
          <w:tcPr>
            <w:tcW w:w="840" w:type="dxa"/>
            <w:vAlign w:val="center"/>
          </w:tcPr>
          <w:p w:rsidR="00381778" w:rsidRDefault="00381778">
            <w:pPr>
              <w:spacing w:line="480" w:lineRule="exact"/>
              <w:jc w:val="center"/>
              <w:rPr>
                <w:rFonts w:ascii="宋体"/>
                <w:color w:val="000000"/>
                <w:sz w:val="24"/>
              </w:rPr>
            </w:pPr>
          </w:p>
        </w:tc>
        <w:tc>
          <w:tcPr>
            <w:tcW w:w="1155" w:type="dxa"/>
            <w:vAlign w:val="center"/>
          </w:tcPr>
          <w:p w:rsidR="00381778" w:rsidRDefault="00381778">
            <w:pPr>
              <w:spacing w:line="480" w:lineRule="exact"/>
              <w:jc w:val="center"/>
              <w:rPr>
                <w:rFonts w:ascii="宋体"/>
                <w:color w:val="000000"/>
                <w:sz w:val="24"/>
              </w:rPr>
            </w:pPr>
          </w:p>
        </w:tc>
        <w:tc>
          <w:tcPr>
            <w:tcW w:w="1155" w:type="dxa"/>
            <w:vAlign w:val="center"/>
          </w:tcPr>
          <w:p w:rsidR="00381778" w:rsidRDefault="00381778">
            <w:pPr>
              <w:spacing w:line="480" w:lineRule="exact"/>
              <w:jc w:val="center"/>
              <w:rPr>
                <w:rFonts w:ascii="宋体"/>
                <w:color w:val="000000"/>
                <w:sz w:val="24"/>
              </w:rPr>
            </w:pPr>
          </w:p>
        </w:tc>
        <w:tc>
          <w:tcPr>
            <w:tcW w:w="1260" w:type="dxa"/>
            <w:vAlign w:val="center"/>
          </w:tcPr>
          <w:p w:rsidR="00381778" w:rsidRDefault="00381778">
            <w:pPr>
              <w:spacing w:line="480" w:lineRule="exact"/>
              <w:jc w:val="center"/>
              <w:rPr>
                <w:rFonts w:ascii="宋体"/>
                <w:color w:val="000000"/>
                <w:sz w:val="24"/>
              </w:rPr>
            </w:pPr>
          </w:p>
        </w:tc>
      </w:tr>
      <w:tr w:rsidR="00381778">
        <w:trPr>
          <w:trHeight w:val="492"/>
        </w:trPr>
        <w:tc>
          <w:tcPr>
            <w:tcW w:w="948" w:type="dxa"/>
            <w:vAlign w:val="center"/>
          </w:tcPr>
          <w:p w:rsidR="00381778" w:rsidRDefault="00381778">
            <w:pPr>
              <w:spacing w:line="480" w:lineRule="exact"/>
              <w:jc w:val="center"/>
              <w:rPr>
                <w:rFonts w:ascii="宋体"/>
                <w:color w:val="000000"/>
                <w:sz w:val="24"/>
              </w:rPr>
            </w:pPr>
          </w:p>
        </w:tc>
        <w:tc>
          <w:tcPr>
            <w:tcW w:w="1164" w:type="dxa"/>
            <w:vAlign w:val="center"/>
          </w:tcPr>
          <w:p w:rsidR="00381778" w:rsidRDefault="00381778">
            <w:pPr>
              <w:spacing w:line="480" w:lineRule="exact"/>
              <w:jc w:val="center"/>
              <w:rPr>
                <w:rFonts w:ascii="宋体"/>
                <w:color w:val="000000"/>
                <w:sz w:val="24"/>
              </w:rPr>
            </w:pPr>
          </w:p>
        </w:tc>
        <w:tc>
          <w:tcPr>
            <w:tcW w:w="1566" w:type="dxa"/>
            <w:vAlign w:val="center"/>
          </w:tcPr>
          <w:p w:rsidR="00381778" w:rsidRDefault="00381778">
            <w:pPr>
              <w:spacing w:line="480" w:lineRule="exact"/>
              <w:jc w:val="center"/>
              <w:rPr>
                <w:rFonts w:ascii="宋体"/>
                <w:color w:val="000000"/>
                <w:sz w:val="24"/>
              </w:rPr>
            </w:pPr>
          </w:p>
        </w:tc>
        <w:tc>
          <w:tcPr>
            <w:tcW w:w="1602" w:type="dxa"/>
            <w:vAlign w:val="center"/>
          </w:tcPr>
          <w:p w:rsidR="00381778" w:rsidRDefault="00381778">
            <w:pPr>
              <w:spacing w:line="480" w:lineRule="exact"/>
              <w:jc w:val="center"/>
              <w:rPr>
                <w:rFonts w:ascii="宋体"/>
                <w:color w:val="000000"/>
                <w:sz w:val="24"/>
              </w:rPr>
            </w:pPr>
          </w:p>
        </w:tc>
        <w:tc>
          <w:tcPr>
            <w:tcW w:w="1056" w:type="dxa"/>
            <w:vAlign w:val="center"/>
          </w:tcPr>
          <w:p w:rsidR="00381778" w:rsidRDefault="00381778">
            <w:pPr>
              <w:spacing w:line="480" w:lineRule="exact"/>
              <w:jc w:val="center"/>
              <w:rPr>
                <w:rFonts w:ascii="宋体"/>
                <w:color w:val="000000"/>
                <w:sz w:val="24"/>
              </w:rPr>
            </w:pPr>
          </w:p>
        </w:tc>
        <w:tc>
          <w:tcPr>
            <w:tcW w:w="702" w:type="dxa"/>
            <w:vAlign w:val="center"/>
          </w:tcPr>
          <w:p w:rsidR="00381778" w:rsidRDefault="00381778">
            <w:pPr>
              <w:spacing w:line="480" w:lineRule="exact"/>
              <w:jc w:val="center"/>
              <w:rPr>
                <w:rFonts w:ascii="宋体"/>
                <w:color w:val="000000"/>
                <w:sz w:val="24"/>
              </w:rPr>
            </w:pPr>
          </w:p>
        </w:tc>
        <w:tc>
          <w:tcPr>
            <w:tcW w:w="1050" w:type="dxa"/>
            <w:vAlign w:val="center"/>
          </w:tcPr>
          <w:p w:rsidR="00381778" w:rsidRDefault="00381778">
            <w:pPr>
              <w:spacing w:line="480" w:lineRule="exact"/>
              <w:jc w:val="center"/>
              <w:rPr>
                <w:rFonts w:ascii="宋体"/>
                <w:color w:val="000000"/>
                <w:sz w:val="24"/>
              </w:rPr>
            </w:pPr>
          </w:p>
        </w:tc>
        <w:tc>
          <w:tcPr>
            <w:tcW w:w="735" w:type="dxa"/>
            <w:vAlign w:val="center"/>
          </w:tcPr>
          <w:p w:rsidR="00381778" w:rsidRDefault="00381778">
            <w:pPr>
              <w:spacing w:line="480" w:lineRule="exact"/>
              <w:jc w:val="center"/>
              <w:rPr>
                <w:rFonts w:ascii="宋体"/>
                <w:color w:val="000000"/>
                <w:sz w:val="24"/>
              </w:rPr>
            </w:pPr>
          </w:p>
        </w:tc>
        <w:tc>
          <w:tcPr>
            <w:tcW w:w="945" w:type="dxa"/>
            <w:vAlign w:val="center"/>
          </w:tcPr>
          <w:p w:rsidR="00381778" w:rsidRDefault="00381778">
            <w:pPr>
              <w:spacing w:line="480" w:lineRule="exact"/>
              <w:jc w:val="center"/>
              <w:rPr>
                <w:rFonts w:ascii="宋体"/>
                <w:color w:val="000000"/>
                <w:sz w:val="24"/>
              </w:rPr>
            </w:pPr>
          </w:p>
        </w:tc>
        <w:tc>
          <w:tcPr>
            <w:tcW w:w="840" w:type="dxa"/>
            <w:vAlign w:val="center"/>
          </w:tcPr>
          <w:p w:rsidR="00381778" w:rsidRDefault="00381778">
            <w:pPr>
              <w:spacing w:line="480" w:lineRule="exact"/>
              <w:jc w:val="center"/>
              <w:rPr>
                <w:rFonts w:ascii="宋体"/>
                <w:color w:val="000000"/>
                <w:sz w:val="24"/>
              </w:rPr>
            </w:pPr>
          </w:p>
        </w:tc>
        <w:tc>
          <w:tcPr>
            <w:tcW w:w="1155" w:type="dxa"/>
            <w:vAlign w:val="center"/>
          </w:tcPr>
          <w:p w:rsidR="00381778" w:rsidRDefault="00381778">
            <w:pPr>
              <w:spacing w:line="480" w:lineRule="exact"/>
              <w:jc w:val="center"/>
              <w:rPr>
                <w:rFonts w:ascii="宋体"/>
                <w:color w:val="000000"/>
                <w:sz w:val="24"/>
              </w:rPr>
            </w:pPr>
          </w:p>
        </w:tc>
        <w:tc>
          <w:tcPr>
            <w:tcW w:w="1155" w:type="dxa"/>
            <w:vAlign w:val="center"/>
          </w:tcPr>
          <w:p w:rsidR="00381778" w:rsidRDefault="00381778">
            <w:pPr>
              <w:spacing w:line="480" w:lineRule="exact"/>
              <w:jc w:val="center"/>
              <w:rPr>
                <w:rFonts w:ascii="宋体"/>
                <w:color w:val="000000"/>
                <w:sz w:val="24"/>
              </w:rPr>
            </w:pPr>
          </w:p>
        </w:tc>
        <w:tc>
          <w:tcPr>
            <w:tcW w:w="1260" w:type="dxa"/>
            <w:vAlign w:val="center"/>
          </w:tcPr>
          <w:p w:rsidR="00381778" w:rsidRDefault="00381778">
            <w:pPr>
              <w:spacing w:line="480" w:lineRule="exact"/>
              <w:jc w:val="center"/>
              <w:rPr>
                <w:rFonts w:ascii="宋体"/>
                <w:color w:val="000000"/>
                <w:sz w:val="24"/>
              </w:rPr>
            </w:pPr>
          </w:p>
        </w:tc>
      </w:tr>
      <w:tr w:rsidR="00381778">
        <w:trPr>
          <w:cantSplit/>
          <w:trHeight w:val="839"/>
        </w:trPr>
        <w:tc>
          <w:tcPr>
            <w:tcW w:w="948" w:type="dxa"/>
            <w:vAlign w:val="center"/>
          </w:tcPr>
          <w:p w:rsidR="00381778" w:rsidRDefault="00381778">
            <w:pPr>
              <w:spacing w:line="480" w:lineRule="exact"/>
              <w:jc w:val="center"/>
              <w:rPr>
                <w:rFonts w:ascii="宋体"/>
                <w:color w:val="000000"/>
                <w:sz w:val="24"/>
              </w:rPr>
            </w:pPr>
            <w:r>
              <w:rPr>
                <w:rFonts w:ascii="宋体" w:hAnsi="宋体" w:hint="eastAsia"/>
                <w:color w:val="000000"/>
                <w:sz w:val="24"/>
              </w:rPr>
              <w:t>总报价</w:t>
            </w:r>
          </w:p>
        </w:tc>
        <w:tc>
          <w:tcPr>
            <w:tcW w:w="13230" w:type="dxa"/>
            <w:gridSpan w:val="12"/>
          </w:tcPr>
          <w:p w:rsidR="00381778" w:rsidRDefault="00381778">
            <w:pPr>
              <w:widowControl/>
              <w:spacing w:line="480" w:lineRule="exact"/>
              <w:jc w:val="left"/>
              <w:rPr>
                <w:rFonts w:ascii="宋体"/>
                <w:color w:val="000000"/>
                <w:sz w:val="24"/>
              </w:rPr>
            </w:pPr>
          </w:p>
        </w:tc>
      </w:tr>
    </w:tbl>
    <w:p w:rsidR="00381778" w:rsidRDefault="00381778">
      <w:pPr>
        <w:pStyle w:val="9Char"/>
        <w:spacing w:before="240" w:line="480" w:lineRule="exact"/>
        <w:ind w:firstLineChars="0" w:firstLine="0"/>
        <w:rPr>
          <w:rFonts w:ascii="宋体"/>
          <w:color w:val="000000"/>
        </w:rPr>
      </w:pPr>
      <w:r>
        <w:rPr>
          <w:rFonts w:ascii="宋体" w:hAnsi="宋体" w:hint="eastAsia"/>
          <w:color w:val="000000"/>
        </w:rPr>
        <w:t>投标人名称（盖章）：</w:t>
      </w:r>
    </w:p>
    <w:p w:rsidR="00381778" w:rsidRDefault="00381778">
      <w:pPr>
        <w:pStyle w:val="9Char"/>
        <w:spacing w:before="240" w:line="480" w:lineRule="exact"/>
        <w:ind w:firstLineChars="0" w:firstLine="0"/>
        <w:rPr>
          <w:rFonts w:ascii="宋体"/>
          <w:color w:val="000000"/>
        </w:rPr>
      </w:pPr>
      <w:r>
        <w:rPr>
          <w:rFonts w:ascii="宋体" w:hAnsi="宋体" w:hint="eastAsia"/>
          <w:color w:val="000000"/>
        </w:rPr>
        <w:t>授权代表（签字或盖章）：年月日</w:t>
      </w:r>
    </w:p>
    <w:p w:rsidR="00381778" w:rsidRDefault="00381778">
      <w:pPr>
        <w:spacing w:line="480" w:lineRule="exact"/>
        <w:rPr>
          <w:rFonts w:ascii="宋体"/>
          <w:color w:val="000000"/>
          <w:sz w:val="24"/>
        </w:rPr>
      </w:pPr>
      <w:r>
        <w:rPr>
          <w:rFonts w:ascii="宋体" w:hAnsi="宋体" w:hint="eastAsia"/>
          <w:color w:val="000000"/>
          <w:sz w:val="24"/>
        </w:rPr>
        <w:t>注：</w:t>
      </w:r>
      <w:r>
        <w:rPr>
          <w:rFonts w:ascii="宋体" w:hAnsi="宋体"/>
          <w:color w:val="000000"/>
          <w:sz w:val="24"/>
        </w:rPr>
        <w:t xml:space="preserve"> 1. </w:t>
      </w:r>
      <w:r>
        <w:rPr>
          <w:rFonts w:ascii="宋体" w:hAnsi="宋体" w:hint="eastAsia"/>
          <w:color w:val="000000"/>
          <w:sz w:val="24"/>
        </w:rPr>
        <w:t>包中货物应全部分项报价</w:t>
      </w:r>
      <w:r>
        <w:rPr>
          <w:rFonts w:ascii="宋体" w:hAnsi="宋体"/>
          <w:color w:val="000000"/>
          <w:sz w:val="24"/>
        </w:rPr>
        <w:t>(</w:t>
      </w:r>
      <w:r>
        <w:rPr>
          <w:rFonts w:ascii="宋体" w:hAnsi="宋体" w:hint="eastAsia"/>
          <w:color w:val="000000"/>
          <w:sz w:val="24"/>
        </w:rPr>
        <w:t>根据技术要求中清单数量进行分项报价</w:t>
      </w:r>
      <w:r>
        <w:rPr>
          <w:rFonts w:ascii="宋体" w:hAnsi="宋体"/>
          <w:color w:val="000000"/>
          <w:sz w:val="24"/>
        </w:rPr>
        <w:t>)</w:t>
      </w:r>
      <w:r>
        <w:rPr>
          <w:rFonts w:ascii="宋体" w:hAnsi="宋体" w:hint="eastAsia"/>
          <w:color w:val="000000"/>
          <w:sz w:val="24"/>
        </w:rPr>
        <w:t>；</w:t>
      </w:r>
    </w:p>
    <w:p w:rsidR="00381778" w:rsidRDefault="00381778" w:rsidP="0004716A">
      <w:pPr>
        <w:tabs>
          <w:tab w:val="left" w:pos="930"/>
        </w:tabs>
        <w:spacing w:line="480" w:lineRule="exact"/>
        <w:ind w:firstLineChars="250" w:firstLine="31680"/>
        <w:rPr>
          <w:rFonts w:ascii="宋体"/>
          <w:color w:val="000000"/>
          <w:sz w:val="24"/>
        </w:rPr>
      </w:pPr>
      <w:r>
        <w:rPr>
          <w:rFonts w:ascii="宋体" w:hAnsi="宋体"/>
          <w:color w:val="000000"/>
          <w:sz w:val="24"/>
        </w:rPr>
        <w:t>2.</w:t>
      </w:r>
      <w:r>
        <w:rPr>
          <w:rFonts w:ascii="宋体" w:hAnsi="宋体" w:hint="eastAsia"/>
          <w:color w:val="000000"/>
          <w:sz w:val="24"/>
        </w:rPr>
        <w:t>随货物所供的备品备件、专用工具、技术培训等应分项明细报价；</w:t>
      </w:r>
    </w:p>
    <w:p w:rsidR="00381778" w:rsidRDefault="00381778" w:rsidP="0004716A">
      <w:pPr>
        <w:tabs>
          <w:tab w:val="left" w:pos="930"/>
        </w:tabs>
        <w:spacing w:line="480" w:lineRule="exact"/>
        <w:ind w:firstLineChars="250" w:firstLine="31680"/>
        <w:rPr>
          <w:rFonts w:ascii="宋体"/>
          <w:color w:val="000000"/>
          <w:sz w:val="24"/>
        </w:rPr>
      </w:pPr>
      <w:r>
        <w:rPr>
          <w:rFonts w:ascii="宋体" w:hAnsi="宋体"/>
          <w:color w:val="000000"/>
          <w:sz w:val="24"/>
        </w:rPr>
        <w:t>3.</w:t>
      </w:r>
      <w:r>
        <w:rPr>
          <w:rFonts w:ascii="宋体" w:hAnsi="宋体" w:hint="eastAsia"/>
          <w:color w:val="000000"/>
          <w:sz w:val="24"/>
        </w:rPr>
        <w:t>如上表中有关费用投标人免费提供，请注明“免费”字样。</w:t>
      </w:r>
    </w:p>
    <w:p w:rsidR="00381778" w:rsidRDefault="00381778" w:rsidP="0004716A">
      <w:pPr>
        <w:pStyle w:val="BodyText"/>
        <w:spacing w:after="0" w:line="480" w:lineRule="exact"/>
        <w:ind w:firstLineChars="250" w:firstLine="31680"/>
        <w:outlineLvl w:val="0"/>
        <w:rPr>
          <w:rFonts w:ascii="宋体"/>
          <w:color w:val="000000"/>
        </w:rPr>
        <w:sectPr w:rsidR="00381778">
          <w:pgSz w:w="16840" w:h="11907" w:orient="landscape"/>
          <w:pgMar w:top="1418" w:right="1157" w:bottom="1418" w:left="1304" w:header="851" w:footer="851" w:gutter="0"/>
          <w:pgNumType w:fmt="numberInDash"/>
          <w:cols w:space="720"/>
          <w:docGrid w:type="linesAndChars" w:linePitch="290" w:charSpace="-3931"/>
        </w:sectPr>
      </w:pPr>
    </w:p>
    <w:p w:rsidR="00381778" w:rsidRDefault="00381778">
      <w:pPr>
        <w:pStyle w:val="Heading1"/>
        <w:spacing w:before="0" w:after="0" w:line="580" w:lineRule="exact"/>
        <w:jc w:val="center"/>
        <w:rPr>
          <w:sz w:val="28"/>
          <w:szCs w:val="28"/>
        </w:rPr>
      </w:pPr>
      <w:bookmarkStart w:id="28" w:name="_Toc499831012"/>
      <w:r>
        <w:rPr>
          <w:rFonts w:hint="eastAsia"/>
          <w:sz w:val="28"/>
          <w:szCs w:val="28"/>
        </w:rPr>
        <w:t>附件五：技术偏离表</w:t>
      </w:r>
      <w:bookmarkEnd w:id="28"/>
    </w:p>
    <w:p w:rsidR="00381778" w:rsidRDefault="00381778">
      <w:pPr>
        <w:spacing w:line="480" w:lineRule="exact"/>
        <w:rPr>
          <w:color w:val="000000"/>
        </w:rPr>
      </w:pPr>
      <w:r>
        <w:rPr>
          <w:rFonts w:ascii="宋体" w:hAnsi="宋体" w:hint="eastAsia"/>
          <w:color w:val="000000"/>
          <w:sz w:val="24"/>
        </w:rPr>
        <w:t>货物名称</w:t>
      </w:r>
      <w:r>
        <w:rPr>
          <w:rFonts w:ascii="宋体" w:hAnsi="宋体"/>
          <w:color w:val="000000"/>
          <w:sz w:val="24"/>
        </w:rPr>
        <w:t xml:space="preserve"> :                                 </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62"/>
        <w:gridCol w:w="1824"/>
        <w:gridCol w:w="1954"/>
        <w:gridCol w:w="1954"/>
        <w:gridCol w:w="1954"/>
      </w:tblGrid>
      <w:tr w:rsidR="00381778">
        <w:trPr>
          <w:cantSplit/>
          <w:trHeight w:val="617"/>
        </w:trPr>
        <w:tc>
          <w:tcPr>
            <w:tcW w:w="3486" w:type="dxa"/>
            <w:gridSpan w:val="2"/>
            <w:vAlign w:val="center"/>
          </w:tcPr>
          <w:p w:rsidR="00381778" w:rsidRDefault="00381778">
            <w:pPr>
              <w:spacing w:line="480" w:lineRule="exact"/>
              <w:jc w:val="center"/>
              <w:rPr>
                <w:rFonts w:ascii="宋体"/>
                <w:color w:val="000000"/>
                <w:sz w:val="24"/>
              </w:rPr>
            </w:pPr>
            <w:r>
              <w:rPr>
                <w:rFonts w:ascii="宋体" w:hAnsi="宋体" w:hint="eastAsia"/>
                <w:color w:val="000000"/>
                <w:sz w:val="24"/>
              </w:rPr>
              <w:t>项次或页次</w:t>
            </w:r>
          </w:p>
        </w:tc>
        <w:tc>
          <w:tcPr>
            <w:tcW w:w="1954" w:type="dxa"/>
            <w:vMerge w:val="restart"/>
            <w:vAlign w:val="center"/>
          </w:tcPr>
          <w:p w:rsidR="00381778" w:rsidRDefault="00381778">
            <w:pPr>
              <w:spacing w:line="480" w:lineRule="exact"/>
              <w:jc w:val="center"/>
              <w:rPr>
                <w:rFonts w:ascii="宋体"/>
                <w:color w:val="000000"/>
                <w:sz w:val="24"/>
              </w:rPr>
            </w:pPr>
            <w:r>
              <w:rPr>
                <w:rFonts w:ascii="宋体" w:hAnsi="宋体" w:hint="eastAsia"/>
                <w:color w:val="000000"/>
                <w:sz w:val="24"/>
              </w:rPr>
              <w:t>投标文件</w:t>
            </w:r>
          </w:p>
          <w:p w:rsidR="00381778" w:rsidRDefault="00381778">
            <w:pPr>
              <w:spacing w:line="480" w:lineRule="exact"/>
              <w:jc w:val="center"/>
              <w:rPr>
                <w:rFonts w:ascii="宋体"/>
                <w:color w:val="000000"/>
                <w:sz w:val="24"/>
              </w:rPr>
            </w:pPr>
            <w:r>
              <w:rPr>
                <w:rFonts w:ascii="宋体" w:hAnsi="宋体" w:hint="eastAsia"/>
                <w:color w:val="000000"/>
                <w:sz w:val="24"/>
              </w:rPr>
              <w:t>描述</w:t>
            </w:r>
          </w:p>
        </w:tc>
        <w:tc>
          <w:tcPr>
            <w:tcW w:w="1954" w:type="dxa"/>
            <w:vMerge w:val="restart"/>
            <w:vAlign w:val="center"/>
          </w:tcPr>
          <w:p w:rsidR="00381778" w:rsidRDefault="00381778">
            <w:pPr>
              <w:spacing w:line="480" w:lineRule="exact"/>
              <w:jc w:val="center"/>
              <w:rPr>
                <w:rFonts w:ascii="宋体"/>
                <w:color w:val="000000"/>
                <w:sz w:val="24"/>
              </w:rPr>
            </w:pPr>
            <w:r>
              <w:rPr>
                <w:rFonts w:ascii="宋体" w:hAnsi="宋体" w:hint="eastAsia"/>
                <w:color w:val="000000"/>
                <w:sz w:val="24"/>
              </w:rPr>
              <w:t>与招标文件</w:t>
            </w:r>
          </w:p>
          <w:p w:rsidR="00381778" w:rsidRDefault="00381778">
            <w:pPr>
              <w:spacing w:line="480" w:lineRule="exact"/>
              <w:jc w:val="center"/>
              <w:rPr>
                <w:rFonts w:ascii="宋体"/>
                <w:color w:val="000000"/>
                <w:sz w:val="24"/>
              </w:rPr>
            </w:pPr>
            <w:r>
              <w:rPr>
                <w:rFonts w:ascii="宋体" w:hAnsi="宋体" w:hint="eastAsia"/>
                <w:color w:val="000000"/>
                <w:sz w:val="24"/>
              </w:rPr>
              <w:t>的偏差</w:t>
            </w:r>
          </w:p>
        </w:tc>
        <w:tc>
          <w:tcPr>
            <w:tcW w:w="1954" w:type="dxa"/>
            <w:vMerge w:val="restart"/>
            <w:vAlign w:val="center"/>
          </w:tcPr>
          <w:p w:rsidR="00381778" w:rsidRDefault="00381778">
            <w:pPr>
              <w:spacing w:line="480" w:lineRule="exact"/>
              <w:jc w:val="center"/>
              <w:rPr>
                <w:rFonts w:ascii="宋体"/>
                <w:color w:val="000000"/>
                <w:sz w:val="24"/>
              </w:rPr>
            </w:pPr>
            <w:r>
              <w:rPr>
                <w:rFonts w:ascii="宋体" w:hAnsi="宋体" w:hint="eastAsia"/>
                <w:color w:val="000000"/>
                <w:sz w:val="24"/>
              </w:rPr>
              <w:t>备注</w:t>
            </w:r>
          </w:p>
        </w:tc>
      </w:tr>
      <w:tr w:rsidR="00381778">
        <w:trPr>
          <w:cantSplit/>
          <w:trHeight w:val="624"/>
        </w:trPr>
        <w:tc>
          <w:tcPr>
            <w:tcW w:w="1662" w:type="dxa"/>
            <w:vAlign w:val="center"/>
          </w:tcPr>
          <w:p w:rsidR="00381778" w:rsidRDefault="00381778">
            <w:pPr>
              <w:spacing w:line="480" w:lineRule="exact"/>
              <w:jc w:val="center"/>
              <w:rPr>
                <w:rFonts w:ascii="宋体"/>
                <w:color w:val="000000"/>
                <w:sz w:val="24"/>
              </w:rPr>
            </w:pPr>
            <w:r>
              <w:rPr>
                <w:rFonts w:ascii="宋体" w:hAnsi="宋体" w:hint="eastAsia"/>
                <w:color w:val="000000"/>
                <w:sz w:val="24"/>
              </w:rPr>
              <w:t>招标文件</w:t>
            </w:r>
          </w:p>
        </w:tc>
        <w:tc>
          <w:tcPr>
            <w:tcW w:w="1824" w:type="dxa"/>
            <w:vAlign w:val="center"/>
          </w:tcPr>
          <w:p w:rsidR="00381778" w:rsidRDefault="00381778">
            <w:pPr>
              <w:spacing w:line="480" w:lineRule="exact"/>
              <w:jc w:val="center"/>
              <w:rPr>
                <w:rFonts w:ascii="宋体"/>
                <w:color w:val="000000"/>
                <w:sz w:val="24"/>
              </w:rPr>
            </w:pPr>
            <w:r>
              <w:rPr>
                <w:rFonts w:ascii="宋体" w:hAnsi="宋体" w:hint="eastAsia"/>
                <w:color w:val="000000"/>
                <w:sz w:val="24"/>
              </w:rPr>
              <w:t>投标人的</w:t>
            </w:r>
          </w:p>
          <w:p w:rsidR="00381778" w:rsidRDefault="00381778">
            <w:pPr>
              <w:spacing w:line="480" w:lineRule="exact"/>
              <w:jc w:val="center"/>
              <w:rPr>
                <w:rFonts w:ascii="宋体"/>
                <w:color w:val="000000"/>
                <w:sz w:val="24"/>
              </w:rPr>
            </w:pPr>
            <w:r>
              <w:rPr>
                <w:rFonts w:ascii="宋体" w:hAnsi="宋体" w:hint="eastAsia"/>
                <w:color w:val="000000"/>
                <w:sz w:val="24"/>
              </w:rPr>
              <w:t>投标文件</w:t>
            </w:r>
          </w:p>
        </w:tc>
        <w:tc>
          <w:tcPr>
            <w:tcW w:w="1954" w:type="dxa"/>
            <w:vMerge/>
            <w:vAlign w:val="center"/>
          </w:tcPr>
          <w:p w:rsidR="00381778" w:rsidRDefault="00381778">
            <w:pPr>
              <w:spacing w:line="480" w:lineRule="exact"/>
              <w:jc w:val="center"/>
              <w:rPr>
                <w:rFonts w:ascii="宋体"/>
                <w:color w:val="000000"/>
                <w:sz w:val="24"/>
              </w:rPr>
            </w:pPr>
          </w:p>
        </w:tc>
        <w:tc>
          <w:tcPr>
            <w:tcW w:w="1954" w:type="dxa"/>
            <w:vMerge/>
            <w:vAlign w:val="center"/>
          </w:tcPr>
          <w:p w:rsidR="00381778" w:rsidRDefault="00381778">
            <w:pPr>
              <w:spacing w:line="480" w:lineRule="exact"/>
              <w:jc w:val="center"/>
              <w:rPr>
                <w:rFonts w:ascii="宋体"/>
                <w:color w:val="000000"/>
                <w:sz w:val="24"/>
              </w:rPr>
            </w:pPr>
          </w:p>
        </w:tc>
        <w:tc>
          <w:tcPr>
            <w:tcW w:w="1954" w:type="dxa"/>
            <w:vMerge/>
            <w:vAlign w:val="center"/>
          </w:tcPr>
          <w:p w:rsidR="00381778" w:rsidRDefault="00381778">
            <w:pPr>
              <w:spacing w:line="480" w:lineRule="exact"/>
              <w:jc w:val="center"/>
              <w:rPr>
                <w:rFonts w:ascii="宋体"/>
                <w:color w:val="000000"/>
                <w:sz w:val="24"/>
              </w:rPr>
            </w:pPr>
          </w:p>
        </w:tc>
      </w:tr>
      <w:tr w:rsidR="00381778">
        <w:trPr>
          <w:trHeight w:val="878"/>
        </w:trPr>
        <w:tc>
          <w:tcPr>
            <w:tcW w:w="1662" w:type="dxa"/>
            <w:vAlign w:val="center"/>
          </w:tcPr>
          <w:p w:rsidR="00381778" w:rsidRDefault="00381778">
            <w:pPr>
              <w:spacing w:line="480" w:lineRule="exact"/>
              <w:jc w:val="center"/>
              <w:rPr>
                <w:rFonts w:ascii="宋体"/>
                <w:color w:val="000000"/>
                <w:sz w:val="24"/>
              </w:rPr>
            </w:pPr>
          </w:p>
        </w:tc>
        <w:tc>
          <w:tcPr>
            <w:tcW w:w="1824" w:type="dxa"/>
            <w:vAlign w:val="center"/>
          </w:tcPr>
          <w:p w:rsidR="00381778" w:rsidRDefault="00381778">
            <w:pPr>
              <w:spacing w:line="480" w:lineRule="exact"/>
              <w:jc w:val="center"/>
              <w:rPr>
                <w:rFonts w:ascii="宋体"/>
                <w:color w:val="000000"/>
                <w:sz w:val="24"/>
              </w:rPr>
            </w:pPr>
          </w:p>
        </w:tc>
        <w:tc>
          <w:tcPr>
            <w:tcW w:w="1954" w:type="dxa"/>
            <w:vAlign w:val="center"/>
          </w:tcPr>
          <w:p w:rsidR="00381778" w:rsidRDefault="00381778">
            <w:pPr>
              <w:spacing w:line="480" w:lineRule="exact"/>
              <w:jc w:val="center"/>
              <w:rPr>
                <w:rFonts w:ascii="宋体"/>
                <w:color w:val="000000"/>
                <w:sz w:val="24"/>
              </w:rPr>
            </w:pPr>
          </w:p>
        </w:tc>
        <w:tc>
          <w:tcPr>
            <w:tcW w:w="1954" w:type="dxa"/>
            <w:vAlign w:val="center"/>
          </w:tcPr>
          <w:p w:rsidR="00381778" w:rsidRDefault="00381778">
            <w:pPr>
              <w:spacing w:line="480" w:lineRule="exact"/>
              <w:jc w:val="center"/>
              <w:rPr>
                <w:rFonts w:ascii="宋体"/>
                <w:color w:val="000000"/>
                <w:sz w:val="24"/>
              </w:rPr>
            </w:pPr>
          </w:p>
        </w:tc>
        <w:tc>
          <w:tcPr>
            <w:tcW w:w="1954" w:type="dxa"/>
            <w:vAlign w:val="center"/>
          </w:tcPr>
          <w:p w:rsidR="00381778" w:rsidRDefault="00381778">
            <w:pPr>
              <w:spacing w:line="480" w:lineRule="exact"/>
              <w:jc w:val="center"/>
              <w:rPr>
                <w:rFonts w:ascii="宋体"/>
                <w:color w:val="000000"/>
                <w:sz w:val="24"/>
              </w:rPr>
            </w:pPr>
          </w:p>
        </w:tc>
      </w:tr>
      <w:tr w:rsidR="00381778">
        <w:trPr>
          <w:trHeight w:val="991"/>
        </w:trPr>
        <w:tc>
          <w:tcPr>
            <w:tcW w:w="1662" w:type="dxa"/>
            <w:vAlign w:val="center"/>
          </w:tcPr>
          <w:p w:rsidR="00381778" w:rsidRDefault="00381778">
            <w:pPr>
              <w:spacing w:line="480" w:lineRule="exact"/>
              <w:jc w:val="center"/>
              <w:rPr>
                <w:rFonts w:ascii="宋体"/>
                <w:color w:val="000000"/>
                <w:sz w:val="24"/>
              </w:rPr>
            </w:pPr>
          </w:p>
        </w:tc>
        <w:tc>
          <w:tcPr>
            <w:tcW w:w="1824" w:type="dxa"/>
            <w:vAlign w:val="center"/>
          </w:tcPr>
          <w:p w:rsidR="00381778" w:rsidRDefault="00381778">
            <w:pPr>
              <w:spacing w:line="480" w:lineRule="exact"/>
              <w:jc w:val="center"/>
              <w:rPr>
                <w:rFonts w:ascii="宋体"/>
                <w:color w:val="000000"/>
                <w:sz w:val="24"/>
              </w:rPr>
            </w:pPr>
          </w:p>
        </w:tc>
        <w:tc>
          <w:tcPr>
            <w:tcW w:w="1954" w:type="dxa"/>
            <w:vAlign w:val="center"/>
          </w:tcPr>
          <w:p w:rsidR="00381778" w:rsidRDefault="00381778">
            <w:pPr>
              <w:spacing w:line="480" w:lineRule="exact"/>
              <w:jc w:val="center"/>
              <w:rPr>
                <w:rFonts w:ascii="宋体"/>
                <w:color w:val="000000"/>
                <w:sz w:val="24"/>
              </w:rPr>
            </w:pPr>
          </w:p>
        </w:tc>
        <w:tc>
          <w:tcPr>
            <w:tcW w:w="1954" w:type="dxa"/>
            <w:vAlign w:val="center"/>
          </w:tcPr>
          <w:p w:rsidR="00381778" w:rsidRDefault="00381778">
            <w:pPr>
              <w:spacing w:line="480" w:lineRule="exact"/>
              <w:jc w:val="center"/>
              <w:rPr>
                <w:rFonts w:ascii="宋体"/>
                <w:color w:val="000000"/>
                <w:sz w:val="24"/>
              </w:rPr>
            </w:pPr>
          </w:p>
        </w:tc>
        <w:tc>
          <w:tcPr>
            <w:tcW w:w="1954" w:type="dxa"/>
            <w:vAlign w:val="center"/>
          </w:tcPr>
          <w:p w:rsidR="00381778" w:rsidRDefault="00381778">
            <w:pPr>
              <w:spacing w:line="480" w:lineRule="exact"/>
              <w:jc w:val="center"/>
              <w:rPr>
                <w:rFonts w:ascii="宋体"/>
                <w:color w:val="000000"/>
                <w:sz w:val="24"/>
              </w:rPr>
            </w:pPr>
          </w:p>
        </w:tc>
      </w:tr>
      <w:tr w:rsidR="00381778">
        <w:trPr>
          <w:trHeight w:val="991"/>
        </w:trPr>
        <w:tc>
          <w:tcPr>
            <w:tcW w:w="1662" w:type="dxa"/>
            <w:vAlign w:val="center"/>
          </w:tcPr>
          <w:p w:rsidR="00381778" w:rsidRDefault="00381778">
            <w:pPr>
              <w:spacing w:line="480" w:lineRule="exact"/>
              <w:jc w:val="center"/>
              <w:rPr>
                <w:rFonts w:ascii="宋体"/>
                <w:color w:val="000000"/>
                <w:sz w:val="24"/>
              </w:rPr>
            </w:pPr>
          </w:p>
        </w:tc>
        <w:tc>
          <w:tcPr>
            <w:tcW w:w="1824" w:type="dxa"/>
            <w:vAlign w:val="center"/>
          </w:tcPr>
          <w:p w:rsidR="00381778" w:rsidRDefault="00381778">
            <w:pPr>
              <w:spacing w:line="480" w:lineRule="exact"/>
              <w:jc w:val="center"/>
              <w:rPr>
                <w:rFonts w:ascii="宋体"/>
                <w:color w:val="000000"/>
                <w:sz w:val="24"/>
              </w:rPr>
            </w:pPr>
          </w:p>
        </w:tc>
        <w:tc>
          <w:tcPr>
            <w:tcW w:w="1954" w:type="dxa"/>
            <w:vAlign w:val="center"/>
          </w:tcPr>
          <w:p w:rsidR="00381778" w:rsidRDefault="00381778">
            <w:pPr>
              <w:spacing w:line="480" w:lineRule="exact"/>
              <w:jc w:val="center"/>
              <w:rPr>
                <w:rFonts w:ascii="宋体"/>
                <w:color w:val="000000"/>
                <w:sz w:val="24"/>
              </w:rPr>
            </w:pPr>
          </w:p>
        </w:tc>
        <w:tc>
          <w:tcPr>
            <w:tcW w:w="1954" w:type="dxa"/>
            <w:vAlign w:val="center"/>
          </w:tcPr>
          <w:p w:rsidR="00381778" w:rsidRDefault="00381778">
            <w:pPr>
              <w:spacing w:line="480" w:lineRule="exact"/>
              <w:jc w:val="center"/>
              <w:rPr>
                <w:rFonts w:ascii="宋体"/>
                <w:color w:val="000000"/>
                <w:sz w:val="24"/>
              </w:rPr>
            </w:pPr>
          </w:p>
        </w:tc>
        <w:tc>
          <w:tcPr>
            <w:tcW w:w="1954" w:type="dxa"/>
            <w:vAlign w:val="center"/>
          </w:tcPr>
          <w:p w:rsidR="00381778" w:rsidRDefault="00381778">
            <w:pPr>
              <w:spacing w:line="480" w:lineRule="exact"/>
              <w:jc w:val="center"/>
              <w:rPr>
                <w:rFonts w:ascii="宋体"/>
                <w:color w:val="000000"/>
                <w:sz w:val="24"/>
              </w:rPr>
            </w:pPr>
          </w:p>
        </w:tc>
      </w:tr>
      <w:tr w:rsidR="00381778">
        <w:trPr>
          <w:trHeight w:val="991"/>
        </w:trPr>
        <w:tc>
          <w:tcPr>
            <w:tcW w:w="1662" w:type="dxa"/>
            <w:vAlign w:val="center"/>
          </w:tcPr>
          <w:p w:rsidR="00381778" w:rsidRDefault="00381778">
            <w:pPr>
              <w:spacing w:line="480" w:lineRule="exact"/>
              <w:jc w:val="center"/>
              <w:rPr>
                <w:rFonts w:ascii="宋体"/>
                <w:color w:val="000000"/>
                <w:sz w:val="24"/>
              </w:rPr>
            </w:pPr>
          </w:p>
        </w:tc>
        <w:tc>
          <w:tcPr>
            <w:tcW w:w="1824" w:type="dxa"/>
            <w:vAlign w:val="center"/>
          </w:tcPr>
          <w:p w:rsidR="00381778" w:rsidRDefault="00381778">
            <w:pPr>
              <w:spacing w:line="480" w:lineRule="exact"/>
              <w:jc w:val="center"/>
              <w:rPr>
                <w:rFonts w:ascii="宋体"/>
                <w:color w:val="000000"/>
                <w:sz w:val="24"/>
              </w:rPr>
            </w:pPr>
          </w:p>
        </w:tc>
        <w:tc>
          <w:tcPr>
            <w:tcW w:w="1954" w:type="dxa"/>
            <w:vAlign w:val="center"/>
          </w:tcPr>
          <w:p w:rsidR="00381778" w:rsidRDefault="00381778">
            <w:pPr>
              <w:spacing w:line="480" w:lineRule="exact"/>
              <w:jc w:val="center"/>
              <w:rPr>
                <w:rFonts w:ascii="宋体"/>
                <w:color w:val="000000"/>
                <w:sz w:val="24"/>
              </w:rPr>
            </w:pPr>
          </w:p>
        </w:tc>
        <w:tc>
          <w:tcPr>
            <w:tcW w:w="1954" w:type="dxa"/>
            <w:vAlign w:val="center"/>
          </w:tcPr>
          <w:p w:rsidR="00381778" w:rsidRDefault="00381778">
            <w:pPr>
              <w:spacing w:line="480" w:lineRule="exact"/>
              <w:jc w:val="center"/>
              <w:rPr>
                <w:rFonts w:ascii="宋体"/>
                <w:color w:val="000000"/>
                <w:sz w:val="24"/>
              </w:rPr>
            </w:pPr>
          </w:p>
        </w:tc>
        <w:tc>
          <w:tcPr>
            <w:tcW w:w="1954" w:type="dxa"/>
            <w:vAlign w:val="center"/>
          </w:tcPr>
          <w:p w:rsidR="00381778" w:rsidRDefault="00381778">
            <w:pPr>
              <w:spacing w:line="480" w:lineRule="exact"/>
              <w:jc w:val="center"/>
              <w:rPr>
                <w:rFonts w:ascii="宋体"/>
                <w:color w:val="000000"/>
                <w:sz w:val="24"/>
              </w:rPr>
            </w:pPr>
          </w:p>
        </w:tc>
      </w:tr>
      <w:tr w:rsidR="00381778">
        <w:trPr>
          <w:trHeight w:val="991"/>
        </w:trPr>
        <w:tc>
          <w:tcPr>
            <w:tcW w:w="1662" w:type="dxa"/>
            <w:vAlign w:val="center"/>
          </w:tcPr>
          <w:p w:rsidR="00381778" w:rsidRDefault="00381778">
            <w:pPr>
              <w:spacing w:line="480" w:lineRule="exact"/>
              <w:jc w:val="center"/>
              <w:rPr>
                <w:rFonts w:ascii="宋体"/>
                <w:color w:val="000000"/>
                <w:sz w:val="24"/>
              </w:rPr>
            </w:pPr>
          </w:p>
        </w:tc>
        <w:tc>
          <w:tcPr>
            <w:tcW w:w="1824" w:type="dxa"/>
            <w:vAlign w:val="center"/>
          </w:tcPr>
          <w:p w:rsidR="00381778" w:rsidRDefault="00381778">
            <w:pPr>
              <w:spacing w:line="480" w:lineRule="exact"/>
              <w:jc w:val="center"/>
              <w:rPr>
                <w:rFonts w:ascii="宋体"/>
                <w:color w:val="000000"/>
                <w:sz w:val="24"/>
              </w:rPr>
            </w:pPr>
          </w:p>
        </w:tc>
        <w:tc>
          <w:tcPr>
            <w:tcW w:w="1954" w:type="dxa"/>
            <w:vAlign w:val="center"/>
          </w:tcPr>
          <w:p w:rsidR="00381778" w:rsidRDefault="00381778">
            <w:pPr>
              <w:spacing w:line="480" w:lineRule="exact"/>
              <w:jc w:val="center"/>
              <w:rPr>
                <w:rFonts w:ascii="宋体"/>
                <w:color w:val="000000"/>
                <w:sz w:val="24"/>
              </w:rPr>
            </w:pPr>
          </w:p>
        </w:tc>
        <w:tc>
          <w:tcPr>
            <w:tcW w:w="1954" w:type="dxa"/>
            <w:vAlign w:val="center"/>
          </w:tcPr>
          <w:p w:rsidR="00381778" w:rsidRDefault="00381778">
            <w:pPr>
              <w:spacing w:line="480" w:lineRule="exact"/>
              <w:jc w:val="center"/>
              <w:rPr>
                <w:rFonts w:ascii="宋体"/>
                <w:color w:val="000000"/>
                <w:sz w:val="24"/>
              </w:rPr>
            </w:pPr>
          </w:p>
        </w:tc>
        <w:tc>
          <w:tcPr>
            <w:tcW w:w="1954" w:type="dxa"/>
            <w:vAlign w:val="center"/>
          </w:tcPr>
          <w:p w:rsidR="00381778" w:rsidRDefault="00381778">
            <w:pPr>
              <w:spacing w:line="480" w:lineRule="exact"/>
              <w:jc w:val="center"/>
              <w:rPr>
                <w:rFonts w:ascii="宋体"/>
                <w:color w:val="000000"/>
                <w:sz w:val="24"/>
              </w:rPr>
            </w:pPr>
          </w:p>
        </w:tc>
      </w:tr>
      <w:tr w:rsidR="00381778">
        <w:trPr>
          <w:trHeight w:val="991"/>
        </w:trPr>
        <w:tc>
          <w:tcPr>
            <w:tcW w:w="1662" w:type="dxa"/>
            <w:vAlign w:val="center"/>
          </w:tcPr>
          <w:p w:rsidR="00381778" w:rsidRDefault="00381778">
            <w:pPr>
              <w:spacing w:line="480" w:lineRule="exact"/>
              <w:jc w:val="center"/>
              <w:rPr>
                <w:rFonts w:ascii="宋体"/>
                <w:color w:val="000000"/>
                <w:sz w:val="24"/>
              </w:rPr>
            </w:pPr>
          </w:p>
        </w:tc>
        <w:tc>
          <w:tcPr>
            <w:tcW w:w="1824" w:type="dxa"/>
            <w:vAlign w:val="center"/>
          </w:tcPr>
          <w:p w:rsidR="00381778" w:rsidRDefault="00381778">
            <w:pPr>
              <w:spacing w:line="480" w:lineRule="exact"/>
              <w:jc w:val="center"/>
              <w:rPr>
                <w:rFonts w:ascii="宋体"/>
                <w:color w:val="000000"/>
                <w:sz w:val="24"/>
              </w:rPr>
            </w:pPr>
          </w:p>
        </w:tc>
        <w:tc>
          <w:tcPr>
            <w:tcW w:w="1954" w:type="dxa"/>
            <w:vAlign w:val="center"/>
          </w:tcPr>
          <w:p w:rsidR="00381778" w:rsidRDefault="00381778">
            <w:pPr>
              <w:spacing w:line="480" w:lineRule="exact"/>
              <w:jc w:val="center"/>
              <w:rPr>
                <w:rFonts w:ascii="宋体"/>
                <w:color w:val="000000"/>
                <w:sz w:val="24"/>
              </w:rPr>
            </w:pPr>
          </w:p>
        </w:tc>
        <w:tc>
          <w:tcPr>
            <w:tcW w:w="1954" w:type="dxa"/>
            <w:vAlign w:val="center"/>
          </w:tcPr>
          <w:p w:rsidR="00381778" w:rsidRDefault="00381778">
            <w:pPr>
              <w:spacing w:line="480" w:lineRule="exact"/>
              <w:jc w:val="center"/>
              <w:rPr>
                <w:rFonts w:ascii="宋体"/>
                <w:color w:val="000000"/>
                <w:sz w:val="24"/>
              </w:rPr>
            </w:pPr>
          </w:p>
        </w:tc>
        <w:tc>
          <w:tcPr>
            <w:tcW w:w="1954" w:type="dxa"/>
            <w:vAlign w:val="center"/>
          </w:tcPr>
          <w:p w:rsidR="00381778" w:rsidRDefault="00381778">
            <w:pPr>
              <w:spacing w:line="480" w:lineRule="exact"/>
              <w:jc w:val="center"/>
              <w:rPr>
                <w:rFonts w:ascii="宋体"/>
                <w:color w:val="000000"/>
                <w:sz w:val="24"/>
              </w:rPr>
            </w:pPr>
          </w:p>
        </w:tc>
      </w:tr>
      <w:tr w:rsidR="00381778">
        <w:trPr>
          <w:trHeight w:val="991"/>
        </w:trPr>
        <w:tc>
          <w:tcPr>
            <w:tcW w:w="1662" w:type="dxa"/>
            <w:vAlign w:val="center"/>
          </w:tcPr>
          <w:p w:rsidR="00381778" w:rsidRDefault="00381778">
            <w:pPr>
              <w:spacing w:line="480" w:lineRule="exact"/>
              <w:jc w:val="center"/>
              <w:rPr>
                <w:rFonts w:ascii="宋体"/>
                <w:color w:val="000000"/>
                <w:sz w:val="24"/>
              </w:rPr>
            </w:pPr>
          </w:p>
        </w:tc>
        <w:tc>
          <w:tcPr>
            <w:tcW w:w="1824" w:type="dxa"/>
            <w:vAlign w:val="center"/>
          </w:tcPr>
          <w:p w:rsidR="00381778" w:rsidRDefault="00381778">
            <w:pPr>
              <w:spacing w:line="480" w:lineRule="exact"/>
              <w:jc w:val="center"/>
              <w:rPr>
                <w:rFonts w:ascii="宋体"/>
                <w:color w:val="000000"/>
                <w:sz w:val="24"/>
              </w:rPr>
            </w:pPr>
          </w:p>
        </w:tc>
        <w:tc>
          <w:tcPr>
            <w:tcW w:w="1954" w:type="dxa"/>
            <w:vAlign w:val="center"/>
          </w:tcPr>
          <w:p w:rsidR="00381778" w:rsidRDefault="00381778">
            <w:pPr>
              <w:spacing w:line="480" w:lineRule="exact"/>
              <w:jc w:val="center"/>
              <w:rPr>
                <w:rFonts w:ascii="宋体"/>
                <w:color w:val="000000"/>
                <w:sz w:val="24"/>
              </w:rPr>
            </w:pPr>
          </w:p>
        </w:tc>
        <w:tc>
          <w:tcPr>
            <w:tcW w:w="1954" w:type="dxa"/>
            <w:vAlign w:val="center"/>
          </w:tcPr>
          <w:p w:rsidR="00381778" w:rsidRDefault="00381778">
            <w:pPr>
              <w:spacing w:line="480" w:lineRule="exact"/>
              <w:jc w:val="center"/>
              <w:rPr>
                <w:rFonts w:ascii="宋体"/>
                <w:color w:val="000000"/>
                <w:sz w:val="24"/>
              </w:rPr>
            </w:pPr>
          </w:p>
        </w:tc>
        <w:tc>
          <w:tcPr>
            <w:tcW w:w="1954" w:type="dxa"/>
            <w:vAlign w:val="center"/>
          </w:tcPr>
          <w:p w:rsidR="00381778" w:rsidRDefault="00381778">
            <w:pPr>
              <w:spacing w:line="480" w:lineRule="exact"/>
              <w:jc w:val="center"/>
              <w:rPr>
                <w:rFonts w:ascii="宋体"/>
                <w:color w:val="000000"/>
                <w:sz w:val="24"/>
              </w:rPr>
            </w:pPr>
          </w:p>
        </w:tc>
      </w:tr>
      <w:tr w:rsidR="00381778">
        <w:trPr>
          <w:trHeight w:val="991"/>
        </w:trPr>
        <w:tc>
          <w:tcPr>
            <w:tcW w:w="1662" w:type="dxa"/>
            <w:vAlign w:val="center"/>
          </w:tcPr>
          <w:p w:rsidR="00381778" w:rsidRDefault="00381778">
            <w:pPr>
              <w:spacing w:line="480" w:lineRule="exact"/>
              <w:jc w:val="center"/>
              <w:rPr>
                <w:rFonts w:ascii="宋体"/>
                <w:color w:val="000000"/>
                <w:sz w:val="24"/>
              </w:rPr>
            </w:pPr>
          </w:p>
        </w:tc>
        <w:tc>
          <w:tcPr>
            <w:tcW w:w="1824" w:type="dxa"/>
            <w:vAlign w:val="center"/>
          </w:tcPr>
          <w:p w:rsidR="00381778" w:rsidRDefault="00381778">
            <w:pPr>
              <w:spacing w:line="480" w:lineRule="exact"/>
              <w:jc w:val="center"/>
              <w:rPr>
                <w:rFonts w:ascii="宋体"/>
                <w:color w:val="000000"/>
                <w:sz w:val="24"/>
              </w:rPr>
            </w:pPr>
          </w:p>
        </w:tc>
        <w:tc>
          <w:tcPr>
            <w:tcW w:w="1954" w:type="dxa"/>
            <w:vAlign w:val="center"/>
          </w:tcPr>
          <w:p w:rsidR="00381778" w:rsidRDefault="00381778">
            <w:pPr>
              <w:spacing w:line="480" w:lineRule="exact"/>
              <w:jc w:val="center"/>
              <w:rPr>
                <w:rFonts w:ascii="宋体"/>
                <w:color w:val="000000"/>
                <w:sz w:val="24"/>
              </w:rPr>
            </w:pPr>
          </w:p>
        </w:tc>
        <w:tc>
          <w:tcPr>
            <w:tcW w:w="1954" w:type="dxa"/>
            <w:vAlign w:val="center"/>
          </w:tcPr>
          <w:p w:rsidR="00381778" w:rsidRDefault="00381778">
            <w:pPr>
              <w:spacing w:line="480" w:lineRule="exact"/>
              <w:jc w:val="center"/>
              <w:rPr>
                <w:rFonts w:ascii="宋体"/>
                <w:color w:val="000000"/>
                <w:sz w:val="24"/>
              </w:rPr>
            </w:pPr>
          </w:p>
        </w:tc>
        <w:tc>
          <w:tcPr>
            <w:tcW w:w="1954" w:type="dxa"/>
            <w:vAlign w:val="center"/>
          </w:tcPr>
          <w:p w:rsidR="00381778" w:rsidRDefault="00381778">
            <w:pPr>
              <w:spacing w:line="480" w:lineRule="exact"/>
              <w:jc w:val="center"/>
              <w:rPr>
                <w:rFonts w:ascii="宋体"/>
                <w:color w:val="000000"/>
                <w:sz w:val="24"/>
              </w:rPr>
            </w:pPr>
          </w:p>
        </w:tc>
      </w:tr>
    </w:tbl>
    <w:p w:rsidR="00381778" w:rsidRDefault="00381778">
      <w:pPr>
        <w:pStyle w:val="9Char"/>
        <w:spacing w:before="240" w:line="480" w:lineRule="exact"/>
        <w:ind w:firstLineChars="0" w:firstLine="0"/>
        <w:rPr>
          <w:color w:val="000000"/>
        </w:rPr>
      </w:pPr>
      <w:r>
        <w:rPr>
          <w:rFonts w:hint="eastAsia"/>
          <w:color w:val="000000"/>
        </w:rPr>
        <w:t>投标人名称（盖章）：</w:t>
      </w:r>
    </w:p>
    <w:p w:rsidR="00381778" w:rsidRDefault="00381778">
      <w:pPr>
        <w:pStyle w:val="9Char"/>
        <w:spacing w:before="240" w:line="480" w:lineRule="exact"/>
        <w:ind w:firstLineChars="0" w:firstLine="0"/>
        <w:rPr>
          <w:color w:val="000000"/>
        </w:rPr>
      </w:pPr>
      <w:r>
        <w:rPr>
          <w:rFonts w:hint="eastAsia"/>
          <w:color w:val="000000"/>
        </w:rPr>
        <w:t>授权代表（签字或盖章）：</w:t>
      </w:r>
    </w:p>
    <w:p w:rsidR="00381778" w:rsidRDefault="00381778">
      <w:pPr>
        <w:pStyle w:val="Caption"/>
        <w:wordWrap w:val="0"/>
        <w:spacing w:before="0" w:after="0" w:line="480" w:lineRule="exact"/>
        <w:ind w:right="720"/>
        <w:jc w:val="right"/>
        <w:rPr>
          <w:rFonts w:ascii="宋体" w:eastAsia="宋体" w:hAnsi="宋体" w:cs="Times New Roman"/>
          <w:color w:val="000000"/>
          <w:sz w:val="24"/>
          <w:szCs w:val="24"/>
        </w:rPr>
      </w:pPr>
      <w:r>
        <w:rPr>
          <w:rFonts w:ascii="宋体" w:eastAsia="宋体" w:hAnsi="宋体" w:cs="Times New Roman" w:hint="eastAsia"/>
          <w:color w:val="000000"/>
          <w:sz w:val="24"/>
          <w:szCs w:val="24"/>
        </w:rPr>
        <w:t>年</w:t>
      </w:r>
      <w:r>
        <w:rPr>
          <w:rFonts w:ascii="宋体" w:eastAsia="宋体" w:hAnsi="宋体" w:cs="Times New Roman"/>
          <w:color w:val="000000"/>
          <w:sz w:val="24"/>
          <w:szCs w:val="24"/>
        </w:rPr>
        <w:t xml:space="preserve"> </w:t>
      </w:r>
      <w:r>
        <w:rPr>
          <w:rFonts w:ascii="宋体" w:eastAsia="宋体" w:hAnsi="宋体" w:cs="Times New Roman" w:hint="eastAsia"/>
          <w:color w:val="000000"/>
          <w:sz w:val="24"/>
          <w:szCs w:val="24"/>
        </w:rPr>
        <w:t>月</w:t>
      </w:r>
      <w:r>
        <w:rPr>
          <w:rFonts w:ascii="宋体" w:eastAsia="宋体" w:hAnsi="宋体" w:cs="Times New Roman"/>
          <w:color w:val="000000"/>
          <w:sz w:val="24"/>
          <w:szCs w:val="24"/>
        </w:rPr>
        <w:t xml:space="preserve"> </w:t>
      </w:r>
      <w:r>
        <w:rPr>
          <w:rFonts w:ascii="宋体" w:eastAsia="宋体" w:hAnsi="宋体" w:cs="Times New Roman" w:hint="eastAsia"/>
          <w:color w:val="000000"/>
          <w:sz w:val="24"/>
          <w:szCs w:val="24"/>
        </w:rPr>
        <w:t>日</w:t>
      </w:r>
    </w:p>
    <w:p w:rsidR="00381778" w:rsidRDefault="00381778">
      <w:pPr>
        <w:spacing w:line="480" w:lineRule="exact"/>
        <w:rPr>
          <w:color w:val="000000"/>
        </w:rPr>
      </w:pPr>
    </w:p>
    <w:p w:rsidR="00381778" w:rsidRDefault="00381778">
      <w:pPr>
        <w:pStyle w:val="Heading1"/>
        <w:spacing w:before="0" w:after="0" w:line="580" w:lineRule="exact"/>
        <w:jc w:val="center"/>
        <w:rPr>
          <w:sz w:val="28"/>
          <w:szCs w:val="28"/>
        </w:rPr>
      </w:pPr>
      <w:r>
        <w:rPr>
          <w:rFonts w:ascii="宋体"/>
          <w:color w:val="000000"/>
          <w:szCs w:val="24"/>
        </w:rPr>
        <w:br w:type="page"/>
      </w:r>
      <w:bookmarkStart w:id="29" w:name="_Toc499831013"/>
      <w:r>
        <w:rPr>
          <w:rFonts w:hint="eastAsia"/>
          <w:sz w:val="28"/>
          <w:szCs w:val="28"/>
        </w:rPr>
        <w:t>附件六</w:t>
      </w:r>
      <w:r>
        <w:rPr>
          <w:sz w:val="28"/>
          <w:szCs w:val="28"/>
        </w:rPr>
        <w:t>:</w:t>
      </w:r>
      <w:r>
        <w:rPr>
          <w:rFonts w:hint="eastAsia"/>
          <w:sz w:val="28"/>
          <w:szCs w:val="28"/>
        </w:rPr>
        <w:t>商务偏离表</w:t>
      </w:r>
      <w:bookmarkEnd w:id="29"/>
    </w:p>
    <w:p w:rsidR="00381778" w:rsidRDefault="00381778">
      <w:pPr>
        <w:spacing w:line="480" w:lineRule="exact"/>
        <w:rPr>
          <w:color w:val="000000"/>
        </w:rPr>
      </w:pPr>
      <w:r>
        <w:rPr>
          <w:rFonts w:ascii="宋体" w:hAnsi="宋体" w:hint="eastAsia"/>
          <w:color w:val="000000"/>
          <w:sz w:val="24"/>
        </w:rPr>
        <w:t>货物名称</w:t>
      </w:r>
      <w:r>
        <w:rPr>
          <w:rFonts w:ascii="宋体" w:hAnsi="宋体"/>
          <w:color w:val="000000"/>
          <w:sz w:val="24"/>
        </w:rPr>
        <w:t xml:space="preserve"> :                                            </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48"/>
        <w:gridCol w:w="1838"/>
        <w:gridCol w:w="1954"/>
        <w:gridCol w:w="1954"/>
        <w:gridCol w:w="1954"/>
      </w:tblGrid>
      <w:tr w:rsidR="00381778">
        <w:trPr>
          <w:cantSplit/>
          <w:trHeight w:val="617"/>
        </w:trPr>
        <w:tc>
          <w:tcPr>
            <w:tcW w:w="3486" w:type="dxa"/>
            <w:gridSpan w:val="2"/>
            <w:vAlign w:val="center"/>
          </w:tcPr>
          <w:p w:rsidR="00381778" w:rsidRDefault="00381778">
            <w:pPr>
              <w:spacing w:line="480" w:lineRule="exact"/>
              <w:jc w:val="center"/>
              <w:rPr>
                <w:rFonts w:ascii="宋体"/>
                <w:color w:val="000000"/>
                <w:sz w:val="24"/>
              </w:rPr>
            </w:pPr>
            <w:r>
              <w:rPr>
                <w:rFonts w:ascii="宋体" w:hAnsi="宋体" w:hint="eastAsia"/>
                <w:color w:val="000000"/>
                <w:sz w:val="24"/>
              </w:rPr>
              <w:t>项次或页次</w:t>
            </w:r>
          </w:p>
        </w:tc>
        <w:tc>
          <w:tcPr>
            <w:tcW w:w="1954" w:type="dxa"/>
            <w:vMerge w:val="restart"/>
            <w:vAlign w:val="center"/>
          </w:tcPr>
          <w:p w:rsidR="00381778" w:rsidRDefault="00381778">
            <w:pPr>
              <w:spacing w:line="480" w:lineRule="exact"/>
              <w:jc w:val="center"/>
              <w:rPr>
                <w:rFonts w:ascii="宋体"/>
                <w:color w:val="000000"/>
                <w:sz w:val="24"/>
              </w:rPr>
            </w:pPr>
            <w:r>
              <w:rPr>
                <w:rFonts w:ascii="宋体" w:hAnsi="宋体" w:hint="eastAsia"/>
                <w:color w:val="000000"/>
                <w:sz w:val="24"/>
              </w:rPr>
              <w:t>投标文件</w:t>
            </w:r>
          </w:p>
          <w:p w:rsidR="00381778" w:rsidRDefault="00381778">
            <w:pPr>
              <w:spacing w:line="480" w:lineRule="exact"/>
              <w:jc w:val="center"/>
              <w:rPr>
                <w:rFonts w:ascii="宋体"/>
                <w:color w:val="000000"/>
                <w:sz w:val="24"/>
              </w:rPr>
            </w:pPr>
            <w:r>
              <w:rPr>
                <w:rFonts w:ascii="宋体" w:hAnsi="宋体" w:hint="eastAsia"/>
                <w:color w:val="000000"/>
                <w:sz w:val="24"/>
              </w:rPr>
              <w:t>描述</w:t>
            </w:r>
          </w:p>
        </w:tc>
        <w:tc>
          <w:tcPr>
            <w:tcW w:w="1954" w:type="dxa"/>
            <w:vMerge w:val="restart"/>
            <w:vAlign w:val="center"/>
          </w:tcPr>
          <w:p w:rsidR="00381778" w:rsidRDefault="00381778">
            <w:pPr>
              <w:spacing w:line="480" w:lineRule="exact"/>
              <w:jc w:val="center"/>
              <w:rPr>
                <w:rFonts w:ascii="宋体"/>
                <w:color w:val="000000"/>
                <w:sz w:val="24"/>
              </w:rPr>
            </w:pPr>
            <w:r>
              <w:rPr>
                <w:rFonts w:ascii="宋体" w:hAnsi="宋体" w:hint="eastAsia"/>
                <w:color w:val="000000"/>
                <w:sz w:val="24"/>
              </w:rPr>
              <w:t>与招标文件的偏差</w:t>
            </w:r>
          </w:p>
        </w:tc>
        <w:tc>
          <w:tcPr>
            <w:tcW w:w="1954" w:type="dxa"/>
            <w:vMerge w:val="restart"/>
            <w:vAlign w:val="center"/>
          </w:tcPr>
          <w:p w:rsidR="00381778" w:rsidRDefault="00381778">
            <w:pPr>
              <w:spacing w:line="480" w:lineRule="exact"/>
              <w:jc w:val="center"/>
              <w:rPr>
                <w:rFonts w:ascii="宋体"/>
                <w:color w:val="000000"/>
                <w:sz w:val="24"/>
              </w:rPr>
            </w:pPr>
            <w:r>
              <w:rPr>
                <w:rFonts w:ascii="宋体" w:hAnsi="宋体" w:hint="eastAsia"/>
                <w:color w:val="000000"/>
                <w:sz w:val="24"/>
              </w:rPr>
              <w:t>备注</w:t>
            </w:r>
          </w:p>
        </w:tc>
      </w:tr>
      <w:tr w:rsidR="00381778">
        <w:trPr>
          <w:cantSplit/>
          <w:trHeight w:val="624"/>
        </w:trPr>
        <w:tc>
          <w:tcPr>
            <w:tcW w:w="1648" w:type="dxa"/>
            <w:vAlign w:val="center"/>
          </w:tcPr>
          <w:p w:rsidR="00381778" w:rsidRDefault="00381778">
            <w:pPr>
              <w:spacing w:line="480" w:lineRule="exact"/>
              <w:jc w:val="center"/>
              <w:rPr>
                <w:rFonts w:ascii="宋体"/>
                <w:color w:val="000000"/>
                <w:sz w:val="24"/>
              </w:rPr>
            </w:pPr>
            <w:r>
              <w:rPr>
                <w:rFonts w:ascii="宋体" w:hAnsi="宋体" w:hint="eastAsia"/>
                <w:color w:val="000000"/>
                <w:sz w:val="24"/>
              </w:rPr>
              <w:t>招标文件</w:t>
            </w:r>
          </w:p>
        </w:tc>
        <w:tc>
          <w:tcPr>
            <w:tcW w:w="1838" w:type="dxa"/>
            <w:vAlign w:val="center"/>
          </w:tcPr>
          <w:p w:rsidR="00381778" w:rsidRDefault="00381778">
            <w:pPr>
              <w:spacing w:line="480" w:lineRule="exact"/>
              <w:jc w:val="center"/>
              <w:rPr>
                <w:rFonts w:ascii="宋体"/>
                <w:color w:val="000000"/>
                <w:sz w:val="24"/>
              </w:rPr>
            </w:pPr>
            <w:r>
              <w:rPr>
                <w:rFonts w:ascii="宋体" w:hAnsi="宋体" w:hint="eastAsia"/>
                <w:color w:val="000000"/>
                <w:sz w:val="24"/>
              </w:rPr>
              <w:t>投标人的</w:t>
            </w:r>
          </w:p>
          <w:p w:rsidR="00381778" w:rsidRDefault="00381778">
            <w:pPr>
              <w:spacing w:line="480" w:lineRule="exact"/>
              <w:jc w:val="center"/>
              <w:rPr>
                <w:rFonts w:ascii="宋体"/>
                <w:color w:val="000000"/>
                <w:sz w:val="24"/>
              </w:rPr>
            </w:pPr>
            <w:r>
              <w:rPr>
                <w:rFonts w:ascii="宋体" w:hAnsi="宋体" w:hint="eastAsia"/>
                <w:color w:val="000000"/>
                <w:sz w:val="24"/>
              </w:rPr>
              <w:t>投标文件</w:t>
            </w:r>
          </w:p>
        </w:tc>
        <w:tc>
          <w:tcPr>
            <w:tcW w:w="1954" w:type="dxa"/>
            <w:vMerge/>
            <w:vAlign w:val="center"/>
          </w:tcPr>
          <w:p w:rsidR="00381778" w:rsidRDefault="00381778">
            <w:pPr>
              <w:spacing w:line="480" w:lineRule="exact"/>
              <w:jc w:val="center"/>
              <w:rPr>
                <w:rFonts w:ascii="宋体"/>
                <w:color w:val="000000"/>
                <w:sz w:val="24"/>
              </w:rPr>
            </w:pPr>
          </w:p>
        </w:tc>
        <w:tc>
          <w:tcPr>
            <w:tcW w:w="1954" w:type="dxa"/>
            <w:vMerge/>
            <w:vAlign w:val="center"/>
          </w:tcPr>
          <w:p w:rsidR="00381778" w:rsidRDefault="00381778">
            <w:pPr>
              <w:spacing w:line="480" w:lineRule="exact"/>
              <w:jc w:val="center"/>
              <w:rPr>
                <w:rFonts w:ascii="宋体"/>
                <w:color w:val="000000"/>
                <w:sz w:val="24"/>
              </w:rPr>
            </w:pPr>
          </w:p>
        </w:tc>
        <w:tc>
          <w:tcPr>
            <w:tcW w:w="1954" w:type="dxa"/>
            <w:vMerge/>
            <w:vAlign w:val="center"/>
          </w:tcPr>
          <w:p w:rsidR="00381778" w:rsidRDefault="00381778">
            <w:pPr>
              <w:spacing w:line="480" w:lineRule="exact"/>
              <w:jc w:val="center"/>
              <w:rPr>
                <w:rFonts w:ascii="宋体"/>
                <w:color w:val="000000"/>
                <w:sz w:val="24"/>
              </w:rPr>
            </w:pPr>
          </w:p>
        </w:tc>
      </w:tr>
      <w:tr w:rsidR="00381778">
        <w:trPr>
          <w:trHeight w:val="878"/>
        </w:trPr>
        <w:tc>
          <w:tcPr>
            <w:tcW w:w="1648" w:type="dxa"/>
            <w:vAlign w:val="center"/>
          </w:tcPr>
          <w:p w:rsidR="00381778" w:rsidRDefault="00381778">
            <w:pPr>
              <w:spacing w:line="480" w:lineRule="exact"/>
              <w:jc w:val="center"/>
              <w:rPr>
                <w:rFonts w:ascii="宋体"/>
                <w:color w:val="000000"/>
                <w:sz w:val="24"/>
              </w:rPr>
            </w:pPr>
          </w:p>
        </w:tc>
        <w:tc>
          <w:tcPr>
            <w:tcW w:w="1838" w:type="dxa"/>
            <w:vAlign w:val="center"/>
          </w:tcPr>
          <w:p w:rsidR="00381778" w:rsidRDefault="00381778">
            <w:pPr>
              <w:spacing w:line="480" w:lineRule="exact"/>
              <w:jc w:val="center"/>
              <w:rPr>
                <w:rFonts w:ascii="宋体"/>
                <w:color w:val="000000"/>
                <w:sz w:val="24"/>
              </w:rPr>
            </w:pPr>
          </w:p>
        </w:tc>
        <w:tc>
          <w:tcPr>
            <w:tcW w:w="1954" w:type="dxa"/>
            <w:vAlign w:val="center"/>
          </w:tcPr>
          <w:p w:rsidR="00381778" w:rsidRDefault="00381778">
            <w:pPr>
              <w:spacing w:line="480" w:lineRule="exact"/>
              <w:jc w:val="center"/>
              <w:rPr>
                <w:rFonts w:ascii="宋体"/>
                <w:color w:val="000000"/>
                <w:sz w:val="24"/>
              </w:rPr>
            </w:pPr>
          </w:p>
        </w:tc>
        <w:tc>
          <w:tcPr>
            <w:tcW w:w="1954" w:type="dxa"/>
            <w:vAlign w:val="center"/>
          </w:tcPr>
          <w:p w:rsidR="00381778" w:rsidRDefault="00381778">
            <w:pPr>
              <w:spacing w:line="480" w:lineRule="exact"/>
              <w:jc w:val="center"/>
              <w:rPr>
                <w:rFonts w:ascii="宋体"/>
                <w:color w:val="000000"/>
                <w:sz w:val="24"/>
              </w:rPr>
            </w:pPr>
          </w:p>
        </w:tc>
        <w:tc>
          <w:tcPr>
            <w:tcW w:w="1954" w:type="dxa"/>
            <w:vAlign w:val="center"/>
          </w:tcPr>
          <w:p w:rsidR="00381778" w:rsidRDefault="00381778">
            <w:pPr>
              <w:spacing w:line="480" w:lineRule="exact"/>
              <w:jc w:val="center"/>
              <w:rPr>
                <w:rFonts w:ascii="宋体"/>
                <w:color w:val="000000"/>
                <w:sz w:val="24"/>
              </w:rPr>
            </w:pPr>
          </w:p>
        </w:tc>
      </w:tr>
      <w:tr w:rsidR="00381778">
        <w:trPr>
          <w:trHeight w:val="991"/>
        </w:trPr>
        <w:tc>
          <w:tcPr>
            <w:tcW w:w="1648" w:type="dxa"/>
            <w:vAlign w:val="center"/>
          </w:tcPr>
          <w:p w:rsidR="00381778" w:rsidRDefault="00381778">
            <w:pPr>
              <w:spacing w:line="480" w:lineRule="exact"/>
              <w:jc w:val="center"/>
              <w:rPr>
                <w:rFonts w:ascii="宋体"/>
                <w:color w:val="000000"/>
                <w:sz w:val="24"/>
              </w:rPr>
            </w:pPr>
          </w:p>
        </w:tc>
        <w:tc>
          <w:tcPr>
            <w:tcW w:w="1838" w:type="dxa"/>
            <w:vAlign w:val="center"/>
          </w:tcPr>
          <w:p w:rsidR="00381778" w:rsidRDefault="00381778">
            <w:pPr>
              <w:spacing w:line="480" w:lineRule="exact"/>
              <w:jc w:val="center"/>
              <w:rPr>
                <w:rFonts w:ascii="宋体"/>
                <w:color w:val="000000"/>
                <w:sz w:val="24"/>
              </w:rPr>
            </w:pPr>
          </w:p>
        </w:tc>
        <w:tc>
          <w:tcPr>
            <w:tcW w:w="1954" w:type="dxa"/>
            <w:vAlign w:val="center"/>
          </w:tcPr>
          <w:p w:rsidR="00381778" w:rsidRDefault="00381778">
            <w:pPr>
              <w:spacing w:line="480" w:lineRule="exact"/>
              <w:jc w:val="center"/>
              <w:rPr>
                <w:rFonts w:ascii="宋体"/>
                <w:color w:val="000000"/>
                <w:sz w:val="24"/>
              </w:rPr>
            </w:pPr>
          </w:p>
        </w:tc>
        <w:tc>
          <w:tcPr>
            <w:tcW w:w="1954" w:type="dxa"/>
            <w:vAlign w:val="center"/>
          </w:tcPr>
          <w:p w:rsidR="00381778" w:rsidRDefault="00381778">
            <w:pPr>
              <w:spacing w:line="480" w:lineRule="exact"/>
              <w:jc w:val="center"/>
              <w:rPr>
                <w:rFonts w:ascii="宋体"/>
                <w:color w:val="000000"/>
                <w:sz w:val="24"/>
              </w:rPr>
            </w:pPr>
          </w:p>
        </w:tc>
        <w:tc>
          <w:tcPr>
            <w:tcW w:w="1954" w:type="dxa"/>
            <w:vAlign w:val="center"/>
          </w:tcPr>
          <w:p w:rsidR="00381778" w:rsidRDefault="00381778">
            <w:pPr>
              <w:spacing w:line="480" w:lineRule="exact"/>
              <w:jc w:val="center"/>
              <w:rPr>
                <w:rFonts w:ascii="宋体"/>
                <w:color w:val="000000"/>
                <w:sz w:val="24"/>
              </w:rPr>
            </w:pPr>
          </w:p>
        </w:tc>
      </w:tr>
      <w:tr w:rsidR="00381778">
        <w:trPr>
          <w:trHeight w:val="991"/>
        </w:trPr>
        <w:tc>
          <w:tcPr>
            <w:tcW w:w="1648" w:type="dxa"/>
            <w:vAlign w:val="center"/>
          </w:tcPr>
          <w:p w:rsidR="00381778" w:rsidRDefault="00381778">
            <w:pPr>
              <w:spacing w:line="480" w:lineRule="exact"/>
              <w:jc w:val="center"/>
              <w:rPr>
                <w:rFonts w:ascii="宋体"/>
                <w:color w:val="000000"/>
                <w:sz w:val="24"/>
              </w:rPr>
            </w:pPr>
          </w:p>
        </w:tc>
        <w:tc>
          <w:tcPr>
            <w:tcW w:w="1838" w:type="dxa"/>
            <w:vAlign w:val="center"/>
          </w:tcPr>
          <w:p w:rsidR="00381778" w:rsidRDefault="00381778">
            <w:pPr>
              <w:spacing w:line="480" w:lineRule="exact"/>
              <w:jc w:val="center"/>
              <w:rPr>
                <w:rFonts w:ascii="宋体"/>
                <w:color w:val="000000"/>
                <w:sz w:val="24"/>
              </w:rPr>
            </w:pPr>
          </w:p>
        </w:tc>
        <w:tc>
          <w:tcPr>
            <w:tcW w:w="1954" w:type="dxa"/>
            <w:vAlign w:val="center"/>
          </w:tcPr>
          <w:p w:rsidR="00381778" w:rsidRDefault="00381778">
            <w:pPr>
              <w:spacing w:line="480" w:lineRule="exact"/>
              <w:jc w:val="center"/>
              <w:rPr>
                <w:rFonts w:ascii="宋体"/>
                <w:color w:val="000000"/>
                <w:sz w:val="24"/>
              </w:rPr>
            </w:pPr>
          </w:p>
        </w:tc>
        <w:tc>
          <w:tcPr>
            <w:tcW w:w="1954" w:type="dxa"/>
            <w:vAlign w:val="center"/>
          </w:tcPr>
          <w:p w:rsidR="00381778" w:rsidRDefault="00381778">
            <w:pPr>
              <w:spacing w:line="480" w:lineRule="exact"/>
              <w:jc w:val="center"/>
              <w:rPr>
                <w:rFonts w:ascii="宋体"/>
                <w:color w:val="000000"/>
                <w:sz w:val="24"/>
              </w:rPr>
            </w:pPr>
          </w:p>
        </w:tc>
        <w:tc>
          <w:tcPr>
            <w:tcW w:w="1954" w:type="dxa"/>
            <w:vAlign w:val="center"/>
          </w:tcPr>
          <w:p w:rsidR="00381778" w:rsidRDefault="00381778">
            <w:pPr>
              <w:spacing w:line="480" w:lineRule="exact"/>
              <w:jc w:val="center"/>
              <w:rPr>
                <w:rFonts w:ascii="宋体"/>
                <w:color w:val="000000"/>
                <w:sz w:val="24"/>
              </w:rPr>
            </w:pPr>
          </w:p>
        </w:tc>
      </w:tr>
      <w:tr w:rsidR="00381778">
        <w:trPr>
          <w:trHeight w:val="991"/>
        </w:trPr>
        <w:tc>
          <w:tcPr>
            <w:tcW w:w="1648" w:type="dxa"/>
            <w:vAlign w:val="center"/>
          </w:tcPr>
          <w:p w:rsidR="00381778" w:rsidRDefault="00381778">
            <w:pPr>
              <w:spacing w:line="480" w:lineRule="exact"/>
              <w:jc w:val="center"/>
              <w:rPr>
                <w:rFonts w:ascii="宋体"/>
                <w:color w:val="000000"/>
                <w:sz w:val="24"/>
              </w:rPr>
            </w:pPr>
          </w:p>
        </w:tc>
        <w:tc>
          <w:tcPr>
            <w:tcW w:w="1838" w:type="dxa"/>
            <w:vAlign w:val="center"/>
          </w:tcPr>
          <w:p w:rsidR="00381778" w:rsidRDefault="00381778">
            <w:pPr>
              <w:spacing w:line="480" w:lineRule="exact"/>
              <w:jc w:val="center"/>
              <w:rPr>
                <w:rFonts w:ascii="宋体"/>
                <w:color w:val="000000"/>
                <w:sz w:val="24"/>
              </w:rPr>
            </w:pPr>
          </w:p>
        </w:tc>
        <w:tc>
          <w:tcPr>
            <w:tcW w:w="1954" w:type="dxa"/>
            <w:vAlign w:val="center"/>
          </w:tcPr>
          <w:p w:rsidR="00381778" w:rsidRDefault="00381778">
            <w:pPr>
              <w:spacing w:line="480" w:lineRule="exact"/>
              <w:jc w:val="center"/>
              <w:rPr>
                <w:rFonts w:ascii="宋体"/>
                <w:color w:val="000000"/>
                <w:sz w:val="24"/>
              </w:rPr>
            </w:pPr>
          </w:p>
        </w:tc>
        <w:tc>
          <w:tcPr>
            <w:tcW w:w="1954" w:type="dxa"/>
            <w:vAlign w:val="center"/>
          </w:tcPr>
          <w:p w:rsidR="00381778" w:rsidRDefault="00381778">
            <w:pPr>
              <w:spacing w:line="480" w:lineRule="exact"/>
              <w:jc w:val="center"/>
              <w:rPr>
                <w:rFonts w:ascii="宋体"/>
                <w:color w:val="000000"/>
                <w:sz w:val="24"/>
              </w:rPr>
            </w:pPr>
          </w:p>
        </w:tc>
        <w:tc>
          <w:tcPr>
            <w:tcW w:w="1954" w:type="dxa"/>
            <w:vAlign w:val="center"/>
          </w:tcPr>
          <w:p w:rsidR="00381778" w:rsidRDefault="00381778">
            <w:pPr>
              <w:spacing w:line="480" w:lineRule="exact"/>
              <w:jc w:val="center"/>
              <w:rPr>
                <w:rFonts w:ascii="宋体"/>
                <w:color w:val="000000"/>
                <w:sz w:val="24"/>
              </w:rPr>
            </w:pPr>
          </w:p>
        </w:tc>
      </w:tr>
      <w:tr w:rsidR="00381778">
        <w:trPr>
          <w:trHeight w:val="991"/>
        </w:trPr>
        <w:tc>
          <w:tcPr>
            <w:tcW w:w="1648" w:type="dxa"/>
            <w:vAlign w:val="center"/>
          </w:tcPr>
          <w:p w:rsidR="00381778" w:rsidRDefault="00381778">
            <w:pPr>
              <w:spacing w:line="480" w:lineRule="exact"/>
              <w:jc w:val="center"/>
              <w:rPr>
                <w:rFonts w:ascii="宋体"/>
                <w:color w:val="000000"/>
                <w:sz w:val="24"/>
              </w:rPr>
            </w:pPr>
          </w:p>
        </w:tc>
        <w:tc>
          <w:tcPr>
            <w:tcW w:w="1838" w:type="dxa"/>
            <w:vAlign w:val="center"/>
          </w:tcPr>
          <w:p w:rsidR="00381778" w:rsidRDefault="00381778">
            <w:pPr>
              <w:spacing w:line="480" w:lineRule="exact"/>
              <w:jc w:val="center"/>
              <w:rPr>
                <w:rFonts w:ascii="宋体"/>
                <w:color w:val="000000"/>
                <w:sz w:val="24"/>
              </w:rPr>
            </w:pPr>
          </w:p>
        </w:tc>
        <w:tc>
          <w:tcPr>
            <w:tcW w:w="1954" w:type="dxa"/>
            <w:vAlign w:val="center"/>
          </w:tcPr>
          <w:p w:rsidR="00381778" w:rsidRDefault="00381778">
            <w:pPr>
              <w:spacing w:line="480" w:lineRule="exact"/>
              <w:jc w:val="center"/>
              <w:rPr>
                <w:rFonts w:ascii="宋体"/>
                <w:color w:val="000000"/>
                <w:sz w:val="24"/>
              </w:rPr>
            </w:pPr>
          </w:p>
        </w:tc>
        <w:tc>
          <w:tcPr>
            <w:tcW w:w="1954" w:type="dxa"/>
            <w:vAlign w:val="center"/>
          </w:tcPr>
          <w:p w:rsidR="00381778" w:rsidRDefault="00381778">
            <w:pPr>
              <w:spacing w:line="480" w:lineRule="exact"/>
              <w:jc w:val="center"/>
              <w:rPr>
                <w:rFonts w:ascii="宋体"/>
                <w:color w:val="000000"/>
                <w:sz w:val="24"/>
              </w:rPr>
            </w:pPr>
          </w:p>
        </w:tc>
        <w:tc>
          <w:tcPr>
            <w:tcW w:w="1954" w:type="dxa"/>
            <w:vAlign w:val="center"/>
          </w:tcPr>
          <w:p w:rsidR="00381778" w:rsidRDefault="00381778">
            <w:pPr>
              <w:spacing w:line="480" w:lineRule="exact"/>
              <w:jc w:val="center"/>
              <w:rPr>
                <w:rFonts w:ascii="宋体"/>
                <w:color w:val="000000"/>
                <w:sz w:val="24"/>
              </w:rPr>
            </w:pPr>
          </w:p>
        </w:tc>
      </w:tr>
      <w:tr w:rsidR="00381778">
        <w:trPr>
          <w:trHeight w:val="991"/>
        </w:trPr>
        <w:tc>
          <w:tcPr>
            <w:tcW w:w="1648" w:type="dxa"/>
            <w:vAlign w:val="center"/>
          </w:tcPr>
          <w:p w:rsidR="00381778" w:rsidRDefault="00381778">
            <w:pPr>
              <w:spacing w:line="480" w:lineRule="exact"/>
              <w:jc w:val="center"/>
              <w:rPr>
                <w:rFonts w:ascii="宋体"/>
                <w:color w:val="000000"/>
                <w:sz w:val="24"/>
              </w:rPr>
            </w:pPr>
          </w:p>
        </w:tc>
        <w:tc>
          <w:tcPr>
            <w:tcW w:w="1838" w:type="dxa"/>
            <w:vAlign w:val="center"/>
          </w:tcPr>
          <w:p w:rsidR="00381778" w:rsidRDefault="00381778">
            <w:pPr>
              <w:spacing w:line="480" w:lineRule="exact"/>
              <w:jc w:val="center"/>
              <w:rPr>
                <w:rFonts w:ascii="宋体"/>
                <w:color w:val="000000"/>
                <w:sz w:val="24"/>
              </w:rPr>
            </w:pPr>
          </w:p>
        </w:tc>
        <w:tc>
          <w:tcPr>
            <w:tcW w:w="1954" w:type="dxa"/>
            <w:vAlign w:val="center"/>
          </w:tcPr>
          <w:p w:rsidR="00381778" w:rsidRDefault="00381778">
            <w:pPr>
              <w:spacing w:line="480" w:lineRule="exact"/>
              <w:jc w:val="center"/>
              <w:rPr>
                <w:rFonts w:ascii="宋体"/>
                <w:color w:val="000000"/>
                <w:sz w:val="24"/>
              </w:rPr>
            </w:pPr>
          </w:p>
        </w:tc>
        <w:tc>
          <w:tcPr>
            <w:tcW w:w="1954" w:type="dxa"/>
            <w:vAlign w:val="center"/>
          </w:tcPr>
          <w:p w:rsidR="00381778" w:rsidRDefault="00381778">
            <w:pPr>
              <w:spacing w:line="480" w:lineRule="exact"/>
              <w:jc w:val="center"/>
              <w:rPr>
                <w:rFonts w:ascii="宋体"/>
                <w:color w:val="000000"/>
                <w:sz w:val="24"/>
              </w:rPr>
            </w:pPr>
          </w:p>
        </w:tc>
        <w:tc>
          <w:tcPr>
            <w:tcW w:w="1954" w:type="dxa"/>
            <w:vAlign w:val="center"/>
          </w:tcPr>
          <w:p w:rsidR="00381778" w:rsidRDefault="00381778">
            <w:pPr>
              <w:spacing w:line="480" w:lineRule="exact"/>
              <w:jc w:val="center"/>
              <w:rPr>
                <w:rFonts w:ascii="宋体"/>
                <w:color w:val="000000"/>
                <w:sz w:val="24"/>
              </w:rPr>
            </w:pPr>
          </w:p>
        </w:tc>
      </w:tr>
      <w:tr w:rsidR="00381778">
        <w:trPr>
          <w:trHeight w:val="991"/>
        </w:trPr>
        <w:tc>
          <w:tcPr>
            <w:tcW w:w="1648" w:type="dxa"/>
            <w:vAlign w:val="center"/>
          </w:tcPr>
          <w:p w:rsidR="00381778" w:rsidRDefault="00381778">
            <w:pPr>
              <w:spacing w:line="480" w:lineRule="exact"/>
              <w:jc w:val="center"/>
              <w:rPr>
                <w:rFonts w:ascii="宋体"/>
                <w:color w:val="000000"/>
                <w:sz w:val="24"/>
              </w:rPr>
            </w:pPr>
          </w:p>
        </w:tc>
        <w:tc>
          <w:tcPr>
            <w:tcW w:w="1838" w:type="dxa"/>
            <w:vAlign w:val="center"/>
          </w:tcPr>
          <w:p w:rsidR="00381778" w:rsidRDefault="00381778">
            <w:pPr>
              <w:spacing w:line="480" w:lineRule="exact"/>
              <w:jc w:val="center"/>
              <w:rPr>
                <w:rFonts w:ascii="宋体"/>
                <w:color w:val="000000"/>
                <w:sz w:val="24"/>
              </w:rPr>
            </w:pPr>
          </w:p>
        </w:tc>
        <w:tc>
          <w:tcPr>
            <w:tcW w:w="1954" w:type="dxa"/>
            <w:vAlign w:val="center"/>
          </w:tcPr>
          <w:p w:rsidR="00381778" w:rsidRDefault="00381778">
            <w:pPr>
              <w:spacing w:line="480" w:lineRule="exact"/>
              <w:jc w:val="center"/>
              <w:rPr>
                <w:rFonts w:ascii="宋体"/>
                <w:color w:val="000000"/>
                <w:sz w:val="24"/>
              </w:rPr>
            </w:pPr>
          </w:p>
        </w:tc>
        <w:tc>
          <w:tcPr>
            <w:tcW w:w="1954" w:type="dxa"/>
            <w:vAlign w:val="center"/>
          </w:tcPr>
          <w:p w:rsidR="00381778" w:rsidRDefault="00381778">
            <w:pPr>
              <w:spacing w:line="480" w:lineRule="exact"/>
              <w:jc w:val="center"/>
              <w:rPr>
                <w:rFonts w:ascii="宋体"/>
                <w:color w:val="000000"/>
                <w:sz w:val="24"/>
              </w:rPr>
            </w:pPr>
          </w:p>
        </w:tc>
        <w:tc>
          <w:tcPr>
            <w:tcW w:w="1954" w:type="dxa"/>
            <w:vAlign w:val="center"/>
          </w:tcPr>
          <w:p w:rsidR="00381778" w:rsidRDefault="00381778">
            <w:pPr>
              <w:spacing w:line="480" w:lineRule="exact"/>
              <w:jc w:val="center"/>
              <w:rPr>
                <w:rFonts w:ascii="宋体"/>
                <w:color w:val="000000"/>
                <w:sz w:val="24"/>
              </w:rPr>
            </w:pPr>
          </w:p>
        </w:tc>
      </w:tr>
      <w:tr w:rsidR="00381778">
        <w:trPr>
          <w:trHeight w:val="991"/>
        </w:trPr>
        <w:tc>
          <w:tcPr>
            <w:tcW w:w="1648" w:type="dxa"/>
            <w:vAlign w:val="center"/>
          </w:tcPr>
          <w:p w:rsidR="00381778" w:rsidRDefault="00381778">
            <w:pPr>
              <w:spacing w:line="480" w:lineRule="exact"/>
              <w:jc w:val="center"/>
              <w:rPr>
                <w:rFonts w:ascii="宋体"/>
                <w:color w:val="000000"/>
                <w:sz w:val="24"/>
              </w:rPr>
            </w:pPr>
          </w:p>
        </w:tc>
        <w:tc>
          <w:tcPr>
            <w:tcW w:w="1838" w:type="dxa"/>
            <w:vAlign w:val="center"/>
          </w:tcPr>
          <w:p w:rsidR="00381778" w:rsidRDefault="00381778">
            <w:pPr>
              <w:spacing w:line="480" w:lineRule="exact"/>
              <w:jc w:val="center"/>
              <w:rPr>
                <w:rFonts w:ascii="宋体"/>
                <w:color w:val="000000"/>
                <w:sz w:val="24"/>
              </w:rPr>
            </w:pPr>
          </w:p>
        </w:tc>
        <w:tc>
          <w:tcPr>
            <w:tcW w:w="1954" w:type="dxa"/>
            <w:vAlign w:val="center"/>
          </w:tcPr>
          <w:p w:rsidR="00381778" w:rsidRDefault="00381778">
            <w:pPr>
              <w:spacing w:line="480" w:lineRule="exact"/>
              <w:jc w:val="center"/>
              <w:rPr>
                <w:rFonts w:ascii="宋体"/>
                <w:color w:val="000000"/>
                <w:sz w:val="24"/>
              </w:rPr>
            </w:pPr>
          </w:p>
        </w:tc>
        <w:tc>
          <w:tcPr>
            <w:tcW w:w="1954" w:type="dxa"/>
            <w:vAlign w:val="center"/>
          </w:tcPr>
          <w:p w:rsidR="00381778" w:rsidRDefault="00381778">
            <w:pPr>
              <w:spacing w:line="480" w:lineRule="exact"/>
              <w:jc w:val="center"/>
              <w:rPr>
                <w:rFonts w:ascii="宋体"/>
                <w:color w:val="000000"/>
                <w:sz w:val="24"/>
              </w:rPr>
            </w:pPr>
          </w:p>
        </w:tc>
        <w:tc>
          <w:tcPr>
            <w:tcW w:w="1954" w:type="dxa"/>
            <w:vAlign w:val="center"/>
          </w:tcPr>
          <w:p w:rsidR="00381778" w:rsidRDefault="00381778">
            <w:pPr>
              <w:spacing w:line="480" w:lineRule="exact"/>
              <w:jc w:val="center"/>
              <w:rPr>
                <w:rFonts w:ascii="宋体"/>
                <w:color w:val="000000"/>
                <w:sz w:val="24"/>
              </w:rPr>
            </w:pPr>
          </w:p>
        </w:tc>
      </w:tr>
    </w:tbl>
    <w:p w:rsidR="00381778" w:rsidRDefault="00381778">
      <w:pPr>
        <w:pStyle w:val="9Char"/>
        <w:spacing w:before="240" w:line="480" w:lineRule="exact"/>
        <w:ind w:firstLineChars="0" w:firstLine="0"/>
        <w:rPr>
          <w:color w:val="000000"/>
        </w:rPr>
      </w:pPr>
      <w:r>
        <w:rPr>
          <w:rFonts w:hint="eastAsia"/>
          <w:color w:val="000000"/>
        </w:rPr>
        <w:t>投标人名称（盖章）：</w:t>
      </w:r>
    </w:p>
    <w:p w:rsidR="00381778" w:rsidRDefault="00381778">
      <w:pPr>
        <w:pStyle w:val="9Char"/>
        <w:spacing w:before="240" w:line="480" w:lineRule="exact"/>
        <w:ind w:firstLineChars="0" w:firstLine="0"/>
        <w:rPr>
          <w:color w:val="000000"/>
        </w:rPr>
      </w:pPr>
      <w:r>
        <w:rPr>
          <w:rFonts w:hint="eastAsia"/>
          <w:color w:val="000000"/>
        </w:rPr>
        <w:t>授权代表（签字或盖章）：</w:t>
      </w:r>
    </w:p>
    <w:p w:rsidR="00381778" w:rsidRDefault="00381778">
      <w:pPr>
        <w:pStyle w:val="Caption"/>
        <w:wordWrap w:val="0"/>
        <w:spacing w:before="0" w:after="0" w:line="480" w:lineRule="exact"/>
        <w:ind w:right="480"/>
        <w:jc w:val="right"/>
        <w:rPr>
          <w:rFonts w:ascii="宋体" w:eastAsia="宋体" w:hAnsi="宋体" w:cs="Times New Roman"/>
          <w:color w:val="000000"/>
          <w:sz w:val="24"/>
          <w:szCs w:val="24"/>
        </w:rPr>
      </w:pPr>
      <w:r>
        <w:rPr>
          <w:rFonts w:ascii="宋体" w:eastAsia="宋体" w:hAnsi="宋体" w:cs="Times New Roman" w:hint="eastAsia"/>
          <w:color w:val="000000"/>
          <w:sz w:val="24"/>
          <w:szCs w:val="24"/>
        </w:rPr>
        <w:t>年月日</w:t>
      </w:r>
    </w:p>
    <w:p w:rsidR="00381778" w:rsidRDefault="00381778">
      <w:pPr>
        <w:spacing w:line="480" w:lineRule="exact"/>
        <w:rPr>
          <w:rFonts w:ascii="宋体"/>
          <w:color w:val="000000"/>
        </w:rPr>
      </w:pPr>
    </w:p>
    <w:p w:rsidR="00381778" w:rsidRDefault="00381778">
      <w:pPr>
        <w:spacing w:line="480" w:lineRule="exact"/>
        <w:outlineLvl w:val="0"/>
        <w:rPr>
          <w:rFonts w:ascii="宋体"/>
          <w:color w:val="000000"/>
          <w:sz w:val="24"/>
        </w:rPr>
      </w:pPr>
    </w:p>
    <w:p w:rsidR="00381778" w:rsidRDefault="00381778">
      <w:pPr>
        <w:spacing w:line="480" w:lineRule="exact"/>
        <w:jc w:val="center"/>
        <w:outlineLvl w:val="0"/>
        <w:rPr>
          <w:rFonts w:ascii="宋体"/>
          <w:color w:val="000000"/>
          <w:sz w:val="24"/>
        </w:rPr>
      </w:pPr>
    </w:p>
    <w:p w:rsidR="00381778" w:rsidRDefault="00381778">
      <w:pPr>
        <w:pStyle w:val="Heading1"/>
        <w:spacing w:before="0" w:after="0" w:line="580" w:lineRule="exact"/>
        <w:jc w:val="center"/>
        <w:rPr>
          <w:sz w:val="28"/>
          <w:szCs w:val="28"/>
        </w:rPr>
      </w:pPr>
    </w:p>
    <w:p w:rsidR="00381778" w:rsidRDefault="00381778">
      <w:pPr>
        <w:pStyle w:val="Heading1"/>
        <w:spacing w:before="0" w:after="0" w:line="580" w:lineRule="exact"/>
        <w:jc w:val="center"/>
        <w:rPr>
          <w:sz w:val="28"/>
          <w:szCs w:val="28"/>
        </w:rPr>
      </w:pPr>
    </w:p>
    <w:p w:rsidR="00381778" w:rsidRDefault="00381778">
      <w:pPr>
        <w:pStyle w:val="Heading1"/>
        <w:spacing w:before="0" w:after="0" w:line="580" w:lineRule="exact"/>
        <w:jc w:val="center"/>
        <w:rPr>
          <w:sz w:val="28"/>
          <w:szCs w:val="28"/>
        </w:rPr>
      </w:pPr>
      <w:bookmarkStart w:id="30" w:name="_Toc499831014"/>
      <w:r>
        <w:rPr>
          <w:rFonts w:hint="eastAsia"/>
          <w:sz w:val="28"/>
          <w:szCs w:val="28"/>
        </w:rPr>
        <w:t>附件七：服务承诺及其它优惠条件</w:t>
      </w:r>
      <w:bookmarkEnd w:id="30"/>
    </w:p>
    <w:p w:rsidR="00381778" w:rsidRDefault="00381778">
      <w:pPr>
        <w:jc w:val="center"/>
        <w:rPr>
          <w:sz w:val="24"/>
        </w:rPr>
      </w:pPr>
      <w:r>
        <w:rPr>
          <w:rFonts w:hint="eastAsia"/>
          <w:sz w:val="24"/>
        </w:rPr>
        <w:t>（格式自定）</w:t>
      </w:r>
    </w:p>
    <w:p w:rsidR="00381778" w:rsidRDefault="00381778">
      <w:pPr>
        <w:spacing w:line="480" w:lineRule="exact"/>
        <w:jc w:val="center"/>
        <w:outlineLvl w:val="0"/>
        <w:rPr>
          <w:rFonts w:ascii="宋体"/>
          <w:color w:val="000000"/>
          <w:sz w:val="24"/>
        </w:rPr>
      </w:pPr>
    </w:p>
    <w:p w:rsidR="00381778" w:rsidRDefault="00381778">
      <w:pPr>
        <w:spacing w:line="480" w:lineRule="exact"/>
        <w:jc w:val="center"/>
        <w:outlineLvl w:val="0"/>
        <w:rPr>
          <w:rFonts w:ascii="宋体"/>
          <w:color w:val="000000"/>
          <w:sz w:val="24"/>
        </w:rPr>
      </w:pPr>
    </w:p>
    <w:p w:rsidR="00381778" w:rsidRDefault="00381778">
      <w:pPr>
        <w:spacing w:line="480" w:lineRule="exact"/>
        <w:jc w:val="center"/>
        <w:outlineLvl w:val="0"/>
        <w:rPr>
          <w:rFonts w:ascii="宋体"/>
          <w:color w:val="000000"/>
          <w:sz w:val="24"/>
        </w:rPr>
      </w:pPr>
    </w:p>
    <w:p w:rsidR="00381778" w:rsidRDefault="00381778">
      <w:pPr>
        <w:spacing w:line="480" w:lineRule="exact"/>
        <w:jc w:val="center"/>
        <w:outlineLvl w:val="0"/>
        <w:rPr>
          <w:rFonts w:ascii="宋体"/>
          <w:color w:val="000000"/>
          <w:sz w:val="24"/>
        </w:rPr>
      </w:pPr>
    </w:p>
    <w:p w:rsidR="00381778" w:rsidRDefault="00381778">
      <w:pPr>
        <w:pStyle w:val="Heading1"/>
        <w:spacing w:before="0" w:after="0" w:line="580" w:lineRule="exact"/>
        <w:jc w:val="center"/>
        <w:rPr>
          <w:sz w:val="28"/>
          <w:szCs w:val="28"/>
        </w:rPr>
      </w:pPr>
      <w:bookmarkStart w:id="31" w:name="_Toc499831015"/>
      <w:r>
        <w:rPr>
          <w:rFonts w:hint="eastAsia"/>
          <w:sz w:val="28"/>
          <w:szCs w:val="28"/>
        </w:rPr>
        <w:t>附件八：质保期外备品备件、易损件报价表</w:t>
      </w:r>
      <w:bookmarkEnd w:id="31"/>
    </w:p>
    <w:p w:rsidR="00381778" w:rsidRDefault="00381778">
      <w:pPr>
        <w:jc w:val="center"/>
        <w:rPr>
          <w:sz w:val="24"/>
        </w:rPr>
      </w:pPr>
      <w:r>
        <w:rPr>
          <w:sz w:val="24"/>
        </w:rPr>
        <w:t>(</w:t>
      </w:r>
      <w:r>
        <w:rPr>
          <w:rFonts w:hint="eastAsia"/>
          <w:sz w:val="24"/>
        </w:rPr>
        <w:t>不包含在总报价中</w:t>
      </w:r>
      <w:r>
        <w:rPr>
          <w:sz w:val="24"/>
        </w:rPr>
        <w:t>,</w:t>
      </w:r>
      <w:r>
        <w:rPr>
          <w:rFonts w:hint="eastAsia"/>
          <w:sz w:val="24"/>
        </w:rPr>
        <w:t>格式自定</w:t>
      </w:r>
      <w:r>
        <w:rPr>
          <w:sz w:val="24"/>
        </w:rPr>
        <w:t>)</w:t>
      </w:r>
    </w:p>
    <w:p w:rsidR="00381778" w:rsidRDefault="00381778">
      <w:pPr>
        <w:jc w:val="center"/>
        <w:rPr>
          <w:sz w:val="24"/>
        </w:rPr>
      </w:pPr>
    </w:p>
    <w:p w:rsidR="00381778" w:rsidRDefault="00381778">
      <w:pPr>
        <w:spacing w:line="480" w:lineRule="exact"/>
        <w:jc w:val="center"/>
        <w:outlineLvl w:val="0"/>
        <w:rPr>
          <w:rFonts w:ascii="宋体"/>
          <w:b/>
          <w:color w:val="000000"/>
          <w:sz w:val="28"/>
        </w:rPr>
      </w:pPr>
    </w:p>
    <w:p w:rsidR="00381778" w:rsidRDefault="00381778">
      <w:pPr>
        <w:spacing w:line="480" w:lineRule="exact"/>
        <w:jc w:val="center"/>
        <w:outlineLvl w:val="0"/>
        <w:rPr>
          <w:rFonts w:ascii="宋体"/>
          <w:b/>
          <w:color w:val="000000"/>
          <w:sz w:val="28"/>
        </w:rPr>
      </w:pPr>
    </w:p>
    <w:p w:rsidR="00381778" w:rsidRDefault="00381778">
      <w:pPr>
        <w:spacing w:line="480" w:lineRule="exact"/>
        <w:jc w:val="center"/>
        <w:outlineLvl w:val="0"/>
        <w:rPr>
          <w:rFonts w:ascii="宋体"/>
          <w:b/>
          <w:color w:val="000000"/>
          <w:sz w:val="28"/>
        </w:rPr>
      </w:pPr>
    </w:p>
    <w:p w:rsidR="00381778" w:rsidRDefault="00381778">
      <w:pPr>
        <w:pStyle w:val="Heading1"/>
        <w:spacing w:before="0" w:after="0" w:line="580" w:lineRule="exact"/>
        <w:jc w:val="center"/>
        <w:rPr>
          <w:sz w:val="28"/>
          <w:szCs w:val="28"/>
        </w:rPr>
      </w:pPr>
      <w:bookmarkStart w:id="32" w:name="_Toc499831016"/>
      <w:r>
        <w:rPr>
          <w:rFonts w:hint="eastAsia"/>
          <w:sz w:val="28"/>
          <w:szCs w:val="28"/>
        </w:rPr>
        <w:t>附件九：与所投设备配套耗材的价格表</w:t>
      </w:r>
      <w:bookmarkEnd w:id="32"/>
    </w:p>
    <w:p w:rsidR="00381778" w:rsidRDefault="00381778">
      <w:pPr>
        <w:jc w:val="center"/>
        <w:rPr>
          <w:sz w:val="24"/>
        </w:rPr>
      </w:pPr>
      <w:r>
        <w:rPr>
          <w:sz w:val="24"/>
        </w:rPr>
        <w:t xml:space="preserve">     (</w:t>
      </w:r>
      <w:r>
        <w:rPr>
          <w:rFonts w:hint="eastAsia"/>
          <w:sz w:val="24"/>
        </w:rPr>
        <w:t>耗材报价不包含在总报价中</w:t>
      </w:r>
      <w:r>
        <w:rPr>
          <w:sz w:val="24"/>
        </w:rPr>
        <w:t>,</w:t>
      </w:r>
      <w:r>
        <w:rPr>
          <w:rFonts w:hint="eastAsia"/>
          <w:sz w:val="24"/>
        </w:rPr>
        <w:t>格式自定，注明耗材价格几年不变</w:t>
      </w:r>
      <w:r>
        <w:rPr>
          <w:sz w:val="24"/>
        </w:rPr>
        <w:t>)</w:t>
      </w:r>
    </w:p>
    <w:p w:rsidR="00381778" w:rsidRDefault="00381778">
      <w:pPr>
        <w:spacing w:line="480" w:lineRule="exact"/>
        <w:jc w:val="center"/>
        <w:outlineLvl w:val="0"/>
        <w:rPr>
          <w:rFonts w:ascii="宋体"/>
          <w:b/>
          <w:color w:val="000000"/>
          <w:sz w:val="28"/>
        </w:rPr>
      </w:pPr>
    </w:p>
    <w:p w:rsidR="00381778" w:rsidRDefault="00381778">
      <w:pPr>
        <w:spacing w:line="480" w:lineRule="exact"/>
        <w:jc w:val="center"/>
        <w:outlineLvl w:val="0"/>
        <w:rPr>
          <w:rFonts w:ascii="宋体"/>
          <w:color w:val="000000"/>
          <w:sz w:val="24"/>
        </w:rPr>
      </w:pPr>
    </w:p>
    <w:p w:rsidR="00381778" w:rsidRDefault="00381778">
      <w:pPr>
        <w:spacing w:line="480" w:lineRule="exact"/>
        <w:jc w:val="center"/>
        <w:outlineLvl w:val="0"/>
        <w:rPr>
          <w:rFonts w:ascii="宋体"/>
          <w:color w:val="000000"/>
          <w:sz w:val="24"/>
        </w:rPr>
      </w:pPr>
      <w:r>
        <w:rPr>
          <w:rFonts w:ascii="宋体"/>
          <w:color w:val="000000"/>
          <w:sz w:val="24"/>
        </w:rPr>
        <w:br w:type="page"/>
      </w:r>
    </w:p>
    <w:p w:rsidR="00381778" w:rsidRDefault="00381778">
      <w:pPr>
        <w:pStyle w:val="Heading1"/>
        <w:spacing w:before="0" w:after="0" w:line="580" w:lineRule="exact"/>
        <w:jc w:val="center"/>
        <w:rPr>
          <w:sz w:val="28"/>
          <w:szCs w:val="28"/>
        </w:rPr>
      </w:pPr>
      <w:bookmarkStart w:id="33" w:name="_Toc499831017"/>
      <w:r>
        <w:rPr>
          <w:rFonts w:hint="eastAsia"/>
          <w:sz w:val="28"/>
          <w:szCs w:val="28"/>
        </w:rPr>
        <w:t>附件十：维保方案及维保费用报价表</w:t>
      </w:r>
      <w:bookmarkEnd w:id="33"/>
    </w:p>
    <w:p w:rsidR="00381778" w:rsidRDefault="00381778">
      <w:pPr>
        <w:rPr>
          <w:sz w:val="24"/>
        </w:rPr>
      </w:pPr>
      <w:r>
        <w:rPr>
          <w:rFonts w:hint="eastAsia"/>
          <w:sz w:val="24"/>
        </w:rPr>
        <w:t>保修期内、外维护方案及报价</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70"/>
      </w:tblGrid>
      <w:tr w:rsidR="00381778">
        <w:trPr>
          <w:trHeight w:val="2810"/>
        </w:trPr>
        <w:tc>
          <w:tcPr>
            <w:tcW w:w="9570" w:type="dxa"/>
          </w:tcPr>
          <w:p w:rsidR="00381778" w:rsidRDefault="00381778">
            <w:pPr>
              <w:spacing w:line="440" w:lineRule="exact"/>
              <w:rPr>
                <w:rFonts w:ascii="宋体"/>
                <w:color w:val="000000"/>
                <w:sz w:val="24"/>
              </w:rPr>
            </w:pPr>
            <w:r>
              <w:rPr>
                <w:rFonts w:ascii="宋体" w:hAnsi="宋体"/>
                <w:color w:val="000000"/>
                <w:sz w:val="24"/>
              </w:rPr>
              <w:t>1</w:t>
            </w:r>
            <w:r>
              <w:rPr>
                <w:rFonts w:ascii="宋体" w:hAnsi="宋体" w:hint="eastAsia"/>
                <w:color w:val="000000"/>
                <w:sz w:val="24"/>
              </w:rPr>
              <w:t>、服务范围</w:t>
            </w:r>
          </w:p>
          <w:p w:rsidR="00381778" w:rsidRDefault="00381778">
            <w:pPr>
              <w:spacing w:line="440" w:lineRule="exact"/>
              <w:rPr>
                <w:rFonts w:ascii="宋体"/>
                <w:color w:val="000000"/>
                <w:sz w:val="24"/>
              </w:rPr>
            </w:pPr>
            <w:r>
              <w:rPr>
                <w:rFonts w:ascii="宋体" w:hAnsi="宋体"/>
                <w:color w:val="000000"/>
                <w:sz w:val="24"/>
              </w:rPr>
              <w:t>2</w:t>
            </w:r>
            <w:r>
              <w:rPr>
                <w:rFonts w:ascii="宋体" w:hAnsi="宋体" w:hint="eastAsia"/>
                <w:color w:val="000000"/>
                <w:sz w:val="24"/>
              </w:rPr>
              <w:t>、服务期限</w:t>
            </w:r>
          </w:p>
          <w:p w:rsidR="00381778" w:rsidRDefault="00381778">
            <w:pPr>
              <w:spacing w:line="440" w:lineRule="exact"/>
              <w:rPr>
                <w:rFonts w:ascii="宋体"/>
                <w:color w:val="000000"/>
                <w:sz w:val="24"/>
              </w:rPr>
            </w:pPr>
            <w:r>
              <w:rPr>
                <w:rFonts w:ascii="宋体" w:hAnsi="宋体"/>
                <w:color w:val="000000"/>
                <w:sz w:val="24"/>
              </w:rPr>
              <w:t>3</w:t>
            </w:r>
            <w:r>
              <w:rPr>
                <w:rFonts w:ascii="宋体" w:hAnsi="宋体" w:hint="eastAsia"/>
                <w:color w:val="000000"/>
                <w:sz w:val="24"/>
              </w:rPr>
              <w:t>、服务内容</w:t>
            </w:r>
          </w:p>
          <w:p w:rsidR="00381778" w:rsidRDefault="00381778">
            <w:pPr>
              <w:spacing w:line="440" w:lineRule="exact"/>
              <w:rPr>
                <w:rFonts w:ascii="宋体"/>
                <w:color w:val="000000"/>
                <w:sz w:val="24"/>
              </w:rPr>
            </w:pPr>
            <w:r>
              <w:rPr>
                <w:rFonts w:ascii="宋体" w:hAnsi="宋体"/>
                <w:color w:val="000000"/>
                <w:sz w:val="24"/>
              </w:rPr>
              <w:t>4</w:t>
            </w:r>
            <w:r>
              <w:rPr>
                <w:rFonts w:ascii="宋体" w:hAnsi="宋体" w:hint="eastAsia"/>
                <w:color w:val="000000"/>
                <w:sz w:val="24"/>
              </w:rPr>
              <w:t>、甲乙双方负责的内容</w:t>
            </w:r>
          </w:p>
          <w:p w:rsidR="00381778" w:rsidRDefault="00381778">
            <w:pPr>
              <w:spacing w:line="440" w:lineRule="exact"/>
              <w:rPr>
                <w:rFonts w:ascii="宋体"/>
                <w:color w:val="000000"/>
                <w:sz w:val="24"/>
              </w:rPr>
            </w:pPr>
            <w:r>
              <w:rPr>
                <w:rFonts w:ascii="宋体" w:hAnsi="宋体"/>
                <w:color w:val="000000"/>
                <w:sz w:val="24"/>
              </w:rPr>
              <w:t>5</w:t>
            </w:r>
            <w:r>
              <w:rPr>
                <w:rFonts w:ascii="宋体" w:hAnsi="宋体" w:hint="eastAsia"/>
                <w:color w:val="000000"/>
                <w:sz w:val="24"/>
              </w:rPr>
              <w:t>、其他</w:t>
            </w:r>
          </w:p>
        </w:tc>
      </w:tr>
      <w:tr w:rsidR="00381778">
        <w:trPr>
          <w:trHeight w:val="6326"/>
        </w:trPr>
        <w:tc>
          <w:tcPr>
            <w:tcW w:w="9570" w:type="dxa"/>
          </w:tcPr>
          <w:p w:rsidR="00381778" w:rsidRDefault="00381778">
            <w:pPr>
              <w:numPr>
                <w:ilvl w:val="0"/>
                <w:numId w:val="3"/>
              </w:numPr>
              <w:spacing w:line="440" w:lineRule="exact"/>
              <w:rPr>
                <w:rFonts w:ascii="宋体"/>
                <w:color w:val="000000"/>
                <w:sz w:val="24"/>
              </w:rPr>
            </w:pPr>
            <w:r>
              <w:rPr>
                <w:rFonts w:ascii="宋体" w:hAnsi="宋体" w:hint="eastAsia"/>
                <w:color w:val="000000"/>
                <w:sz w:val="24"/>
              </w:rPr>
              <w:t>保修期内维保费用报价明细：（格式自定）</w:t>
            </w:r>
          </w:p>
          <w:p w:rsidR="00381778" w:rsidRDefault="00381778">
            <w:pPr>
              <w:spacing w:line="440" w:lineRule="exact"/>
              <w:rPr>
                <w:rFonts w:ascii="宋体"/>
                <w:color w:val="000000"/>
                <w:sz w:val="24"/>
              </w:rPr>
            </w:pPr>
          </w:p>
          <w:p w:rsidR="00381778" w:rsidRDefault="00381778">
            <w:pPr>
              <w:spacing w:line="440" w:lineRule="exact"/>
              <w:rPr>
                <w:rFonts w:ascii="宋体"/>
                <w:color w:val="000000"/>
                <w:sz w:val="24"/>
              </w:rPr>
            </w:pPr>
          </w:p>
          <w:p w:rsidR="00381778" w:rsidRDefault="00381778">
            <w:pPr>
              <w:numPr>
                <w:ilvl w:val="0"/>
                <w:numId w:val="3"/>
              </w:numPr>
              <w:spacing w:line="440" w:lineRule="exact"/>
              <w:rPr>
                <w:rFonts w:ascii="宋体"/>
                <w:color w:val="000000"/>
                <w:sz w:val="24"/>
              </w:rPr>
            </w:pPr>
            <w:r>
              <w:rPr>
                <w:rFonts w:ascii="宋体" w:hAnsi="宋体" w:hint="eastAsia"/>
                <w:color w:val="000000"/>
                <w:sz w:val="24"/>
              </w:rPr>
              <w:t>保修期外维保费用报价明细（不包含在总报价内）：</w:t>
            </w:r>
          </w:p>
          <w:p w:rsidR="00381778" w:rsidRDefault="00381778">
            <w:pPr>
              <w:spacing w:line="440" w:lineRule="exact"/>
              <w:rPr>
                <w:rFonts w:ascii="宋体"/>
                <w:color w:val="000000"/>
                <w:sz w:val="24"/>
              </w:rPr>
            </w:pPr>
            <w:r>
              <w:rPr>
                <w:rFonts w:ascii="宋体"/>
                <w:color w:val="000000"/>
                <w:sz w:val="24"/>
              </w:rPr>
              <w:t>2.1</w:t>
            </w:r>
            <w:r>
              <w:rPr>
                <w:rFonts w:ascii="宋体" w:hint="eastAsia"/>
                <w:color w:val="000000"/>
                <w:sz w:val="24"/>
              </w:rPr>
              <w:t>保修期外续保的保修费用（合同款项逐年支付，请投标人注明包修范围）：</w:t>
            </w:r>
          </w:p>
          <w:p w:rsidR="00381778" w:rsidRDefault="00381778">
            <w:pPr>
              <w:spacing w:line="440" w:lineRule="exact"/>
              <w:rPr>
                <w:rFonts w:ascii="宋体"/>
                <w:color w:val="000000"/>
                <w:sz w:val="24"/>
              </w:rPr>
            </w:pPr>
            <w:r>
              <w:rPr>
                <w:rFonts w:ascii="宋体"/>
                <w:color w:val="000000"/>
                <w:sz w:val="24"/>
              </w:rPr>
              <w:t>3</w:t>
            </w:r>
            <w:r>
              <w:rPr>
                <w:rFonts w:ascii="宋体" w:hint="eastAsia"/>
                <w:color w:val="000000"/>
                <w:sz w:val="24"/>
              </w:rPr>
              <w:t>年（含）内每年：</w:t>
            </w:r>
            <w:r>
              <w:rPr>
                <w:rFonts w:ascii="宋体"/>
                <w:color w:val="000000"/>
                <w:sz w:val="24"/>
              </w:rPr>
              <w:t>_______(</w:t>
            </w:r>
            <w:r>
              <w:rPr>
                <w:rFonts w:ascii="宋体" w:hint="eastAsia"/>
                <w:color w:val="000000"/>
                <w:sz w:val="24"/>
              </w:rPr>
              <w:t>不应高于合同总价的</w:t>
            </w:r>
            <w:r>
              <w:rPr>
                <w:rFonts w:ascii="宋体"/>
                <w:color w:val="000000"/>
                <w:sz w:val="24"/>
              </w:rPr>
              <w:t>3.5%)</w:t>
            </w:r>
          </w:p>
          <w:p w:rsidR="00381778" w:rsidRDefault="00381778">
            <w:pPr>
              <w:spacing w:line="440" w:lineRule="exact"/>
              <w:rPr>
                <w:rFonts w:ascii="宋体"/>
                <w:color w:val="000000"/>
                <w:sz w:val="24"/>
              </w:rPr>
            </w:pPr>
            <w:r>
              <w:rPr>
                <w:rFonts w:ascii="宋体" w:hint="eastAsia"/>
                <w:color w:val="000000"/>
                <w:sz w:val="24"/>
              </w:rPr>
              <w:t>第</w:t>
            </w:r>
            <w:r>
              <w:rPr>
                <w:rFonts w:ascii="宋体"/>
                <w:color w:val="000000"/>
                <w:sz w:val="24"/>
              </w:rPr>
              <w:t>4</w:t>
            </w:r>
            <w:r>
              <w:rPr>
                <w:rFonts w:ascii="宋体" w:hint="eastAsia"/>
                <w:color w:val="000000"/>
                <w:sz w:val="24"/>
              </w:rPr>
              <w:t>、</w:t>
            </w:r>
            <w:r>
              <w:rPr>
                <w:rFonts w:ascii="宋体"/>
                <w:color w:val="000000"/>
                <w:sz w:val="24"/>
              </w:rPr>
              <w:t>5</w:t>
            </w:r>
            <w:r>
              <w:rPr>
                <w:rFonts w:ascii="宋体" w:hint="eastAsia"/>
                <w:color w:val="000000"/>
                <w:sz w:val="24"/>
              </w:rPr>
              <w:t>年每年：</w:t>
            </w:r>
            <w:r>
              <w:rPr>
                <w:rFonts w:ascii="宋体"/>
                <w:color w:val="000000"/>
                <w:sz w:val="24"/>
              </w:rPr>
              <w:t>_______(</w:t>
            </w:r>
            <w:r>
              <w:rPr>
                <w:rFonts w:ascii="宋体" w:hint="eastAsia"/>
                <w:color w:val="000000"/>
                <w:sz w:val="24"/>
              </w:rPr>
              <w:t>不应高于合同总价的</w:t>
            </w:r>
            <w:r>
              <w:rPr>
                <w:rFonts w:ascii="宋体"/>
                <w:color w:val="000000"/>
                <w:sz w:val="24"/>
              </w:rPr>
              <w:t>4.5%)</w:t>
            </w:r>
          </w:p>
          <w:p w:rsidR="00381778" w:rsidRDefault="00381778">
            <w:pPr>
              <w:spacing w:line="440" w:lineRule="exact"/>
              <w:rPr>
                <w:rFonts w:ascii="宋体"/>
                <w:color w:val="000000"/>
                <w:sz w:val="24"/>
              </w:rPr>
            </w:pPr>
            <w:r>
              <w:rPr>
                <w:rFonts w:ascii="宋体"/>
                <w:color w:val="000000"/>
                <w:sz w:val="24"/>
              </w:rPr>
              <w:t>2.2</w:t>
            </w:r>
            <w:r>
              <w:rPr>
                <w:rFonts w:ascii="宋体" w:hint="eastAsia"/>
                <w:color w:val="000000"/>
                <w:sz w:val="24"/>
              </w:rPr>
              <w:t>保修期外续保的半包费用（合同款项逐年支付，请投标人注明包修范围）：</w:t>
            </w:r>
          </w:p>
          <w:p w:rsidR="00381778" w:rsidRDefault="00381778">
            <w:pPr>
              <w:spacing w:line="440" w:lineRule="exact"/>
              <w:rPr>
                <w:rFonts w:ascii="宋体"/>
                <w:color w:val="000000"/>
                <w:sz w:val="24"/>
              </w:rPr>
            </w:pPr>
            <w:r>
              <w:rPr>
                <w:rFonts w:ascii="宋体"/>
                <w:color w:val="000000"/>
                <w:sz w:val="24"/>
              </w:rPr>
              <w:t>2.2.1</w:t>
            </w:r>
            <w:r>
              <w:rPr>
                <w:rFonts w:ascii="宋体" w:hint="eastAsia"/>
                <w:color w:val="000000"/>
                <w:sz w:val="24"/>
              </w:rPr>
              <w:t>只包备品备件，不包人工</w:t>
            </w:r>
          </w:p>
          <w:p w:rsidR="00381778" w:rsidRDefault="00381778">
            <w:pPr>
              <w:spacing w:line="440" w:lineRule="exact"/>
              <w:rPr>
                <w:rFonts w:ascii="宋体"/>
                <w:color w:val="000000"/>
                <w:sz w:val="24"/>
              </w:rPr>
            </w:pPr>
            <w:r>
              <w:rPr>
                <w:rFonts w:ascii="宋体"/>
                <w:color w:val="000000"/>
                <w:sz w:val="24"/>
              </w:rPr>
              <w:t>3</w:t>
            </w:r>
            <w:r>
              <w:rPr>
                <w:rFonts w:ascii="宋体" w:hint="eastAsia"/>
                <w:color w:val="000000"/>
                <w:sz w:val="24"/>
              </w:rPr>
              <w:t>年（含）内每年：</w:t>
            </w:r>
            <w:r>
              <w:rPr>
                <w:rFonts w:ascii="宋体"/>
                <w:color w:val="000000"/>
                <w:sz w:val="24"/>
              </w:rPr>
              <w:t>_______(</w:t>
            </w:r>
            <w:r>
              <w:rPr>
                <w:rFonts w:ascii="宋体" w:hint="eastAsia"/>
                <w:color w:val="000000"/>
                <w:sz w:val="24"/>
              </w:rPr>
              <w:t>不应高于合同总价的</w:t>
            </w:r>
            <w:r>
              <w:rPr>
                <w:rFonts w:ascii="宋体"/>
                <w:color w:val="000000"/>
                <w:sz w:val="24"/>
              </w:rPr>
              <w:t>2.5%)</w:t>
            </w:r>
          </w:p>
          <w:p w:rsidR="00381778" w:rsidRDefault="00381778">
            <w:pPr>
              <w:spacing w:line="440" w:lineRule="exact"/>
              <w:rPr>
                <w:rFonts w:ascii="宋体"/>
                <w:color w:val="000000"/>
                <w:sz w:val="24"/>
              </w:rPr>
            </w:pPr>
            <w:r>
              <w:rPr>
                <w:rFonts w:ascii="宋体" w:hint="eastAsia"/>
                <w:color w:val="000000"/>
                <w:sz w:val="24"/>
              </w:rPr>
              <w:t>第</w:t>
            </w:r>
            <w:r>
              <w:rPr>
                <w:rFonts w:ascii="宋体"/>
                <w:color w:val="000000"/>
                <w:sz w:val="24"/>
              </w:rPr>
              <w:t>4</w:t>
            </w:r>
            <w:r>
              <w:rPr>
                <w:rFonts w:ascii="宋体" w:hint="eastAsia"/>
                <w:color w:val="000000"/>
                <w:sz w:val="24"/>
              </w:rPr>
              <w:t>、</w:t>
            </w:r>
            <w:r>
              <w:rPr>
                <w:rFonts w:ascii="宋体"/>
                <w:color w:val="000000"/>
                <w:sz w:val="24"/>
              </w:rPr>
              <w:t>5</w:t>
            </w:r>
            <w:r>
              <w:rPr>
                <w:rFonts w:ascii="宋体" w:hint="eastAsia"/>
                <w:color w:val="000000"/>
                <w:sz w:val="24"/>
              </w:rPr>
              <w:t>年每年：</w:t>
            </w:r>
            <w:r>
              <w:rPr>
                <w:rFonts w:ascii="宋体"/>
                <w:color w:val="000000"/>
                <w:sz w:val="24"/>
              </w:rPr>
              <w:t>_______(</w:t>
            </w:r>
            <w:r>
              <w:rPr>
                <w:rFonts w:ascii="宋体" w:hint="eastAsia"/>
                <w:color w:val="000000"/>
                <w:sz w:val="24"/>
              </w:rPr>
              <w:t>不应高于合同总价的</w:t>
            </w:r>
            <w:r>
              <w:rPr>
                <w:rFonts w:ascii="宋体"/>
                <w:color w:val="000000"/>
                <w:sz w:val="24"/>
              </w:rPr>
              <w:t>3.5%)</w:t>
            </w:r>
          </w:p>
          <w:p w:rsidR="00381778" w:rsidRDefault="00381778">
            <w:pPr>
              <w:spacing w:line="440" w:lineRule="exact"/>
              <w:rPr>
                <w:rFonts w:ascii="宋体"/>
                <w:color w:val="000000"/>
                <w:sz w:val="24"/>
              </w:rPr>
            </w:pPr>
            <w:r>
              <w:rPr>
                <w:rFonts w:ascii="宋体"/>
                <w:color w:val="000000"/>
                <w:sz w:val="24"/>
              </w:rPr>
              <w:t>2.2.2</w:t>
            </w:r>
            <w:r>
              <w:rPr>
                <w:rFonts w:ascii="宋体" w:hint="eastAsia"/>
                <w:color w:val="000000"/>
                <w:sz w:val="24"/>
              </w:rPr>
              <w:t>只包人工，不包备品备件</w:t>
            </w:r>
          </w:p>
          <w:p w:rsidR="00381778" w:rsidRDefault="00381778">
            <w:pPr>
              <w:spacing w:line="440" w:lineRule="exact"/>
              <w:rPr>
                <w:rFonts w:ascii="宋体"/>
                <w:color w:val="000000"/>
                <w:sz w:val="24"/>
              </w:rPr>
            </w:pPr>
            <w:r>
              <w:rPr>
                <w:rFonts w:ascii="宋体"/>
                <w:color w:val="000000"/>
                <w:sz w:val="24"/>
              </w:rPr>
              <w:t>3</w:t>
            </w:r>
            <w:r>
              <w:rPr>
                <w:rFonts w:ascii="宋体" w:hint="eastAsia"/>
                <w:color w:val="000000"/>
                <w:sz w:val="24"/>
              </w:rPr>
              <w:t>年（含）内每年：</w:t>
            </w:r>
            <w:r>
              <w:rPr>
                <w:rFonts w:ascii="宋体"/>
                <w:color w:val="000000"/>
                <w:sz w:val="24"/>
              </w:rPr>
              <w:t>_______(</w:t>
            </w:r>
            <w:r>
              <w:rPr>
                <w:rFonts w:ascii="宋体" w:hint="eastAsia"/>
                <w:color w:val="000000"/>
                <w:sz w:val="24"/>
              </w:rPr>
              <w:t>不应高于合同总价的</w:t>
            </w:r>
            <w:r>
              <w:rPr>
                <w:rFonts w:ascii="宋体"/>
                <w:color w:val="000000"/>
                <w:sz w:val="24"/>
              </w:rPr>
              <w:t>1.5%)</w:t>
            </w:r>
          </w:p>
          <w:p w:rsidR="00381778" w:rsidRDefault="00381778">
            <w:pPr>
              <w:spacing w:line="440" w:lineRule="exact"/>
              <w:rPr>
                <w:rFonts w:ascii="宋体"/>
                <w:color w:val="000000"/>
                <w:sz w:val="24"/>
              </w:rPr>
            </w:pPr>
            <w:r>
              <w:rPr>
                <w:rFonts w:ascii="宋体" w:hint="eastAsia"/>
                <w:color w:val="000000"/>
                <w:sz w:val="24"/>
              </w:rPr>
              <w:t>第</w:t>
            </w:r>
            <w:r>
              <w:rPr>
                <w:rFonts w:ascii="宋体"/>
                <w:color w:val="000000"/>
                <w:sz w:val="24"/>
              </w:rPr>
              <w:t>4</w:t>
            </w:r>
            <w:r>
              <w:rPr>
                <w:rFonts w:ascii="宋体" w:hint="eastAsia"/>
                <w:color w:val="000000"/>
                <w:sz w:val="24"/>
              </w:rPr>
              <w:t>、</w:t>
            </w:r>
            <w:r>
              <w:rPr>
                <w:rFonts w:ascii="宋体"/>
                <w:color w:val="000000"/>
                <w:sz w:val="24"/>
              </w:rPr>
              <w:t>5</w:t>
            </w:r>
            <w:r>
              <w:rPr>
                <w:rFonts w:ascii="宋体" w:hint="eastAsia"/>
                <w:color w:val="000000"/>
                <w:sz w:val="24"/>
              </w:rPr>
              <w:t>年每年：</w:t>
            </w:r>
            <w:r>
              <w:rPr>
                <w:rFonts w:ascii="宋体"/>
                <w:color w:val="000000"/>
                <w:sz w:val="24"/>
              </w:rPr>
              <w:t>_______(</w:t>
            </w:r>
            <w:r>
              <w:rPr>
                <w:rFonts w:ascii="宋体" w:hint="eastAsia"/>
                <w:color w:val="000000"/>
                <w:sz w:val="24"/>
              </w:rPr>
              <w:t>不应高于合同总价的</w:t>
            </w:r>
            <w:r>
              <w:rPr>
                <w:rFonts w:ascii="宋体"/>
                <w:color w:val="000000"/>
                <w:sz w:val="24"/>
              </w:rPr>
              <w:t>2.0%)</w:t>
            </w:r>
          </w:p>
          <w:p w:rsidR="00381778" w:rsidRDefault="00381778">
            <w:pPr>
              <w:spacing w:line="440" w:lineRule="exact"/>
              <w:rPr>
                <w:rFonts w:ascii="宋体"/>
                <w:color w:val="000000"/>
                <w:sz w:val="24"/>
              </w:rPr>
            </w:pPr>
            <w:r>
              <w:rPr>
                <w:rFonts w:ascii="宋体"/>
                <w:color w:val="000000"/>
                <w:sz w:val="24"/>
              </w:rPr>
              <w:t>2.3</w:t>
            </w:r>
            <w:r>
              <w:rPr>
                <w:rFonts w:ascii="宋体" w:hint="eastAsia"/>
                <w:color w:val="000000"/>
                <w:sz w:val="24"/>
              </w:rPr>
              <w:t>每年</w:t>
            </w:r>
            <w:r>
              <w:rPr>
                <w:rFonts w:ascii="宋体"/>
                <w:color w:val="000000"/>
                <w:sz w:val="24"/>
              </w:rPr>
              <w:t>4</w:t>
            </w:r>
            <w:r>
              <w:rPr>
                <w:rFonts w:ascii="宋体" w:hint="eastAsia"/>
                <w:color w:val="000000"/>
                <w:sz w:val="24"/>
              </w:rPr>
              <w:t>次定期维护</w:t>
            </w:r>
          </w:p>
          <w:p w:rsidR="00381778" w:rsidRDefault="00381778">
            <w:pPr>
              <w:spacing w:line="440" w:lineRule="exact"/>
              <w:rPr>
                <w:rFonts w:ascii="宋体"/>
                <w:color w:val="000000"/>
                <w:sz w:val="24"/>
              </w:rPr>
            </w:pPr>
            <w:r>
              <w:rPr>
                <w:rFonts w:ascii="宋体"/>
                <w:color w:val="000000"/>
                <w:sz w:val="24"/>
              </w:rPr>
              <w:t>2.4</w:t>
            </w:r>
            <w:r>
              <w:rPr>
                <w:rFonts w:ascii="宋体" w:hint="eastAsia"/>
                <w:color w:val="000000"/>
                <w:sz w:val="24"/>
              </w:rPr>
              <w:t>保修期内所有软件免费升级至最新最高版本；</w:t>
            </w:r>
          </w:p>
          <w:p w:rsidR="00381778" w:rsidRDefault="00381778">
            <w:pPr>
              <w:spacing w:line="440" w:lineRule="exact"/>
              <w:rPr>
                <w:rFonts w:ascii="宋体"/>
                <w:color w:val="000000"/>
                <w:sz w:val="24"/>
              </w:rPr>
            </w:pPr>
            <w:r>
              <w:rPr>
                <w:rFonts w:ascii="宋体"/>
                <w:color w:val="000000"/>
                <w:sz w:val="24"/>
              </w:rPr>
              <w:t xml:space="preserve">2.5 </w:t>
            </w:r>
            <w:r>
              <w:rPr>
                <w:rFonts w:ascii="宋体" w:hint="eastAsia"/>
                <w:color w:val="000000"/>
                <w:sz w:val="24"/>
              </w:rPr>
              <w:t>保修期外主要附件使用寿命：承诺冷头使用期限不少于</w:t>
            </w:r>
            <w:r>
              <w:rPr>
                <w:rFonts w:ascii="宋体"/>
                <w:color w:val="000000"/>
                <w:sz w:val="24"/>
              </w:rPr>
              <w:t>__</w:t>
            </w:r>
            <w:r>
              <w:rPr>
                <w:rFonts w:ascii="宋体" w:hint="eastAsia"/>
                <w:color w:val="000000"/>
                <w:sz w:val="24"/>
              </w:rPr>
              <w:t>年。每支冷头价格（至设备正常运行的所有费用）为</w:t>
            </w:r>
            <w:r>
              <w:rPr>
                <w:rFonts w:ascii="宋体"/>
                <w:color w:val="000000"/>
                <w:sz w:val="24"/>
              </w:rPr>
              <w:t>____,</w:t>
            </w:r>
            <w:r>
              <w:rPr>
                <w:rFonts w:ascii="宋体" w:hint="eastAsia"/>
                <w:color w:val="000000"/>
                <w:sz w:val="24"/>
              </w:rPr>
              <w:t>此价格为今后供应冷头参考价格。</w:t>
            </w:r>
          </w:p>
          <w:p w:rsidR="00381778" w:rsidRDefault="00381778">
            <w:pPr>
              <w:spacing w:line="440" w:lineRule="exact"/>
              <w:rPr>
                <w:rFonts w:ascii="宋体"/>
                <w:color w:val="000000"/>
                <w:sz w:val="24"/>
              </w:rPr>
            </w:pPr>
          </w:p>
        </w:tc>
      </w:tr>
    </w:tbl>
    <w:p w:rsidR="00381778" w:rsidRDefault="00381778">
      <w:pPr>
        <w:spacing w:line="520" w:lineRule="exact"/>
        <w:rPr>
          <w:rFonts w:ascii="宋体"/>
          <w:color w:val="000000"/>
          <w:sz w:val="24"/>
        </w:rPr>
      </w:pPr>
      <w:r>
        <w:rPr>
          <w:rFonts w:ascii="宋体" w:hAnsi="宋体" w:hint="eastAsia"/>
          <w:color w:val="000000"/>
          <w:sz w:val="24"/>
        </w:rPr>
        <w:t>注：</w:t>
      </w:r>
      <w:r>
        <w:rPr>
          <w:rFonts w:ascii="宋体" w:hAnsi="宋体"/>
          <w:color w:val="000000"/>
          <w:sz w:val="24"/>
        </w:rPr>
        <w:t>1</w:t>
      </w:r>
      <w:r>
        <w:rPr>
          <w:rFonts w:ascii="宋体" w:hAnsi="宋体" w:hint="eastAsia"/>
          <w:color w:val="000000"/>
          <w:sz w:val="24"/>
        </w:rPr>
        <w:t>、保修期内维保费用包含在本次报价中；</w:t>
      </w:r>
    </w:p>
    <w:p w:rsidR="00381778" w:rsidRDefault="00381778" w:rsidP="0004716A">
      <w:pPr>
        <w:spacing w:line="520" w:lineRule="exact"/>
        <w:ind w:firstLineChars="200" w:firstLine="31680"/>
        <w:rPr>
          <w:rFonts w:ascii="宋体"/>
          <w:color w:val="000000"/>
          <w:sz w:val="24"/>
        </w:rPr>
      </w:pPr>
      <w:r>
        <w:rPr>
          <w:rFonts w:ascii="宋体" w:hAnsi="宋体"/>
          <w:color w:val="000000"/>
          <w:sz w:val="24"/>
        </w:rPr>
        <w:t>2</w:t>
      </w:r>
      <w:r>
        <w:rPr>
          <w:rFonts w:ascii="宋体" w:hAnsi="宋体" w:hint="eastAsia"/>
          <w:color w:val="000000"/>
          <w:sz w:val="24"/>
        </w:rPr>
        <w:t>、保修期外维保费用不包含在本次报价中。</w:t>
      </w:r>
    </w:p>
    <w:p w:rsidR="00381778" w:rsidRDefault="00381778">
      <w:pPr>
        <w:spacing w:line="480" w:lineRule="exact"/>
        <w:jc w:val="center"/>
        <w:outlineLvl w:val="0"/>
        <w:rPr>
          <w:rFonts w:ascii="宋体"/>
          <w:color w:val="000000"/>
          <w:sz w:val="24"/>
        </w:rPr>
      </w:pPr>
      <w:r>
        <w:rPr>
          <w:rFonts w:ascii="宋体"/>
          <w:color w:val="000000"/>
          <w:sz w:val="24"/>
        </w:rPr>
        <w:br w:type="page"/>
      </w:r>
    </w:p>
    <w:p w:rsidR="00381778" w:rsidRDefault="00381778">
      <w:pPr>
        <w:pStyle w:val="Heading1"/>
        <w:spacing w:before="0" w:after="0" w:line="580" w:lineRule="exact"/>
        <w:jc w:val="center"/>
        <w:rPr>
          <w:sz w:val="28"/>
          <w:szCs w:val="28"/>
        </w:rPr>
      </w:pPr>
      <w:bookmarkStart w:id="34" w:name="_Toc499831018"/>
      <w:r>
        <w:rPr>
          <w:rFonts w:hint="eastAsia"/>
          <w:sz w:val="28"/>
          <w:szCs w:val="28"/>
        </w:rPr>
        <w:t>附件十一：证明文件格式</w:t>
      </w:r>
      <w:bookmarkEnd w:id="34"/>
    </w:p>
    <w:p w:rsidR="00381778" w:rsidRDefault="00381778">
      <w:pPr>
        <w:spacing w:line="480" w:lineRule="exact"/>
        <w:jc w:val="center"/>
        <w:outlineLvl w:val="0"/>
        <w:rPr>
          <w:rFonts w:ascii="宋体"/>
          <w:b/>
          <w:color w:val="000000"/>
          <w:sz w:val="28"/>
        </w:rPr>
      </w:pPr>
    </w:p>
    <w:p w:rsidR="00381778" w:rsidRDefault="00381778">
      <w:pPr>
        <w:spacing w:line="480" w:lineRule="exact"/>
        <w:jc w:val="center"/>
        <w:outlineLvl w:val="0"/>
        <w:rPr>
          <w:rFonts w:ascii="宋体"/>
          <w:b/>
          <w:color w:val="000000"/>
          <w:sz w:val="28"/>
        </w:rPr>
      </w:pPr>
    </w:p>
    <w:p w:rsidR="00381778" w:rsidRDefault="00381778">
      <w:pPr>
        <w:pStyle w:val="Heading1"/>
        <w:spacing w:before="0" w:after="0" w:line="580" w:lineRule="exact"/>
        <w:jc w:val="center"/>
        <w:rPr>
          <w:sz w:val="28"/>
          <w:szCs w:val="28"/>
        </w:rPr>
      </w:pPr>
      <w:bookmarkStart w:id="35" w:name="_Toc499831019"/>
      <w:r>
        <w:rPr>
          <w:rFonts w:hint="eastAsia"/>
          <w:sz w:val="28"/>
          <w:szCs w:val="28"/>
        </w:rPr>
        <w:t>格式</w:t>
      </w:r>
      <w:r>
        <w:rPr>
          <w:sz w:val="28"/>
          <w:szCs w:val="28"/>
        </w:rPr>
        <w:t xml:space="preserve">1  </w:t>
      </w:r>
      <w:r>
        <w:rPr>
          <w:rFonts w:hint="eastAsia"/>
          <w:sz w:val="28"/>
          <w:szCs w:val="28"/>
        </w:rPr>
        <w:t>近三年（</w:t>
      </w:r>
      <w:r>
        <w:rPr>
          <w:sz w:val="28"/>
          <w:szCs w:val="28"/>
        </w:rPr>
        <w:t>2014</w:t>
      </w:r>
      <w:r>
        <w:rPr>
          <w:rFonts w:hint="eastAsia"/>
          <w:sz w:val="28"/>
          <w:szCs w:val="28"/>
        </w:rPr>
        <w:t>年</w:t>
      </w:r>
      <w:r>
        <w:rPr>
          <w:sz w:val="28"/>
          <w:szCs w:val="28"/>
        </w:rPr>
        <w:t>8</w:t>
      </w:r>
      <w:r>
        <w:rPr>
          <w:rFonts w:hint="eastAsia"/>
          <w:sz w:val="28"/>
          <w:szCs w:val="28"/>
        </w:rPr>
        <w:t>月</w:t>
      </w:r>
      <w:r>
        <w:rPr>
          <w:sz w:val="28"/>
          <w:szCs w:val="28"/>
        </w:rPr>
        <w:t>1</w:t>
      </w:r>
      <w:r>
        <w:rPr>
          <w:rFonts w:hint="eastAsia"/>
          <w:sz w:val="28"/>
          <w:szCs w:val="28"/>
        </w:rPr>
        <w:t>日至今）无不良信誉证明</w:t>
      </w:r>
      <w:bookmarkEnd w:id="35"/>
    </w:p>
    <w:p w:rsidR="00381778" w:rsidRDefault="00381778">
      <w:pPr>
        <w:spacing w:line="520" w:lineRule="exact"/>
        <w:jc w:val="center"/>
        <w:rPr>
          <w:rFonts w:ascii="宋体"/>
          <w:color w:val="000000"/>
          <w:sz w:val="24"/>
        </w:rPr>
      </w:pPr>
      <w:r>
        <w:rPr>
          <w:rFonts w:ascii="宋体" w:hAnsi="宋体" w:hint="eastAsia"/>
          <w:color w:val="000000"/>
          <w:sz w:val="24"/>
        </w:rPr>
        <w:t>（需声明投标人近三年未发生重大质量安全事故；无弄虚作假和重大违法违纪行为；无医药购销领域商业贿赂方面的不良记录。）</w:t>
      </w:r>
    </w:p>
    <w:p w:rsidR="00381778" w:rsidRDefault="00381778">
      <w:pPr>
        <w:spacing w:line="480" w:lineRule="exact"/>
        <w:jc w:val="center"/>
        <w:outlineLvl w:val="0"/>
        <w:rPr>
          <w:rFonts w:ascii="宋体"/>
          <w:color w:val="000000"/>
          <w:sz w:val="24"/>
        </w:rPr>
      </w:pPr>
    </w:p>
    <w:p w:rsidR="00381778" w:rsidRDefault="00381778">
      <w:pPr>
        <w:spacing w:line="480" w:lineRule="exact"/>
        <w:jc w:val="center"/>
        <w:outlineLvl w:val="0"/>
        <w:rPr>
          <w:rFonts w:ascii="宋体"/>
          <w:color w:val="000000"/>
          <w:sz w:val="24"/>
        </w:rPr>
      </w:pPr>
    </w:p>
    <w:p w:rsidR="00381778" w:rsidRDefault="00381778">
      <w:pPr>
        <w:pStyle w:val="Heading1"/>
        <w:spacing w:before="0" w:after="0" w:line="580" w:lineRule="exact"/>
        <w:jc w:val="center"/>
        <w:rPr>
          <w:sz w:val="28"/>
          <w:szCs w:val="28"/>
        </w:rPr>
      </w:pPr>
      <w:bookmarkStart w:id="36" w:name="_Toc499831020"/>
      <w:r>
        <w:rPr>
          <w:rFonts w:hint="eastAsia"/>
          <w:sz w:val="28"/>
          <w:szCs w:val="28"/>
        </w:rPr>
        <w:t>格式</w:t>
      </w:r>
      <w:r>
        <w:rPr>
          <w:sz w:val="28"/>
          <w:szCs w:val="28"/>
        </w:rPr>
        <w:t xml:space="preserve">2  </w:t>
      </w:r>
      <w:r>
        <w:rPr>
          <w:rFonts w:hint="eastAsia"/>
          <w:sz w:val="28"/>
          <w:szCs w:val="28"/>
        </w:rPr>
        <w:t>财务状况报告</w:t>
      </w:r>
      <w:bookmarkEnd w:id="36"/>
    </w:p>
    <w:p w:rsidR="00381778" w:rsidRDefault="00381778">
      <w:pPr>
        <w:spacing w:line="520" w:lineRule="exact"/>
        <w:jc w:val="center"/>
        <w:rPr>
          <w:rFonts w:ascii="宋体"/>
          <w:color w:val="000000"/>
          <w:sz w:val="24"/>
        </w:rPr>
      </w:pPr>
      <w:r>
        <w:rPr>
          <w:rFonts w:ascii="宋体" w:hAnsi="宋体" w:hint="eastAsia"/>
          <w:color w:val="000000"/>
          <w:sz w:val="24"/>
        </w:rPr>
        <w:t>（附财务报表（含资产负债表、利润表的复印件）或其基本开户银行出具的资信证明）</w:t>
      </w:r>
    </w:p>
    <w:p w:rsidR="00381778" w:rsidRDefault="00381778">
      <w:pPr>
        <w:spacing w:line="480" w:lineRule="exact"/>
        <w:jc w:val="center"/>
        <w:outlineLvl w:val="0"/>
        <w:rPr>
          <w:rFonts w:ascii="宋体"/>
          <w:color w:val="000000"/>
          <w:sz w:val="24"/>
        </w:rPr>
      </w:pPr>
    </w:p>
    <w:p w:rsidR="00381778" w:rsidRDefault="00381778">
      <w:pPr>
        <w:spacing w:line="480" w:lineRule="exact"/>
        <w:jc w:val="center"/>
        <w:outlineLvl w:val="0"/>
        <w:rPr>
          <w:rFonts w:ascii="宋体"/>
          <w:color w:val="000000"/>
          <w:sz w:val="24"/>
        </w:rPr>
      </w:pPr>
    </w:p>
    <w:p w:rsidR="00381778" w:rsidRDefault="00381778">
      <w:pPr>
        <w:pStyle w:val="Heading1"/>
        <w:spacing w:before="0" w:after="0" w:line="580" w:lineRule="exact"/>
        <w:jc w:val="center"/>
        <w:rPr>
          <w:sz w:val="28"/>
          <w:szCs w:val="28"/>
        </w:rPr>
      </w:pPr>
      <w:bookmarkStart w:id="37" w:name="_Toc499831021"/>
      <w:r>
        <w:rPr>
          <w:rFonts w:hint="eastAsia"/>
          <w:sz w:val="28"/>
          <w:szCs w:val="28"/>
        </w:rPr>
        <w:t>格式</w:t>
      </w:r>
      <w:r>
        <w:rPr>
          <w:sz w:val="28"/>
          <w:szCs w:val="28"/>
        </w:rPr>
        <w:t xml:space="preserve">3  </w:t>
      </w:r>
      <w:r>
        <w:rPr>
          <w:rFonts w:hint="eastAsia"/>
          <w:sz w:val="28"/>
          <w:szCs w:val="28"/>
        </w:rPr>
        <w:t>依法缴纳税收和社会保障资金的相关材料</w:t>
      </w:r>
      <w:bookmarkEnd w:id="37"/>
    </w:p>
    <w:p w:rsidR="00381778" w:rsidRDefault="00381778">
      <w:pPr>
        <w:spacing w:line="520" w:lineRule="exact"/>
        <w:jc w:val="center"/>
        <w:rPr>
          <w:rFonts w:ascii="宋体"/>
          <w:color w:val="000000"/>
          <w:sz w:val="24"/>
        </w:rPr>
      </w:pPr>
      <w:r>
        <w:rPr>
          <w:rFonts w:ascii="宋体" w:hAnsi="宋体" w:hint="eastAsia"/>
          <w:color w:val="000000"/>
          <w:sz w:val="24"/>
        </w:rPr>
        <w:t>（附缴纳税收的凭据或发票及缴纳社会保险的凭据（专用收据或社会保险缴纳清单）</w:t>
      </w:r>
    </w:p>
    <w:p w:rsidR="00381778" w:rsidRDefault="00381778">
      <w:pPr>
        <w:pStyle w:val="Heading1"/>
        <w:spacing w:before="0" w:after="0" w:line="580" w:lineRule="exact"/>
        <w:jc w:val="center"/>
        <w:rPr>
          <w:sz w:val="28"/>
          <w:szCs w:val="28"/>
        </w:rPr>
      </w:pPr>
      <w:r>
        <w:rPr>
          <w:rFonts w:ascii="宋体"/>
          <w:b w:val="0"/>
          <w:color w:val="000000"/>
        </w:rPr>
        <w:br w:type="page"/>
      </w:r>
      <w:bookmarkStart w:id="38" w:name="_Toc499831022"/>
      <w:r>
        <w:rPr>
          <w:rFonts w:hint="eastAsia"/>
          <w:sz w:val="28"/>
          <w:szCs w:val="28"/>
        </w:rPr>
        <w:t>格式</w:t>
      </w:r>
      <w:r>
        <w:rPr>
          <w:sz w:val="28"/>
          <w:szCs w:val="28"/>
        </w:rPr>
        <w:t xml:space="preserve">4  </w:t>
      </w:r>
      <w:r>
        <w:rPr>
          <w:rFonts w:hint="eastAsia"/>
          <w:sz w:val="28"/>
          <w:szCs w:val="28"/>
        </w:rPr>
        <w:t>具备履行合同所必需的设备和专业技术能力的证明材料</w:t>
      </w:r>
      <w:bookmarkEnd w:id="38"/>
    </w:p>
    <w:p w:rsidR="00381778" w:rsidRDefault="00381778">
      <w:pPr>
        <w:spacing w:line="480" w:lineRule="exact"/>
        <w:jc w:val="center"/>
        <w:outlineLvl w:val="0"/>
        <w:rPr>
          <w:rFonts w:ascii="宋体"/>
          <w:color w:val="000000"/>
          <w:sz w:val="28"/>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2"/>
        <w:gridCol w:w="2773"/>
        <w:gridCol w:w="2413"/>
        <w:gridCol w:w="1425"/>
        <w:gridCol w:w="1664"/>
      </w:tblGrid>
      <w:tr w:rsidR="00381778">
        <w:tc>
          <w:tcPr>
            <w:tcW w:w="9287" w:type="dxa"/>
            <w:gridSpan w:val="5"/>
          </w:tcPr>
          <w:p w:rsidR="00381778" w:rsidRDefault="00381778">
            <w:pPr>
              <w:spacing w:line="420" w:lineRule="exact"/>
              <w:jc w:val="center"/>
              <w:rPr>
                <w:color w:val="000000"/>
                <w:sz w:val="24"/>
              </w:rPr>
            </w:pPr>
            <w:r>
              <w:rPr>
                <w:rFonts w:ascii="宋体" w:hAnsi="宋体" w:hint="eastAsia"/>
                <w:color w:val="000000"/>
                <w:sz w:val="24"/>
              </w:rPr>
              <w:t>履行合同所必需的设备</w:t>
            </w:r>
          </w:p>
        </w:tc>
      </w:tr>
      <w:tr w:rsidR="00381778">
        <w:tc>
          <w:tcPr>
            <w:tcW w:w="1012" w:type="dxa"/>
          </w:tcPr>
          <w:p w:rsidR="00381778" w:rsidRDefault="00381778">
            <w:pPr>
              <w:spacing w:line="420" w:lineRule="exact"/>
              <w:jc w:val="center"/>
              <w:rPr>
                <w:color w:val="000000"/>
                <w:sz w:val="24"/>
              </w:rPr>
            </w:pPr>
            <w:r>
              <w:rPr>
                <w:rFonts w:hint="eastAsia"/>
                <w:color w:val="000000"/>
                <w:sz w:val="24"/>
              </w:rPr>
              <w:t>序号</w:t>
            </w:r>
          </w:p>
        </w:tc>
        <w:tc>
          <w:tcPr>
            <w:tcW w:w="2773" w:type="dxa"/>
          </w:tcPr>
          <w:p w:rsidR="00381778" w:rsidRDefault="00381778">
            <w:pPr>
              <w:spacing w:line="420" w:lineRule="exact"/>
              <w:jc w:val="center"/>
              <w:rPr>
                <w:color w:val="000000"/>
                <w:sz w:val="24"/>
              </w:rPr>
            </w:pPr>
            <w:r>
              <w:rPr>
                <w:rFonts w:hint="eastAsia"/>
                <w:color w:val="000000"/>
                <w:sz w:val="24"/>
              </w:rPr>
              <w:t>设备名称</w:t>
            </w:r>
          </w:p>
        </w:tc>
        <w:tc>
          <w:tcPr>
            <w:tcW w:w="2413" w:type="dxa"/>
          </w:tcPr>
          <w:p w:rsidR="00381778" w:rsidRDefault="00381778">
            <w:pPr>
              <w:spacing w:line="420" w:lineRule="exact"/>
              <w:jc w:val="center"/>
              <w:rPr>
                <w:color w:val="000000"/>
                <w:sz w:val="24"/>
              </w:rPr>
            </w:pPr>
            <w:r>
              <w:rPr>
                <w:rFonts w:hint="eastAsia"/>
                <w:color w:val="000000"/>
                <w:sz w:val="24"/>
              </w:rPr>
              <w:t>规格型号</w:t>
            </w:r>
          </w:p>
        </w:tc>
        <w:tc>
          <w:tcPr>
            <w:tcW w:w="1425" w:type="dxa"/>
          </w:tcPr>
          <w:p w:rsidR="00381778" w:rsidRDefault="00381778">
            <w:pPr>
              <w:spacing w:line="420" w:lineRule="exact"/>
              <w:jc w:val="center"/>
              <w:rPr>
                <w:color w:val="000000"/>
                <w:sz w:val="24"/>
              </w:rPr>
            </w:pPr>
            <w:r>
              <w:rPr>
                <w:rFonts w:hint="eastAsia"/>
                <w:color w:val="000000"/>
                <w:sz w:val="24"/>
              </w:rPr>
              <w:t>数量</w:t>
            </w:r>
          </w:p>
        </w:tc>
        <w:tc>
          <w:tcPr>
            <w:tcW w:w="1664" w:type="dxa"/>
          </w:tcPr>
          <w:p w:rsidR="00381778" w:rsidRDefault="00381778">
            <w:pPr>
              <w:spacing w:line="420" w:lineRule="exact"/>
              <w:jc w:val="center"/>
              <w:rPr>
                <w:color w:val="000000"/>
                <w:sz w:val="24"/>
              </w:rPr>
            </w:pPr>
            <w:r>
              <w:rPr>
                <w:rFonts w:hint="eastAsia"/>
                <w:color w:val="000000"/>
                <w:sz w:val="24"/>
              </w:rPr>
              <w:t>备注</w:t>
            </w:r>
          </w:p>
        </w:tc>
      </w:tr>
      <w:tr w:rsidR="00381778">
        <w:tc>
          <w:tcPr>
            <w:tcW w:w="1012" w:type="dxa"/>
          </w:tcPr>
          <w:p w:rsidR="00381778" w:rsidRDefault="00381778">
            <w:pPr>
              <w:spacing w:line="420" w:lineRule="exact"/>
              <w:jc w:val="center"/>
              <w:rPr>
                <w:color w:val="000000"/>
                <w:sz w:val="24"/>
              </w:rPr>
            </w:pPr>
          </w:p>
        </w:tc>
        <w:tc>
          <w:tcPr>
            <w:tcW w:w="2773" w:type="dxa"/>
          </w:tcPr>
          <w:p w:rsidR="00381778" w:rsidRDefault="00381778">
            <w:pPr>
              <w:spacing w:line="420" w:lineRule="exact"/>
              <w:rPr>
                <w:color w:val="000000"/>
                <w:sz w:val="24"/>
              </w:rPr>
            </w:pPr>
          </w:p>
        </w:tc>
        <w:tc>
          <w:tcPr>
            <w:tcW w:w="2413" w:type="dxa"/>
          </w:tcPr>
          <w:p w:rsidR="00381778" w:rsidRDefault="00381778">
            <w:pPr>
              <w:spacing w:line="420" w:lineRule="exact"/>
              <w:rPr>
                <w:color w:val="000000"/>
                <w:sz w:val="24"/>
              </w:rPr>
            </w:pPr>
          </w:p>
        </w:tc>
        <w:tc>
          <w:tcPr>
            <w:tcW w:w="1425" w:type="dxa"/>
          </w:tcPr>
          <w:p w:rsidR="00381778" w:rsidRDefault="00381778">
            <w:pPr>
              <w:spacing w:line="420" w:lineRule="exact"/>
              <w:rPr>
                <w:color w:val="000000"/>
                <w:sz w:val="24"/>
              </w:rPr>
            </w:pPr>
          </w:p>
        </w:tc>
        <w:tc>
          <w:tcPr>
            <w:tcW w:w="1664" w:type="dxa"/>
          </w:tcPr>
          <w:p w:rsidR="00381778" w:rsidRDefault="00381778">
            <w:pPr>
              <w:spacing w:line="420" w:lineRule="exact"/>
              <w:rPr>
                <w:color w:val="000000"/>
                <w:sz w:val="24"/>
              </w:rPr>
            </w:pPr>
          </w:p>
        </w:tc>
      </w:tr>
      <w:tr w:rsidR="00381778">
        <w:tc>
          <w:tcPr>
            <w:tcW w:w="1012" w:type="dxa"/>
          </w:tcPr>
          <w:p w:rsidR="00381778" w:rsidRDefault="00381778">
            <w:pPr>
              <w:spacing w:line="420" w:lineRule="exact"/>
              <w:jc w:val="center"/>
              <w:rPr>
                <w:color w:val="000000"/>
                <w:sz w:val="24"/>
              </w:rPr>
            </w:pPr>
          </w:p>
        </w:tc>
        <w:tc>
          <w:tcPr>
            <w:tcW w:w="2773" w:type="dxa"/>
          </w:tcPr>
          <w:p w:rsidR="00381778" w:rsidRDefault="00381778">
            <w:pPr>
              <w:spacing w:line="420" w:lineRule="exact"/>
              <w:rPr>
                <w:color w:val="000000"/>
                <w:sz w:val="24"/>
              </w:rPr>
            </w:pPr>
          </w:p>
        </w:tc>
        <w:tc>
          <w:tcPr>
            <w:tcW w:w="2413" w:type="dxa"/>
          </w:tcPr>
          <w:p w:rsidR="00381778" w:rsidRDefault="00381778">
            <w:pPr>
              <w:spacing w:line="420" w:lineRule="exact"/>
              <w:rPr>
                <w:color w:val="000000"/>
                <w:sz w:val="24"/>
              </w:rPr>
            </w:pPr>
          </w:p>
        </w:tc>
        <w:tc>
          <w:tcPr>
            <w:tcW w:w="1425" w:type="dxa"/>
          </w:tcPr>
          <w:p w:rsidR="00381778" w:rsidRDefault="00381778">
            <w:pPr>
              <w:spacing w:line="420" w:lineRule="exact"/>
              <w:rPr>
                <w:color w:val="000000"/>
                <w:sz w:val="24"/>
              </w:rPr>
            </w:pPr>
          </w:p>
        </w:tc>
        <w:tc>
          <w:tcPr>
            <w:tcW w:w="1664" w:type="dxa"/>
          </w:tcPr>
          <w:p w:rsidR="00381778" w:rsidRDefault="00381778">
            <w:pPr>
              <w:spacing w:line="420" w:lineRule="exact"/>
              <w:rPr>
                <w:color w:val="000000"/>
                <w:sz w:val="24"/>
              </w:rPr>
            </w:pPr>
          </w:p>
        </w:tc>
      </w:tr>
      <w:tr w:rsidR="00381778">
        <w:tc>
          <w:tcPr>
            <w:tcW w:w="1012" w:type="dxa"/>
          </w:tcPr>
          <w:p w:rsidR="00381778" w:rsidRDefault="00381778">
            <w:pPr>
              <w:spacing w:line="420" w:lineRule="exact"/>
              <w:jc w:val="center"/>
              <w:rPr>
                <w:color w:val="000000"/>
                <w:sz w:val="24"/>
              </w:rPr>
            </w:pPr>
          </w:p>
        </w:tc>
        <w:tc>
          <w:tcPr>
            <w:tcW w:w="2773" w:type="dxa"/>
          </w:tcPr>
          <w:p w:rsidR="00381778" w:rsidRDefault="00381778">
            <w:pPr>
              <w:spacing w:line="420" w:lineRule="exact"/>
              <w:rPr>
                <w:color w:val="000000"/>
                <w:sz w:val="24"/>
              </w:rPr>
            </w:pPr>
          </w:p>
        </w:tc>
        <w:tc>
          <w:tcPr>
            <w:tcW w:w="2413" w:type="dxa"/>
          </w:tcPr>
          <w:p w:rsidR="00381778" w:rsidRDefault="00381778">
            <w:pPr>
              <w:spacing w:line="420" w:lineRule="exact"/>
              <w:rPr>
                <w:color w:val="000000"/>
                <w:sz w:val="24"/>
              </w:rPr>
            </w:pPr>
          </w:p>
        </w:tc>
        <w:tc>
          <w:tcPr>
            <w:tcW w:w="1425" w:type="dxa"/>
          </w:tcPr>
          <w:p w:rsidR="00381778" w:rsidRDefault="00381778">
            <w:pPr>
              <w:spacing w:line="420" w:lineRule="exact"/>
              <w:rPr>
                <w:color w:val="000000"/>
                <w:sz w:val="24"/>
              </w:rPr>
            </w:pPr>
          </w:p>
        </w:tc>
        <w:tc>
          <w:tcPr>
            <w:tcW w:w="1664" w:type="dxa"/>
          </w:tcPr>
          <w:p w:rsidR="00381778" w:rsidRDefault="00381778">
            <w:pPr>
              <w:spacing w:line="420" w:lineRule="exact"/>
              <w:rPr>
                <w:color w:val="000000"/>
                <w:sz w:val="24"/>
              </w:rPr>
            </w:pPr>
          </w:p>
        </w:tc>
      </w:tr>
      <w:tr w:rsidR="00381778">
        <w:tc>
          <w:tcPr>
            <w:tcW w:w="1012" w:type="dxa"/>
          </w:tcPr>
          <w:p w:rsidR="00381778" w:rsidRDefault="00381778">
            <w:pPr>
              <w:spacing w:line="420" w:lineRule="exact"/>
              <w:jc w:val="center"/>
              <w:rPr>
                <w:color w:val="000000"/>
                <w:sz w:val="24"/>
              </w:rPr>
            </w:pPr>
          </w:p>
        </w:tc>
        <w:tc>
          <w:tcPr>
            <w:tcW w:w="2773" w:type="dxa"/>
          </w:tcPr>
          <w:p w:rsidR="00381778" w:rsidRDefault="00381778">
            <w:pPr>
              <w:spacing w:line="420" w:lineRule="exact"/>
              <w:rPr>
                <w:color w:val="000000"/>
                <w:sz w:val="24"/>
              </w:rPr>
            </w:pPr>
          </w:p>
        </w:tc>
        <w:tc>
          <w:tcPr>
            <w:tcW w:w="2413" w:type="dxa"/>
          </w:tcPr>
          <w:p w:rsidR="00381778" w:rsidRDefault="00381778">
            <w:pPr>
              <w:spacing w:line="420" w:lineRule="exact"/>
              <w:rPr>
                <w:color w:val="000000"/>
                <w:sz w:val="24"/>
              </w:rPr>
            </w:pPr>
          </w:p>
        </w:tc>
        <w:tc>
          <w:tcPr>
            <w:tcW w:w="1425" w:type="dxa"/>
          </w:tcPr>
          <w:p w:rsidR="00381778" w:rsidRDefault="00381778">
            <w:pPr>
              <w:spacing w:line="420" w:lineRule="exact"/>
              <w:rPr>
                <w:color w:val="000000"/>
                <w:sz w:val="24"/>
              </w:rPr>
            </w:pPr>
          </w:p>
        </w:tc>
        <w:tc>
          <w:tcPr>
            <w:tcW w:w="1664" w:type="dxa"/>
          </w:tcPr>
          <w:p w:rsidR="00381778" w:rsidRDefault="00381778">
            <w:pPr>
              <w:spacing w:line="420" w:lineRule="exact"/>
              <w:rPr>
                <w:color w:val="000000"/>
                <w:sz w:val="24"/>
              </w:rPr>
            </w:pPr>
          </w:p>
        </w:tc>
      </w:tr>
      <w:tr w:rsidR="00381778">
        <w:tc>
          <w:tcPr>
            <w:tcW w:w="9287" w:type="dxa"/>
            <w:gridSpan w:val="5"/>
          </w:tcPr>
          <w:p w:rsidR="00381778" w:rsidRDefault="00381778">
            <w:pPr>
              <w:spacing w:line="420" w:lineRule="exact"/>
              <w:jc w:val="center"/>
              <w:rPr>
                <w:color w:val="000000"/>
                <w:sz w:val="24"/>
              </w:rPr>
            </w:pPr>
            <w:r>
              <w:rPr>
                <w:rFonts w:ascii="宋体" w:hAnsi="宋体" w:hint="eastAsia"/>
                <w:color w:val="000000"/>
                <w:sz w:val="24"/>
              </w:rPr>
              <w:t>专业技术能力</w:t>
            </w:r>
          </w:p>
        </w:tc>
      </w:tr>
      <w:tr w:rsidR="00381778">
        <w:tc>
          <w:tcPr>
            <w:tcW w:w="1012" w:type="dxa"/>
          </w:tcPr>
          <w:p w:rsidR="00381778" w:rsidRDefault="00381778">
            <w:pPr>
              <w:spacing w:line="420" w:lineRule="exact"/>
              <w:jc w:val="center"/>
              <w:rPr>
                <w:color w:val="000000"/>
                <w:sz w:val="24"/>
              </w:rPr>
            </w:pPr>
            <w:r>
              <w:rPr>
                <w:rFonts w:hint="eastAsia"/>
                <w:color w:val="000000"/>
                <w:sz w:val="24"/>
              </w:rPr>
              <w:t>序号</w:t>
            </w:r>
          </w:p>
        </w:tc>
        <w:tc>
          <w:tcPr>
            <w:tcW w:w="2773" w:type="dxa"/>
          </w:tcPr>
          <w:p w:rsidR="00381778" w:rsidRDefault="00381778">
            <w:pPr>
              <w:spacing w:line="420" w:lineRule="exact"/>
              <w:jc w:val="center"/>
              <w:rPr>
                <w:color w:val="000000"/>
                <w:sz w:val="24"/>
              </w:rPr>
            </w:pPr>
            <w:r>
              <w:rPr>
                <w:rFonts w:hint="eastAsia"/>
                <w:color w:val="000000"/>
                <w:sz w:val="24"/>
              </w:rPr>
              <w:t>技术人员姓名</w:t>
            </w:r>
          </w:p>
        </w:tc>
        <w:tc>
          <w:tcPr>
            <w:tcW w:w="2413" w:type="dxa"/>
          </w:tcPr>
          <w:p w:rsidR="00381778" w:rsidRDefault="00381778">
            <w:pPr>
              <w:spacing w:line="420" w:lineRule="exact"/>
              <w:jc w:val="center"/>
              <w:rPr>
                <w:color w:val="000000"/>
                <w:sz w:val="24"/>
              </w:rPr>
            </w:pPr>
            <w:r>
              <w:rPr>
                <w:rFonts w:hint="eastAsia"/>
                <w:color w:val="000000"/>
                <w:sz w:val="24"/>
              </w:rPr>
              <w:t>职称</w:t>
            </w:r>
            <w:r>
              <w:rPr>
                <w:color w:val="000000"/>
                <w:sz w:val="24"/>
              </w:rPr>
              <w:t>/</w:t>
            </w:r>
            <w:r>
              <w:rPr>
                <w:rFonts w:hint="eastAsia"/>
                <w:color w:val="000000"/>
                <w:sz w:val="24"/>
              </w:rPr>
              <w:t>岗位证书</w:t>
            </w:r>
          </w:p>
        </w:tc>
        <w:tc>
          <w:tcPr>
            <w:tcW w:w="1425" w:type="dxa"/>
          </w:tcPr>
          <w:p w:rsidR="00381778" w:rsidRDefault="00381778">
            <w:pPr>
              <w:spacing w:line="420" w:lineRule="exact"/>
              <w:jc w:val="center"/>
              <w:rPr>
                <w:color w:val="000000"/>
                <w:sz w:val="24"/>
              </w:rPr>
            </w:pPr>
            <w:r>
              <w:rPr>
                <w:rFonts w:hint="eastAsia"/>
                <w:color w:val="000000"/>
                <w:sz w:val="24"/>
              </w:rPr>
              <w:t>数量</w:t>
            </w:r>
          </w:p>
        </w:tc>
        <w:tc>
          <w:tcPr>
            <w:tcW w:w="1664" w:type="dxa"/>
          </w:tcPr>
          <w:p w:rsidR="00381778" w:rsidRDefault="00381778">
            <w:pPr>
              <w:spacing w:line="420" w:lineRule="exact"/>
              <w:jc w:val="center"/>
              <w:rPr>
                <w:color w:val="000000"/>
                <w:sz w:val="24"/>
              </w:rPr>
            </w:pPr>
            <w:r>
              <w:rPr>
                <w:rFonts w:hint="eastAsia"/>
                <w:color w:val="000000"/>
                <w:sz w:val="24"/>
              </w:rPr>
              <w:t>备注</w:t>
            </w:r>
          </w:p>
        </w:tc>
      </w:tr>
      <w:tr w:rsidR="00381778">
        <w:tc>
          <w:tcPr>
            <w:tcW w:w="1012" w:type="dxa"/>
          </w:tcPr>
          <w:p w:rsidR="00381778" w:rsidRDefault="00381778">
            <w:pPr>
              <w:spacing w:line="420" w:lineRule="exact"/>
              <w:jc w:val="center"/>
              <w:rPr>
                <w:color w:val="000000"/>
                <w:sz w:val="24"/>
              </w:rPr>
            </w:pPr>
          </w:p>
        </w:tc>
        <w:tc>
          <w:tcPr>
            <w:tcW w:w="2773" w:type="dxa"/>
          </w:tcPr>
          <w:p w:rsidR="00381778" w:rsidRDefault="00381778">
            <w:pPr>
              <w:spacing w:line="420" w:lineRule="exact"/>
              <w:rPr>
                <w:color w:val="000000"/>
                <w:sz w:val="24"/>
              </w:rPr>
            </w:pPr>
          </w:p>
        </w:tc>
        <w:tc>
          <w:tcPr>
            <w:tcW w:w="2413" w:type="dxa"/>
          </w:tcPr>
          <w:p w:rsidR="00381778" w:rsidRDefault="00381778">
            <w:pPr>
              <w:spacing w:line="420" w:lineRule="exact"/>
              <w:rPr>
                <w:color w:val="000000"/>
                <w:sz w:val="24"/>
              </w:rPr>
            </w:pPr>
          </w:p>
        </w:tc>
        <w:tc>
          <w:tcPr>
            <w:tcW w:w="1425" w:type="dxa"/>
          </w:tcPr>
          <w:p w:rsidR="00381778" w:rsidRDefault="00381778">
            <w:pPr>
              <w:spacing w:line="420" w:lineRule="exact"/>
              <w:rPr>
                <w:color w:val="000000"/>
                <w:sz w:val="24"/>
              </w:rPr>
            </w:pPr>
          </w:p>
        </w:tc>
        <w:tc>
          <w:tcPr>
            <w:tcW w:w="1664" w:type="dxa"/>
          </w:tcPr>
          <w:p w:rsidR="00381778" w:rsidRDefault="00381778">
            <w:pPr>
              <w:spacing w:line="420" w:lineRule="exact"/>
              <w:rPr>
                <w:color w:val="000000"/>
                <w:sz w:val="24"/>
              </w:rPr>
            </w:pPr>
          </w:p>
        </w:tc>
      </w:tr>
      <w:tr w:rsidR="00381778">
        <w:tc>
          <w:tcPr>
            <w:tcW w:w="1012" w:type="dxa"/>
          </w:tcPr>
          <w:p w:rsidR="00381778" w:rsidRDefault="00381778">
            <w:pPr>
              <w:spacing w:line="420" w:lineRule="exact"/>
              <w:jc w:val="center"/>
              <w:rPr>
                <w:color w:val="000000"/>
                <w:sz w:val="24"/>
              </w:rPr>
            </w:pPr>
          </w:p>
        </w:tc>
        <w:tc>
          <w:tcPr>
            <w:tcW w:w="2773" w:type="dxa"/>
          </w:tcPr>
          <w:p w:rsidR="00381778" w:rsidRDefault="00381778">
            <w:pPr>
              <w:spacing w:line="420" w:lineRule="exact"/>
              <w:rPr>
                <w:color w:val="000000"/>
                <w:sz w:val="24"/>
              </w:rPr>
            </w:pPr>
          </w:p>
        </w:tc>
        <w:tc>
          <w:tcPr>
            <w:tcW w:w="2413" w:type="dxa"/>
          </w:tcPr>
          <w:p w:rsidR="00381778" w:rsidRDefault="00381778">
            <w:pPr>
              <w:spacing w:line="420" w:lineRule="exact"/>
              <w:rPr>
                <w:color w:val="000000"/>
                <w:sz w:val="24"/>
              </w:rPr>
            </w:pPr>
          </w:p>
        </w:tc>
        <w:tc>
          <w:tcPr>
            <w:tcW w:w="1425" w:type="dxa"/>
          </w:tcPr>
          <w:p w:rsidR="00381778" w:rsidRDefault="00381778">
            <w:pPr>
              <w:spacing w:line="420" w:lineRule="exact"/>
              <w:rPr>
                <w:color w:val="000000"/>
                <w:sz w:val="24"/>
              </w:rPr>
            </w:pPr>
          </w:p>
        </w:tc>
        <w:tc>
          <w:tcPr>
            <w:tcW w:w="1664" w:type="dxa"/>
          </w:tcPr>
          <w:p w:rsidR="00381778" w:rsidRDefault="00381778">
            <w:pPr>
              <w:spacing w:line="420" w:lineRule="exact"/>
              <w:rPr>
                <w:color w:val="000000"/>
                <w:sz w:val="24"/>
              </w:rPr>
            </w:pPr>
          </w:p>
        </w:tc>
      </w:tr>
      <w:tr w:rsidR="00381778">
        <w:tc>
          <w:tcPr>
            <w:tcW w:w="1012" w:type="dxa"/>
          </w:tcPr>
          <w:p w:rsidR="00381778" w:rsidRDefault="00381778">
            <w:pPr>
              <w:spacing w:line="420" w:lineRule="exact"/>
              <w:jc w:val="center"/>
              <w:rPr>
                <w:color w:val="000000"/>
                <w:sz w:val="24"/>
              </w:rPr>
            </w:pPr>
          </w:p>
        </w:tc>
        <w:tc>
          <w:tcPr>
            <w:tcW w:w="2773" w:type="dxa"/>
          </w:tcPr>
          <w:p w:rsidR="00381778" w:rsidRDefault="00381778">
            <w:pPr>
              <w:spacing w:line="420" w:lineRule="exact"/>
              <w:rPr>
                <w:color w:val="000000"/>
                <w:sz w:val="24"/>
              </w:rPr>
            </w:pPr>
          </w:p>
        </w:tc>
        <w:tc>
          <w:tcPr>
            <w:tcW w:w="2413" w:type="dxa"/>
          </w:tcPr>
          <w:p w:rsidR="00381778" w:rsidRDefault="00381778">
            <w:pPr>
              <w:spacing w:line="420" w:lineRule="exact"/>
              <w:rPr>
                <w:color w:val="000000"/>
                <w:sz w:val="24"/>
              </w:rPr>
            </w:pPr>
          </w:p>
        </w:tc>
        <w:tc>
          <w:tcPr>
            <w:tcW w:w="1425" w:type="dxa"/>
          </w:tcPr>
          <w:p w:rsidR="00381778" w:rsidRDefault="00381778">
            <w:pPr>
              <w:spacing w:line="420" w:lineRule="exact"/>
              <w:rPr>
                <w:color w:val="000000"/>
                <w:sz w:val="24"/>
              </w:rPr>
            </w:pPr>
          </w:p>
        </w:tc>
        <w:tc>
          <w:tcPr>
            <w:tcW w:w="1664" w:type="dxa"/>
          </w:tcPr>
          <w:p w:rsidR="00381778" w:rsidRDefault="00381778">
            <w:pPr>
              <w:spacing w:line="420" w:lineRule="exact"/>
              <w:rPr>
                <w:color w:val="000000"/>
                <w:sz w:val="24"/>
              </w:rPr>
            </w:pPr>
          </w:p>
        </w:tc>
      </w:tr>
      <w:tr w:rsidR="00381778">
        <w:tc>
          <w:tcPr>
            <w:tcW w:w="1012" w:type="dxa"/>
          </w:tcPr>
          <w:p w:rsidR="00381778" w:rsidRDefault="00381778">
            <w:pPr>
              <w:spacing w:line="420" w:lineRule="exact"/>
              <w:jc w:val="center"/>
              <w:rPr>
                <w:color w:val="000000"/>
                <w:sz w:val="24"/>
              </w:rPr>
            </w:pPr>
          </w:p>
        </w:tc>
        <w:tc>
          <w:tcPr>
            <w:tcW w:w="2773" w:type="dxa"/>
          </w:tcPr>
          <w:p w:rsidR="00381778" w:rsidRDefault="00381778">
            <w:pPr>
              <w:spacing w:line="420" w:lineRule="exact"/>
              <w:rPr>
                <w:color w:val="000000"/>
                <w:sz w:val="24"/>
              </w:rPr>
            </w:pPr>
          </w:p>
        </w:tc>
        <w:tc>
          <w:tcPr>
            <w:tcW w:w="2413" w:type="dxa"/>
          </w:tcPr>
          <w:p w:rsidR="00381778" w:rsidRDefault="00381778">
            <w:pPr>
              <w:spacing w:line="420" w:lineRule="exact"/>
              <w:rPr>
                <w:color w:val="000000"/>
                <w:sz w:val="24"/>
              </w:rPr>
            </w:pPr>
          </w:p>
        </w:tc>
        <w:tc>
          <w:tcPr>
            <w:tcW w:w="1425" w:type="dxa"/>
          </w:tcPr>
          <w:p w:rsidR="00381778" w:rsidRDefault="00381778">
            <w:pPr>
              <w:spacing w:line="420" w:lineRule="exact"/>
              <w:rPr>
                <w:color w:val="000000"/>
                <w:sz w:val="24"/>
              </w:rPr>
            </w:pPr>
          </w:p>
        </w:tc>
        <w:tc>
          <w:tcPr>
            <w:tcW w:w="1664" w:type="dxa"/>
          </w:tcPr>
          <w:p w:rsidR="00381778" w:rsidRDefault="00381778">
            <w:pPr>
              <w:spacing w:line="420" w:lineRule="exact"/>
              <w:rPr>
                <w:color w:val="000000"/>
                <w:sz w:val="24"/>
              </w:rPr>
            </w:pPr>
          </w:p>
        </w:tc>
      </w:tr>
      <w:tr w:rsidR="00381778">
        <w:tc>
          <w:tcPr>
            <w:tcW w:w="1012" w:type="dxa"/>
          </w:tcPr>
          <w:p w:rsidR="00381778" w:rsidRDefault="00381778">
            <w:pPr>
              <w:spacing w:line="420" w:lineRule="exact"/>
              <w:jc w:val="center"/>
              <w:rPr>
                <w:color w:val="000000"/>
                <w:sz w:val="24"/>
              </w:rPr>
            </w:pPr>
          </w:p>
        </w:tc>
        <w:tc>
          <w:tcPr>
            <w:tcW w:w="2773" w:type="dxa"/>
          </w:tcPr>
          <w:p w:rsidR="00381778" w:rsidRDefault="00381778">
            <w:pPr>
              <w:spacing w:line="420" w:lineRule="exact"/>
              <w:rPr>
                <w:color w:val="000000"/>
                <w:sz w:val="24"/>
              </w:rPr>
            </w:pPr>
          </w:p>
        </w:tc>
        <w:tc>
          <w:tcPr>
            <w:tcW w:w="2413" w:type="dxa"/>
          </w:tcPr>
          <w:p w:rsidR="00381778" w:rsidRDefault="00381778">
            <w:pPr>
              <w:spacing w:line="420" w:lineRule="exact"/>
              <w:rPr>
                <w:color w:val="000000"/>
                <w:sz w:val="24"/>
              </w:rPr>
            </w:pPr>
          </w:p>
        </w:tc>
        <w:tc>
          <w:tcPr>
            <w:tcW w:w="1425" w:type="dxa"/>
          </w:tcPr>
          <w:p w:rsidR="00381778" w:rsidRDefault="00381778">
            <w:pPr>
              <w:spacing w:line="420" w:lineRule="exact"/>
              <w:rPr>
                <w:color w:val="000000"/>
                <w:sz w:val="24"/>
              </w:rPr>
            </w:pPr>
          </w:p>
        </w:tc>
        <w:tc>
          <w:tcPr>
            <w:tcW w:w="1664" w:type="dxa"/>
          </w:tcPr>
          <w:p w:rsidR="00381778" w:rsidRDefault="00381778">
            <w:pPr>
              <w:spacing w:line="420" w:lineRule="exact"/>
              <w:rPr>
                <w:color w:val="000000"/>
                <w:sz w:val="24"/>
              </w:rPr>
            </w:pPr>
          </w:p>
        </w:tc>
      </w:tr>
    </w:tbl>
    <w:p w:rsidR="00381778" w:rsidRDefault="00381778">
      <w:pPr>
        <w:pStyle w:val="9Char"/>
        <w:spacing w:before="240" w:after="145" w:line="480" w:lineRule="exact"/>
        <w:ind w:firstLineChars="0" w:firstLine="0"/>
        <w:rPr>
          <w:rFonts w:ascii="宋体"/>
          <w:color w:val="000000"/>
        </w:rPr>
      </w:pPr>
      <w:r>
        <w:rPr>
          <w:rFonts w:ascii="宋体" w:hAnsi="宋体" w:hint="eastAsia"/>
          <w:color w:val="000000"/>
        </w:rPr>
        <w:t>投标人名称（盖章）：</w:t>
      </w:r>
    </w:p>
    <w:p w:rsidR="00381778" w:rsidRDefault="00381778">
      <w:pPr>
        <w:pStyle w:val="9Char"/>
        <w:spacing w:before="240" w:after="145" w:line="480" w:lineRule="exact"/>
        <w:ind w:firstLineChars="0" w:firstLine="0"/>
        <w:rPr>
          <w:rFonts w:ascii="宋体"/>
          <w:color w:val="000000"/>
        </w:rPr>
      </w:pPr>
      <w:r>
        <w:rPr>
          <w:rFonts w:ascii="宋体" w:hAnsi="宋体" w:hint="eastAsia"/>
          <w:color w:val="000000"/>
        </w:rPr>
        <w:t>授权代表（签字或盖章）：</w:t>
      </w:r>
    </w:p>
    <w:p w:rsidR="00381778" w:rsidRDefault="00381778">
      <w:pPr>
        <w:pStyle w:val="9Char"/>
        <w:spacing w:before="240" w:after="145" w:line="480" w:lineRule="exact"/>
        <w:ind w:firstLineChars="0" w:firstLine="0"/>
        <w:rPr>
          <w:b/>
          <w:color w:val="000000"/>
        </w:rPr>
      </w:pPr>
      <w:r>
        <w:rPr>
          <w:rFonts w:ascii="宋体" w:hAnsi="宋体" w:hint="eastAsia"/>
          <w:color w:val="000000"/>
        </w:rPr>
        <w:t>日</w:t>
      </w:r>
      <w:r>
        <w:rPr>
          <w:rFonts w:ascii="宋体" w:hAnsi="宋体"/>
          <w:color w:val="000000"/>
        </w:rPr>
        <w:t xml:space="preserve">   </w:t>
      </w:r>
      <w:r>
        <w:rPr>
          <w:rFonts w:ascii="宋体" w:hAnsi="宋体" w:hint="eastAsia"/>
          <w:color w:val="000000"/>
        </w:rPr>
        <w:t>期：</w:t>
      </w:r>
    </w:p>
    <w:p w:rsidR="00381778" w:rsidRDefault="00381778">
      <w:pPr>
        <w:spacing w:line="480" w:lineRule="exact"/>
        <w:jc w:val="center"/>
        <w:outlineLvl w:val="0"/>
        <w:rPr>
          <w:rFonts w:ascii="宋体"/>
          <w:color w:val="000000"/>
          <w:sz w:val="28"/>
        </w:rPr>
      </w:pPr>
      <w:r>
        <w:rPr>
          <w:rFonts w:ascii="宋体"/>
          <w:color w:val="000000"/>
          <w:sz w:val="28"/>
        </w:rPr>
        <w:br w:type="page"/>
      </w:r>
    </w:p>
    <w:p w:rsidR="00381778" w:rsidRDefault="00381778">
      <w:pPr>
        <w:pStyle w:val="Heading1"/>
        <w:spacing w:before="0" w:after="0" w:line="580" w:lineRule="exact"/>
        <w:jc w:val="center"/>
        <w:rPr>
          <w:sz w:val="28"/>
          <w:szCs w:val="28"/>
        </w:rPr>
      </w:pPr>
      <w:bookmarkStart w:id="39" w:name="_Toc499831023"/>
      <w:r>
        <w:rPr>
          <w:rFonts w:hint="eastAsia"/>
          <w:sz w:val="28"/>
          <w:szCs w:val="28"/>
        </w:rPr>
        <w:t>格式</w:t>
      </w:r>
      <w:r>
        <w:rPr>
          <w:sz w:val="28"/>
          <w:szCs w:val="28"/>
        </w:rPr>
        <w:t xml:space="preserve">5  </w:t>
      </w:r>
      <w:r>
        <w:rPr>
          <w:rFonts w:hint="eastAsia"/>
          <w:sz w:val="28"/>
          <w:szCs w:val="28"/>
        </w:rPr>
        <w:t>小微企业声明函</w:t>
      </w:r>
      <w:bookmarkEnd w:id="39"/>
    </w:p>
    <w:p w:rsidR="00381778" w:rsidRDefault="00381778" w:rsidP="0004716A">
      <w:pPr>
        <w:spacing w:line="360" w:lineRule="auto"/>
        <w:ind w:firstLineChars="200" w:firstLine="31680"/>
        <w:jc w:val="center"/>
        <w:rPr>
          <w:rFonts w:ascii="仿宋" w:eastAsia="仿宋" w:hAnsi="仿宋"/>
          <w:b/>
          <w:color w:val="000000"/>
          <w:sz w:val="24"/>
        </w:rPr>
      </w:pPr>
    </w:p>
    <w:p w:rsidR="00381778" w:rsidRDefault="00381778" w:rsidP="0004716A">
      <w:pPr>
        <w:spacing w:line="360" w:lineRule="auto"/>
        <w:ind w:firstLineChars="200" w:firstLine="31680"/>
        <w:rPr>
          <w:rFonts w:ascii="宋体"/>
          <w:color w:val="000000"/>
          <w:sz w:val="24"/>
          <w:u w:val="single"/>
        </w:rPr>
      </w:pPr>
      <w:r>
        <w:rPr>
          <w:rFonts w:ascii="宋体" w:hAnsi="宋体" w:hint="eastAsia"/>
          <w:color w:val="000000"/>
          <w:sz w:val="24"/>
        </w:rPr>
        <w:t>招标编号：</w:t>
      </w:r>
      <w:r>
        <w:rPr>
          <w:rFonts w:ascii="宋体" w:hAnsi="宋体"/>
          <w:color w:val="000000"/>
          <w:sz w:val="24"/>
          <w:u w:val="single"/>
        </w:rPr>
        <w:t xml:space="preserve">               </w:t>
      </w:r>
    </w:p>
    <w:p w:rsidR="00381778" w:rsidRDefault="00381778" w:rsidP="0004716A">
      <w:pPr>
        <w:spacing w:line="360" w:lineRule="auto"/>
        <w:ind w:firstLineChars="200" w:firstLine="31680"/>
        <w:rPr>
          <w:rFonts w:ascii="宋体"/>
          <w:color w:val="000000"/>
          <w:sz w:val="24"/>
        </w:rPr>
      </w:pPr>
      <w:r>
        <w:rPr>
          <w:rFonts w:ascii="宋体" w:hAnsi="宋体" w:hint="eastAsia"/>
          <w:color w:val="000000"/>
          <w:sz w:val="24"/>
        </w:rPr>
        <w:t>本公司郑重声明，根据《政府采购促进中小企业发展暂行办法》（财库【</w:t>
      </w:r>
      <w:r>
        <w:rPr>
          <w:rFonts w:ascii="宋体" w:hAnsi="宋体"/>
          <w:color w:val="000000"/>
          <w:sz w:val="24"/>
        </w:rPr>
        <w:t>2011</w:t>
      </w:r>
      <w:r>
        <w:rPr>
          <w:rFonts w:ascii="宋体" w:hAnsi="宋体" w:hint="eastAsia"/>
          <w:color w:val="000000"/>
          <w:sz w:val="24"/>
        </w:rPr>
        <w:t>】</w:t>
      </w:r>
      <w:r>
        <w:rPr>
          <w:rFonts w:ascii="宋体" w:hAnsi="宋体"/>
          <w:color w:val="000000"/>
          <w:sz w:val="24"/>
        </w:rPr>
        <w:t>181</w:t>
      </w:r>
      <w:r>
        <w:rPr>
          <w:rFonts w:ascii="宋体" w:hAnsi="宋体" w:hint="eastAsia"/>
          <w:color w:val="000000"/>
          <w:sz w:val="24"/>
        </w:rPr>
        <w:t>号）的规定，本公司为</w:t>
      </w:r>
      <w:r>
        <w:rPr>
          <w:rFonts w:ascii="宋体" w:hAnsi="宋体"/>
          <w:color w:val="000000"/>
          <w:sz w:val="24"/>
          <w:u w:val="single"/>
        </w:rPr>
        <w:t xml:space="preserve">         </w:t>
      </w:r>
      <w:r>
        <w:rPr>
          <w:rFonts w:ascii="宋体" w:hAnsi="宋体" w:hint="eastAsia"/>
          <w:color w:val="000000"/>
          <w:sz w:val="24"/>
        </w:rPr>
        <w:t>（请填写：小型、微型）企业。即，本公司同时满足以下条件：</w:t>
      </w:r>
    </w:p>
    <w:p w:rsidR="00381778" w:rsidRDefault="00381778" w:rsidP="0004716A">
      <w:pPr>
        <w:spacing w:line="360" w:lineRule="auto"/>
        <w:ind w:firstLineChars="250" w:firstLine="31680"/>
        <w:rPr>
          <w:rFonts w:ascii="宋体"/>
          <w:color w:val="000000"/>
          <w:sz w:val="24"/>
        </w:rPr>
      </w:pPr>
      <w:r>
        <w:rPr>
          <w:rFonts w:ascii="宋体" w:hAnsi="宋体"/>
          <w:color w:val="000000"/>
          <w:sz w:val="24"/>
        </w:rPr>
        <w:t>1</w:t>
      </w:r>
      <w:r>
        <w:rPr>
          <w:rFonts w:ascii="宋体" w:hAnsi="宋体" w:hint="eastAsia"/>
          <w:color w:val="000000"/>
          <w:sz w:val="24"/>
        </w:rPr>
        <w:t>、根据《工业和信息化部、国家统计局、国家发展和改革委员会、财政部关于印发中小企业划型规定的通知》（工信部联企业【</w:t>
      </w:r>
      <w:r>
        <w:rPr>
          <w:rFonts w:ascii="宋体" w:hAnsi="宋体"/>
          <w:color w:val="000000"/>
          <w:sz w:val="24"/>
        </w:rPr>
        <w:t>2011</w:t>
      </w:r>
      <w:r>
        <w:rPr>
          <w:rFonts w:ascii="宋体" w:hAnsi="宋体" w:hint="eastAsia"/>
          <w:color w:val="000000"/>
          <w:sz w:val="24"/>
        </w:rPr>
        <w:t>】</w:t>
      </w:r>
      <w:r>
        <w:rPr>
          <w:rFonts w:ascii="宋体" w:hAnsi="宋体"/>
          <w:color w:val="000000"/>
          <w:sz w:val="24"/>
        </w:rPr>
        <w:t>300</w:t>
      </w:r>
      <w:r>
        <w:rPr>
          <w:rFonts w:ascii="宋体" w:hAnsi="宋体" w:hint="eastAsia"/>
          <w:color w:val="000000"/>
          <w:sz w:val="24"/>
        </w:rPr>
        <w:t>号）规定的划分标准，本公司为</w:t>
      </w:r>
      <w:r>
        <w:rPr>
          <w:rFonts w:ascii="宋体" w:hAnsi="宋体"/>
          <w:color w:val="000000"/>
          <w:sz w:val="24"/>
          <w:u w:val="single"/>
        </w:rPr>
        <w:t xml:space="preserve">       </w:t>
      </w:r>
      <w:r>
        <w:rPr>
          <w:rFonts w:ascii="宋体" w:hAnsi="宋体" w:hint="eastAsia"/>
          <w:color w:val="000000"/>
          <w:sz w:val="24"/>
        </w:rPr>
        <w:t>（请填写：小型、微型）企业。</w:t>
      </w:r>
    </w:p>
    <w:p w:rsidR="00381778" w:rsidRDefault="00381778" w:rsidP="0004716A">
      <w:pPr>
        <w:spacing w:line="360" w:lineRule="auto"/>
        <w:ind w:firstLineChars="250" w:firstLine="31680"/>
        <w:rPr>
          <w:rFonts w:ascii="宋体"/>
          <w:color w:val="000000"/>
          <w:sz w:val="24"/>
        </w:rPr>
      </w:pPr>
      <w:r>
        <w:rPr>
          <w:rFonts w:ascii="宋体" w:hAnsi="宋体"/>
          <w:color w:val="000000"/>
          <w:sz w:val="24"/>
        </w:rPr>
        <w:t>2</w:t>
      </w:r>
      <w:r>
        <w:rPr>
          <w:rFonts w:ascii="宋体" w:hAnsi="宋体" w:hint="eastAsia"/>
          <w:color w:val="000000"/>
          <w:sz w:val="24"/>
        </w:rPr>
        <w:t>、本公司参加</w:t>
      </w:r>
      <w:r>
        <w:rPr>
          <w:rFonts w:ascii="宋体" w:hAnsi="宋体"/>
          <w:color w:val="000000"/>
          <w:sz w:val="24"/>
          <w:u w:val="single"/>
        </w:rPr>
        <w:t xml:space="preserve">      </w:t>
      </w:r>
      <w:r>
        <w:rPr>
          <w:rFonts w:ascii="宋体" w:hAnsi="宋体" w:hint="eastAsia"/>
          <w:color w:val="000000"/>
          <w:sz w:val="24"/>
        </w:rPr>
        <w:t>单位的</w:t>
      </w:r>
      <w:r>
        <w:rPr>
          <w:rFonts w:ascii="宋体" w:hAnsi="宋体"/>
          <w:color w:val="000000"/>
          <w:sz w:val="24"/>
          <w:u w:val="single"/>
        </w:rPr>
        <w:t xml:space="preserve">        </w:t>
      </w:r>
      <w:r>
        <w:rPr>
          <w:rFonts w:ascii="宋体" w:hAnsi="宋体" w:hint="eastAsia"/>
          <w:color w:val="000000"/>
          <w:sz w:val="24"/>
        </w:rPr>
        <w:t>项目采购活动提供本企业制造的货物。由本企业承担工程、提供服务，或者提供其他</w:t>
      </w:r>
      <w:r>
        <w:rPr>
          <w:rFonts w:ascii="宋体" w:hAnsi="宋体"/>
          <w:color w:val="000000"/>
          <w:sz w:val="24"/>
          <w:u w:val="single"/>
        </w:rPr>
        <w:t xml:space="preserve">       </w:t>
      </w:r>
      <w:r>
        <w:rPr>
          <w:rFonts w:ascii="宋体" w:hAnsi="宋体" w:hint="eastAsia"/>
          <w:color w:val="000000"/>
          <w:sz w:val="24"/>
        </w:rPr>
        <w:t>（请填写：小型、微型）企业制造的货物。本条所称货物不包括使用大型企业注册商标的货物。</w:t>
      </w:r>
    </w:p>
    <w:p w:rsidR="00381778" w:rsidRDefault="00381778">
      <w:pPr>
        <w:spacing w:line="360" w:lineRule="auto"/>
        <w:rPr>
          <w:rFonts w:ascii="宋体"/>
          <w:color w:val="000000"/>
          <w:sz w:val="24"/>
        </w:rPr>
      </w:pPr>
      <w:r>
        <w:rPr>
          <w:rFonts w:ascii="宋体" w:hAnsi="宋体" w:hint="eastAsia"/>
          <w:color w:val="000000"/>
          <w:sz w:val="24"/>
        </w:rPr>
        <w:t>本公司对上述声明的真实性负责。如有虚假，将依法承担相应责任。</w:t>
      </w:r>
    </w:p>
    <w:p w:rsidR="00381778" w:rsidRDefault="00381778">
      <w:pPr>
        <w:spacing w:line="360" w:lineRule="auto"/>
        <w:ind w:right="560"/>
        <w:rPr>
          <w:rFonts w:ascii="宋体"/>
          <w:color w:val="000000"/>
          <w:sz w:val="24"/>
        </w:rPr>
      </w:pPr>
    </w:p>
    <w:p w:rsidR="00381778" w:rsidRDefault="00381778">
      <w:pPr>
        <w:spacing w:line="360" w:lineRule="auto"/>
        <w:ind w:right="560"/>
        <w:rPr>
          <w:rFonts w:ascii="宋体"/>
          <w:color w:val="000000"/>
          <w:sz w:val="24"/>
          <w:u w:val="single"/>
        </w:rPr>
      </w:pPr>
      <w:r>
        <w:rPr>
          <w:rFonts w:ascii="宋体" w:hAnsi="宋体" w:hint="eastAsia"/>
          <w:color w:val="000000"/>
          <w:sz w:val="24"/>
        </w:rPr>
        <w:t>投标人名称（公章）：</w:t>
      </w:r>
      <w:r>
        <w:rPr>
          <w:rFonts w:ascii="宋体" w:hAnsi="宋体"/>
          <w:color w:val="000000"/>
          <w:sz w:val="24"/>
          <w:u w:val="single"/>
        </w:rPr>
        <w:t xml:space="preserve">                             </w:t>
      </w:r>
    </w:p>
    <w:p w:rsidR="00381778" w:rsidRDefault="00381778">
      <w:pPr>
        <w:spacing w:line="360" w:lineRule="auto"/>
        <w:ind w:right="560"/>
        <w:rPr>
          <w:rFonts w:ascii="宋体"/>
          <w:color w:val="000000"/>
          <w:sz w:val="24"/>
        </w:rPr>
      </w:pPr>
      <w:r>
        <w:rPr>
          <w:rFonts w:ascii="宋体" w:hAnsi="宋体" w:hint="eastAsia"/>
          <w:color w:val="000000"/>
          <w:sz w:val="24"/>
        </w:rPr>
        <w:t>法定代表人或授权代理人（签字或盖章）：</w:t>
      </w:r>
      <w:r>
        <w:rPr>
          <w:rFonts w:ascii="宋体" w:hAnsi="宋体"/>
          <w:color w:val="000000"/>
          <w:sz w:val="24"/>
          <w:u w:val="single"/>
        </w:rPr>
        <w:t xml:space="preserve">           </w:t>
      </w:r>
    </w:p>
    <w:p w:rsidR="00381778" w:rsidRDefault="00381778">
      <w:pPr>
        <w:spacing w:line="360" w:lineRule="auto"/>
        <w:jc w:val="right"/>
        <w:rPr>
          <w:rFonts w:ascii="宋体"/>
          <w:color w:val="000000"/>
          <w:sz w:val="24"/>
        </w:rPr>
      </w:pP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381778" w:rsidRDefault="00381778">
      <w:pPr>
        <w:spacing w:line="480" w:lineRule="exact"/>
        <w:jc w:val="center"/>
        <w:outlineLvl w:val="0"/>
        <w:rPr>
          <w:rFonts w:ascii="仿宋" w:eastAsia="仿宋" w:hAnsi="仿宋"/>
          <w:color w:val="000000"/>
          <w:sz w:val="24"/>
        </w:rPr>
      </w:pPr>
      <w:r>
        <w:rPr>
          <w:rFonts w:ascii="仿宋" w:eastAsia="仿宋" w:hAnsi="仿宋"/>
          <w:color w:val="000000"/>
          <w:sz w:val="24"/>
        </w:rPr>
        <w:br w:type="page"/>
      </w:r>
    </w:p>
    <w:p w:rsidR="00381778" w:rsidRDefault="00381778">
      <w:pPr>
        <w:pStyle w:val="Heading1"/>
        <w:spacing w:before="0" w:after="0" w:line="580" w:lineRule="exact"/>
        <w:jc w:val="center"/>
        <w:rPr>
          <w:sz w:val="28"/>
          <w:szCs w:val="28"/>
        </w:rPr>
      </w:pPr>
      <w:bookmarkStart w:id="40" w:name="_Toc499831024"/>
      <w:r>
        <w:rPr>
          <w:rFonts w:hint="eastAsia"/>
          <w:sz w:val="28"/>
          <w:szCs w:val="28"/>
        </w:rPr>
        <w:t>格式</w:t>
      </w:r>
      <w:r>
        <w:rPr>
          <w:sz w:val="28"/>
          <w:szCs w:val="28"/>
        </w:rPr>
        <w:t xml:space="preserve">6  </w:t>
      </w:r>
      <w:r>
        <w:rPr>
          <w:rFonts w:hint="eastAsia"/>
          <w:sz w:val="28"/>
          <w:szCs w:val="28"/>
        </w:rPr>
        <w:t>从业人员声明函</w:t>
      </w:r>
      <w:bookmarkEnd w:id="40"/>
    </w:p>
    <w:p w:rsidR="00381778" w:rsidRDefault="00381778">
      <w:pPr>
        <w:spacing w:line="480" w:lineRule="exact"/>
        <w:jc w:val="center"/>
        <w:outlineLvl w:val="0"/>
        <w:rPr>
          <w:rFonts w:ascii="宋体"/>
          <w:b/>
          <w:color w:val="000000"/>
          <w:sz w:val="28"/>
        </w:rPr>
      </w:pPr>
    </w:p>
    <w:p w:rsidR="00381778" w:rsidRDefault="00381778" w:rsidP="0004716A">
      <w:pPr>
        <w:spacing w:line="360" w:lineRule="auto"/>
        <w:ind w:firstLineChars="200" w:firstLine="31680"/>
        <w:rPr>
          <w:rFonts w:ascii="宋体"/>
          <w:color w:val="000000"/>
          <w:sz w:val="24"/>
          <w:u w:val="single"/>
        </w:rPr>
      </w:pPr>
      <w:r>
        <w:rPr>
          <w:rFonts w:ascii="宋体" w:hAnsi="宋体" w:hint="eastAsia"/>
          <w:color w:val="000000"/>
          <w:sz w:val="24"/>
        </w:rPr>
        <w:t>招标编号：</w:t>
      </w:r>
      <w:r>
        <w:rPr>
          <w:rFonts w:ascii="宋体" w:hAnsi="宋体"/>
          <w:color w:val="000000"/>
          <w:sz w:val="24"/>
          <w:u w:val="single"/>
        </w:rPr>
        <w:t xml:space="preserve">          </w:t>
      </w:r>
    </w:p>
    <w:p w:rsidR="00381778" w:rsidRDefault="00381778" w:rsidP="0004716A">
      <w:pPr>
        <w:spacing w:line="360" w:lineRule="auto"/>
        <w:ind w:firstLineChars="200" w:firstLine="31680"/>
        <w:rPr>
          <w:rFonts w:ascii="宋体"/>
          <w:color w:val="000000"/>
          <w:sz w:val="24"/>
        </w:rPr>
      </w:pPr>
      <w:r>
        <w:rPr>
          <w:rFonts w:ascii="宋体" w:hAnsi="宋体" w:hint="eastAsia"/>
          <w:color w:val="000000"/>
          <w:sz w:val="24"/>
        </w:rPr>
        <w:t>本公司郑重声明：根据《政府采购促进中小企业发展暂行办法》（财库【</w:t>
      </w:r>
      <w:r>
        <w:rPr>
          <w:rFonts w:ascii="宋体" w:hAnsi="宋体"/>
          <w:color w:val="000000"/>
          <w:sz w:val="24"/>
        </w:rPr>
        <w:t>2011</w:t>
      </w:r>
      <w:r>
        <w:rPr>
          <w:rFonts w:ascii="宋体" w:hAnsi="宋体" w:hint="eastAsia"/>
          <w:color w:val="000000"/>
          <w:sz w:val="24"/>
        </w:rPr>
        <w:t>】</w:t>
      </w:r>
      <w:r>
        <w:rPr>
          <w:rFonts w:ascii="宋体" w:hAnsi="宋体"/>
          <w:color w:val="000000"/>
          <w:sz w:val="24"/>
        </w:rPr>
        <w:t>181</w:t>
      </w:r>
      <w:r>
        <w:rPr>
          <w:rFonts w:ascii="宋体" w:hAnsi="宋体" w:hint="eastAsia"/>
          <w:color w:val="000000"/>
          <w:sz w:val="24"/>
        </w:rPr>
        <w:t>号）、《工业和信息化部、国家统计局、国家发展和改革委员会、财政部关于印发中小企业划型规定的通知》（工信部联企业【</w:t>
      </w:r>
      <w:r>
        <w:rPr>
          <w:rFonts w:ascii="宋体" w:hAnsi="宋体"/>
          <w:color w:val="000000"/>
          <w:sz w:val="24"/>
        </w:rPr>
        <w:t>2011</w:t>
      </w:r>
      <w:r>
        <w:rPr>
          <w:rFonts w:ascii="宋体" w:hAnsi="宋体" w:hint="eastAsia"/>
          <w:color w:val="000000"/>
          <w:sz w:val="24"/>
        </w:rPr>
        <w:t>】</w:t>
      </w:r>
      <w:r>
        <w:rPr>
          <w:rFonts w:ascii="宋体" w:hAnsi="宋体"/>
          <w:color w:val="000000"/>
          <w:sz w:val="24"/>
        </w:rPr>
        <w:t>300</w:t>
      </w:r>
      <w:r>
        <w:rPr>
          <w:rFonts w:ascii="宋体" w:hAnsi="宋体" w:hint="eastAsia"/>
          <w:color w:val="000000"/>
          <w:sz w:val="24"/>
        </w:rPr>
        <w:t>号）规定，本公司从业人员数为</w:t>
      </w:r>
      <w:r>
        <w:rPr>
          <w:rFonts w:ascii="宋体" w:hAnsi="宋体"/>
          <w:color w:val="000000"/>
          <w:sz w:val="24"/>
          <w:u w:val="single"/>
        </w:rPr>
        <w:t xml:space="preserve">           </w:t>
      </w:r>
      <w:r>
        <w:rPr>
          <w:rFonts w:ascii="宋体" w:hAnsi="宋体" w:hint="eastAsia"/>
          <w:color w:val="000000"/>
          <w:sz w:val="24"/>
        </w:rPr>
        <w:t>。</w:t>
      </w:r>
    </w:p>
    <w:p w:rsidR="00381778" w:rsidRDefault="00381778" w:rsidP="0004716A">
      <w:pPr>
        <w:spacing w:line="360" w:lineRule="auto"/>
        <w:ind w:firstLineChars="200" w:firstLine="31680"/>
        <w:rPr>
          <w:rFonts w:ascii="宋体"/>
          <w:color w:val="000000"/>
          <w:sz w:val="24"/>
        </w:rPr>
      </w:pPr>
      <w:r>
        <w:rPr>
          <w:rFonts w:ascii="宋体" w:hAnsi="宋体" w:hint="eastAsia"/>
          <w:color w:val="000000"/>
          <w:sz w:val="24"/>
        </w:rPr>
        <w:t>本公司对上述声明的真实性负责。如有虚假，将依法承担相应责任。</w:t>
      </w:r>
    </w:p>
    <w:p w:rsidR="00381778" w:rsidRDefault="00381778" w:rsidP="0004716A">
      <w:pPr>
        <w:spacing w:line="360" w:lineRule="auto"/>
        <w:ind w:firstLineChars="200" w:firstLine="31680"/>
        <w:rPr>
          <w:rFonts w:ascii="宋体"/>
          <w:color w:val="000000"/>
          <w:sz w:val="24"/>
        </w:rPr>
      </w:pPr>
    </w:p>
    <w:p w:rsidR="00381778" w:rsidRDefault="00381778">
      <w:pPr>
        <w:spacing w:line="360" w:lineRule="auto"/>
        <w:ind w:right="560"/>
        <w:rPr>
          <w:rFonts w:ascii="宋体"/>
          <w:color w:val="000000"/>
          <w:sz w:val="24"/>
          <w:u w:val="single"/>
        </w:rPr>
      </w:pPr>
      <w:r>
        <w:rPr>
          <w:rFonts w:ascii="宋体" w:hAnsi="宋体" w:hint="eastAsia"/>
          <w:color w:val="000000"/>
          <w:sz w:val="24"/>
        </w:rPr>
        <w:t>投标人名称（公章）：</w:t>
      </w:r>
      <w:r>
        <w:rPr>
          <w:rFonts w:ascii="宋体" w:hAnsi="宋体"/>
          <w:color w:val="000000"/>
          <w:sz w:val="24"/>
          <w:u w:val="single"/>
        </w:rPr>
        <w:t xml:space="preserve">                             </w:t>
      </w:r>
    </w:p>
    <w:p w:rsidR="00381778" w:rsidRDefault="00381778">
      <w:pPr>
        <w:spacing w:line="360" w:lineRule="auto"/>
        <w:ind w:right="560"/>
        <w:rPr>
          <w:rFonts w:ascii="宋体"/>
          <w:color w:val="000000"/>
          <w:sz w:val="24"/>
          <w:u w:val="single"/>
        </w:rPr>
      </w:pPr>
      <w:r>
        <w:rPr>
          <w:rFonts w:ascii="宋体" w:hAnsi="宋体" w:hint="eastAsia"/>
          <w:color w:val="000000"/>
          <w:sz w:val="24"/>
        </w:rPr>
        <w:t>法定代表人或授权代理人（签字或盖章）：</w:t>
      </w:r>
      <w:r>
        <w:rPr>
          <w:rFonts w:ascii="宋体" w:hAnsi="宋体"/>
          <w:color w:val="000000"/>
          <w:sz w:val="24"/>
          <w:u w:val="single"/>
        </w:rPr>
        <w:t xml:space="preserve">           </w:t>
      </w:r>
    </w:p>
    <w:p w:rsidR="00381778" w:rsidRDefault="00381778">
      <w:pPr>
        <w:spacing w:line="360" w:lineRule="auto"/>
        <w:ind w:right="560"/>
        <w:rPr>
          <w:rFonts w:ascii="宋体"/>
          <w:color w:val="000000"/>
          <w:sz w:val="24"/>
        </w:rPr>
      </w:pPr>
    </w:p>
    <w:p w:rsidR="00381778" w:rsidRDefault="00381778">
      <w:pPr>
        <w:spacing w:line="360" w:lineRule="auto"/>
        <w:ind w:right="240"/>
        <w:jc w:val="right"/>
        <w:rPr>
          <w:rFonts w:ascii="宋体"/>
          <w:color w:val="000000"/>
          <w:sz w:val="24"/>
        </w:rPr>
      </w:pP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381778" w:rsidRDefault="00381778">
      <w:pPr>
        <w:keepNext/>
        <w:keepLines/>
        <w:spacing w:before="120" w:after="120" w:line="360" w:lineRule="auto"/>
        <w:outlineLvl w:val="1"/>
        <w:rPr>
          <w:rFonts w:ascii="宋体"/>
          <w:b/>
          <w:bCs/>
          <w:color w:val="000000"/>
          <w:sz w:val="24"/>
        </w:rPr>
      </w:pPr>
    </w:p>
    <w:p w:rsidR="00381778" w:rsidRDefault="00381778">
      <w:pPr>
        <w:spacing w:line="480" w:lineRule="exact"/>
        <w:jc w:val="center"/>
        <w:outlineLvl w:val="0"/>
        <w:rPr>
          <w:rFonts w:ascii="宋体"/>
          <w:color w:val="000000"/>
          <w:sz w:val="28"/>
        </w:rPr>
      </w:pPr>
      <w:r>
        <w:rPr>
          <w:rFonts w:ascii="宋体" w:cs="Arial"/>
          <w:color w:val="000000"/>
          <w:sz w:val="24"/>
        </w:rPr>
        <w:br w:type="page"/>
      </w:r>
    </w:p>
    <w:p w:rsidR="00381778" w:rsidRDefault="00381778">
      <w:pPr>
        <w:pStyle w:val="Heading1"/>
        <w:spacing w:before="0" w:after="0" w:line="580" w:lineRule="exact"/>
        <w:jc w:val="center"/>
        <w:rPr>
          <w:sz w:val="28"/>
          <w:szCs w:val="28"/>
        </w:rPr>
      </w:pPr>
      <w:bookmarkStart w:id="41" w:name="_Toc492372156"/>
      <w:bookmarkStart w:id="42" w:name="_Toc499827580"/>
      <w:bookmarkStart w:id="43" w:name="_Toc499831025"/>
      <w:r>
        <w:rPr>
          <w:rFonts w:hint="eastAsia"/>
          <w:sz w:val="28"/>
          <w:szCs w:val="28"/>
        </w:rPr>
        <w:t>格式</w:t>
      </w:r>
      <w:r>
        <w:rPr>
          <w:sz w:val="28"/>
          <w:szCs w:val="28"/>
        </w:rPr>
        <w:t xml:space="preserve">7  </w:t>
      </w:r>
      <w:bookmarkEnd w:id="41"/>
      <w:r>
        <w:rPr>
          <w:rFonts w:hint="eastAsia"/>
          <w:sz w:val="28"/>
          <w:szCs w:val="28"/>
        </w:rPr>
        <w:t>残疾人福利性单位声明函</w:t>
      </w:r>
      <w:bookmarkEnd w:id="42"/>
      <w:bookmarkEnd w:id="43"/>
    </w:p>
    <w:p w:rsidR="00381778" w:rsidRDefault="00381778">
      <w:pPr>
        <w:spacing w:line="480" w:lineRule="exact"/>
        <w:jc w:val="center"/>
        <w:outlineLvl w:val="0"/>
      </w:pPr>
    </w:p>
    <w:p w:rsidR="00381778" w:rsidRDefault="00381778" w:rsidP="0004716A">
      <w:pPr>
        <w:spacing w:line="480" w:lineRule="exact"/>
        <w:ind w:firstLineChars="200" w:firstLine="31680"/>
        <w:rPr>
          <w:rFonts w:ascii="宋体"/>
          <w:spacing w:val="6"/>
          <w:sz w:val="24"/>
        </w:rPr>
      </w:pPr>
      <w:r>
        <w:rPr>
          <w:rFonts w:ascii="宋体" w:hAnsi="宋体" w:hint="eastAsia"/>
          <w:spacing w:val="6"/>
          <w:sz w:val="24"/>
        </w:rPr>
        <w:t>本单位郑重声明，根据《财政部</w:t>
      </w:r>
      <w:r>
        <w:rPr>
          <w:rFonts w:ascii="宋体" w:hAnsi="宋体"/>
          <w:spacing w:val="6"/>
          <w:sz w:val="24"/>
        </w:rPr>
        <w:t xml:space="preserve"> </w:t>
      </w:r>
      <w:r>
        <w:rPr>
          <w:rFonts w:ascii="宋体" w:hAnsi="宋体" w:hint="eastAsia"/>
          <w:spacing w:val="6"/>
          <w:sz w:val="24"/>
        </w:rPr>
        <w:t>民政部</w:t>
      </w:r>
      <w:r>
        <w:rPr>
          <w:rFonts w:ascii="宋体" w:hAnsi="宋体"/>
          <w:spacing w:val="6"/>
          <w:sz w:val="24"/>
        </w:rPr>
        <w:t xml:space="preserve"> </w:t>
      </w:r>
      <w:r>
        <w:rPr>
          <w:rFonts w:ascii="宋体" w:hAnsi="宋体" w:hint="eastAsia"/>
          <w:spacing w:val="6"/>
          <w:sz w:val="24"/>
        </w:rPr>
        <w:t>中国残疾人联合会关于促进残疾人就业政府采购政策的通知》（财库</w:t>
      </w:r>
      <w:r>
        <w:rPr>
          <w:rFonts w:ascii="宋体" w:hAnsi="宋体" w:hint="eastAsia"/>
          <w:sz w:val="24"/>
        </w:rPr>
        <w:t>〔</w:t>
      </w:r>
      <w:r>
        <w:rPr>
          <w:rFonts w:ascii="宋体" w:hAnsi="宋体"/>
          <w:sz w:val="24"/>
        </w:rPr>
        <w:t>2017</w:t>
      </w:r>
      <w:r>
        <w:rPr>
          <w:rFonts w:ascii="宋体" w:hAnsi="宋体" w:hint="eastAsia"/>
          <w:sz w:val="24"/>
        </w:rPr>
        <w:t>〕</w:t>
      </w:r>
      <w:r>
        <w:rPr>
          <w:rFonts w:ascii="宋体" w:hAnsi="宋体"/>
          <w:sz w:val="24"/>
        </w:rPr>
        <w:t xml:space="preserve"> 141</w:t>
      </w:r>
      <w:r>
        <w:rPr>
          <w:rFonts w:ascii="宋体" w:hAnsi="宋体" w:hint="eastAsia"/>
          <w:spacing w:val="6"/>
          <w:sz w:val="24"/>
        </w:rPr>
        <w:t>号）的规定，本单位为符合条件的残疾人福利性单位，且本单位参加</w:t>
      </w:r>
      <w:r>
        <w:rPr>
          <w:rFonts w:ascii="宋体" w:hAnsi="宋体"/>
          <w:spacing w:val="6"/>
          <w:sz w:val="24"/>
        </w:rPr>
        <w:t>______</w:t>
      </w:r>
      <w:r>
        <w:rPr>
          <w:rFonts w:ascii="宋体" w:hAnsi="宋体" w:hint="eastAsia"/>
          <w:spacing w:val="6"/>
          <w:sz w:val="24"/>
        </w:rPr>
        <w:t>单位的</w:t>
      </w:r>
      <w:r>
        <w:rPr>
          <w:rFonts w:ascii="宋体" w:hAnsi="宋体"/>
          <w:spacing w:val="6"/>
          <w:sz w:val="24"/>
        </w:rPr>
        <w:t>______</w:t>
      </w:r>
      <w:r>
        <w:rPr>
          <w:rFonts w:ascii="宋体" w:hAnsi="宋体" w:hint="eastAsia"/>
          <w:spacing w:val="6"/>
          <w:sz w:val="24"/>
        </w:rPr>
        <w:t>项目采购活动提供本单位制造的货物（由本单位承担工程</w:t>
      </w:r>
      <w:r>
        <w:rPr>
          <w:rFonts w:ascii="宋体" w:hAnsi="宋体"/>
          <w:spacing w:val="6"/>
          <w:sz w:val="24"/>
        </w:rPr>
        <w:t>/</w:t>
      </w:r>
      <w:r>
        <w:rPr>
          <w:rFonts w:ascii="宋体" w:hAnsi="宋体" w:hint="eastAsia"/>
          <w:spacing w:val="6"/>
          <w:sz w:val="24"/>
        </w:rPr>
        <w:t>提供服务），或者提供其他残疾人福利性单位制造的货物（不包括使用非残疾人福利性单位注册商标的货物）。</w:t>
      </w:r>
    </w:p>
    <w:p w:rsidR="00381778" w:rsidRDefault="00381778" w:rsidP="0004716A">
      <w:pPr>
        <w:spacing w:line="480" w:lineRule="exact"/>
        <w:ind w:firstLineChars="200" w:firstLine="31680"/>
        <w:rPr>
          <w:rFonts w:ascii="宋体"/>
          <w:spacing w:val="6"/>
          <w:sz w:val="24"/>
        </w:rPr>
      </w:pPr>
      <w:r>
        <w:rPr>
          <w:rFonts w:ascii="宋体" w:hAnsi="宋体" w:hint="eastAsia"/>
          <w:spacing w:val="6"/>
          <w:sz w:val="24"/>
        </w:rPr>
        <w:t>本单位对上述声明的真实性负责。如有虚假，将依法承担相应责任。</w:t>
      </w:r>
    </w:p>
    <w:p w:rsidR="00381778" w:rsidRDefault="00381778" w:rsidP="0004716A">
      <w:pPr>
        <w:spacing w:line="480" w:lineRule="exact"/>
        <w:ind w:firstLineChars="200" w:firstLine="31680"/>
        <w:rPr>
          <w:rFonts w:ascii="宋体"/>
          <w:spacing w:val="6"/>
          <w:sz w:val="24"/>
        </w:rPr>
      </w:pPr>
    </w:p>
    <w:p w:rsidR="00381778" w:rsidRDefault="00381778" w:rsidP="0004716A">
      <w:pPr>
        <w:spacing w:line="480" w:lineRule="exact"/>
        <w:ind w:firstLineChars="200" w:firstLine="31680"/>
        <w:rPr>
          <w:rFonts w:ascii="宋体"/>
          <w:spacing w:val="6"/>
          <w:sz w:val="24"/>
        </w:rPr>
      </w:pPr>
    </w:p>
    <w:p w:rsidR="00381778" w:rsidRDefault="00381778" w:rsidP="0004716A">
      <w:pPr>
        <w:tabs>
          <w:tab w:val="left" w:pos="4860"/>
        </w:tabs>
        <w:spacing w:line="480" w:lineRule="exact"/>
        <w:ind w:right="1560" w:firstLineChars="200" w:firstLine="31680"/>
        <w:jc w:val="center"/>
        <w:rPr>
          <w:rFonts w:ascii="宋体"/>
          <w:spacing w:val="6"/>
          <w:sz w:val="24"/>
        </w:rPr>
      </w:pPr>
      <w:r>
        <w:rPr>
          <w:rFonts w:ascii="宋体" w:hAnsi="宋体"/>
          <w:spacing w:val="6"/>
          <w:sz w:val="24"/>
        </w:rPr>
        <w:t xml:space="preserve">                 </w:t>
      </w:r>
      <w:r>
        <w:rPr>
          <w:rFonts w:ascii="宋体" w:hAnsi="宋体" w:hint="eastAsia"/>
          <w:spacing w:val="6"/>
          <w:sz w:val="24"/>
        </w:rPr>
        <w:t>单位名称（盖章）：</w:t>
      </w:r>
    </w:p>
    <w:p w:rsidR="00381778" w:rsidRDefault="00381778" w:rsidP="0004716A">
      <w:pPr>
        <w:tabs>
          <w:tab w:val="left" w:pos="4860"/>
        </w:tabs>
        <w:spacing w:line="480" w:lineRule="exact"/>
        <w:ind w:right="1560" w:firstLineChars="200" w:firstLine="31680"/>
        <w:jc w:val="center"/>
        <w:rPr>
          <w:rFonts w:ascii="宋体"/>
          <w:spacing w:val="6"/>
          <w:sz w:val="24"/>
        </w:rPr>
      </w:pPr>
      <w:r>
        <w:rPr>
          <w:rFonts w:ascii="宋体" w:hAnsi="宋体"/>
          <w:spacing w:val="6"/>
          <w:sz w:val="24"/>
        </w:rPr>
        <w:t xml:space="preserve">         </w:t>
      </w:r>
      <w:r>
        <w:rPr>
          <w:rFonts w:ascii="宋体" w:hAnsi="宋体" w:hint="eastAsia"/>
          <w:spacing w:val="6"/>
          <w:sz w:val="24"/>
        </w:rPr>
        <w:t>日</w:t>
      </w:r>
      <w:r>
        <w:rPr>
          <w:rFonts w:ascii="宋体" w:hAnsi="宋体"/>
          <w:spacing w:val="6"/>
          <w:sz w:val="24"/>
        </w:rPr>
        <w:t xml:space="preserve">  </w:t>
      </w:r>
      <w:r>
        <w:rPr>
          <w:rFonts w:ascii="宋体" w:hAnsi="宋体" w:hint="eastAsia"/>
          <w:spacing w:val="6"/>
          <w:sz w:val="24"/>
        </w:rPr>
        <w:t>期：</w:t>
      </w:r>
    </w:p>
    <w:p w:rsidR="00381778" w:rsidRDefault="00381778" w:rsidP="0004716A">
      <w:pPr>
        <w:spacing w:line="480" w:lineRule="exact"/>
        <w:ind w:firstLineChars="200" w:firstLine="31680"/>
        <w:rPr>
          <w:rFonts w:ascii="宋体"/>
          <w:spacing w:val="6"/>
          <w:sz w:val="24"/>
        </w:rPr>
      </w:pPr>
    </w:p>
    <w:p w:rsidR="00381778" w:rsidRDefault="00381778" w:rsidP="0004716A">
      <w:pPr>
        <w:spacing w:line="480" w:lineRule="exact"/>
        <w:ind w:firstLineChars="200" w:firstLine="31680"/>
        <w:rPr>
          <w:rFonts w:ascii="宋体"/>
          <w:spacing w:val="6"/>
          <w:sz w:val="24"/>
        </w:rPr>
      </w:pPr>
      <w:r>
        <w:rPr>
          <w:rFonts w:ascii="宋体" w:hAnsi="宋体" w:hint="eastAsia"/>
          <w:color w:val="0D0D0D"/>
          <w:spacing w:val="6"/>
          <w:sz w:val="24"/>
        </w:rPr>
        <w:t>注：</w:t>
      </w:r>
      <w:r>
        <w:rPr>
          <w:rFonts w:ascii="宋体" w:hAnsi="宋体"/>
          <w:color w:val="0D0D0D"/>
          <w:spacing w:val="6"/>
          <w:sz w:val="24"/>
        </w:rPr>
        <w:t>1</w:t>
      </w:r>
      <w:r>
        <w:rPr>
          <w:rFonts w:ascii="宋体" w:hAnsi="宋体" w:hint="eastAsia"/>
          <w:color w:val="0D0D0D"/>
          <w:spacing w:val="6"/>
          <w:sz w:val="24"/>
        </w:rPr>
        <w:t>、</w:t>
      </w:r>
      <w:r>
        <w:rPr>
          <w:rFonts w:ascii="宋体" w:hAnsi="宋体" w:hint="eastAsia"/>
          <w:spacing w:val="6"/>
          <w:sz w:val="24"/>
        </w:rPr>
        <w:t>根据《财政部</w:t>
      </w:r>
      <w:r>
        <w:rPr>
          <w:rFonts w:ascii="宋体" w:hAnsi="宋体"/>
          <w:spacing w:val="6"/>
          <w:sz w:val="24"/>
        </w:rPr>
        <w:t xml:space="preserve"> </w:t>
      </w:r>
      <w:r>
        <w:rPr>
          <w:rFonts w:ascii="宋体" w:hAnsi="宋体" w:hint="eastAsia"/>
          <w:spacing w:val="6"/>
          <w:sz w:val="24"/>
        </w:rPr>
        <w:t>民政部</w:t>
      </w:r>
      <w:r>
        <w:rPr>
          <w:rFonts w:ascii="宋体" w:hAnsi="宋体"/>
          <w:spacing w:val="6"/>
          <w:sz w:val="24"/>
        </w:rPr>
        <w:t xml:space="preserve"> </w:t>
      </w:r>
      <w:r>
        <w:rPr>
          <w:rFonts w:ascii="宋体" w:hAnsi="宋体" w:hint="eastAsia"/>
          <w:spacing w:val="6"/>
          <w:sz w:val="24"/>
        </w:rPr>
        <w:t>中国残疾人联合会关于促进残疾人就业政府采购政策的通知》（财库</w:t>
      </w:r>
      <w:r>
        <w:rPr>
          <w:rFonts w:ascii="宋体" w:hAnsi="宋体" w:hint="eastAsia"/>
          <w:sz w:val="24"/>
        </w:rPr>
        <w:t>〔</w:t>
      </w:r>
      <w:r>
        <w:rPr>
          <w:rFonts w:ascii="宋体" w:hAnsi="宋体"/>
          <w:sz w:val="24"/>
        </w:rPr>
        <w:t>2017</w:t>
      </w:r>
      <w:r>
        <w:rPr>
          <w:rFonts w:ascii="宋体" w:hAnsi="宋体" w:hint="eastAsia"/>
          <w:sz w:val="24"/>
        </w:rPr>
        <w:t>〕</w:t>
      </w:r>
      <w:r>
        <w:rPr>
          <w:rFonts w:ascii="宋体" w:hAnsi="宋体"/>
          <w:sz w:val="24"/>
        </w:rPr>
        <w:t xml:space="preserve"> 141</w:t>
      </w:r>
      <w:r>
        <w:rPr>
          <w:rFonts w:ascii="宋体" w:hAnsi="宋体" w:hint="eastAsia"/>
          <w:spacing w:val="6"/>
          <w:sz w:val="24"/>
        </w:rPr>
        <w:t>号）第一条的规定：享受政府采购支持政策的残疾人福利性单位应当同时满足以下条件：</w:t>
      </w:r>
    </w:p>
    <w:p w:rsidR="00381778" w:rsidRDefault="00381778" w:rsidP="0004716A">
      <w:pPr>
        <w:spacing w:line="480" w:lineRule="exact"/>
        <w:ind w:firstLineChars="200" w:firstLine="31680"/>
        <w:rPr>
          <w:rFonts w:ascii="宋体"/>
          <w:spacing w:val="6"/>
          <w:sz w:val="24"/>
        </w:rPr>
      </w:pPr>
      <w:r>
        <w:rPr>
          <w:rFonts w:ascii="宋体" w:hAnsi="宋体" w:hint="eastAsia"/>
          <w:spacing w:val="6"/>
          <w:sz w:val="24"/>
        </w:rPr>
        <w:t>（</w:t>
      </w:r>
      <w:r>
        <w:rPr>
          <w:rFonts w:ascii="宋体" w:hAnsi="宋体"/>
          <w:spacing w:val="6"/>
          <w:sz w:val="24"/>
        </w:rPr>
        <w:t>1</w:t>
      </w:r>
      <w:r>
        <w:rPr>
          <w:rFonts w:ascii="宋体" w:hAnsi="宋体" w:hint="eastAsia"/>
          <w:spacing w:val="6"/>
          <w:sz w:val="24"/>
        </w:rPr>
        <w:t>）安置的残疾人占本单位在职职工人数的比例不低于</w:t>
      </w:r>
      <w:r>
        <w:rPr>
          <w:rFonts w:ascii="宋体" w:hAnsi="宋体"/>
          <w:spacing w:val="6"/>
          <w:sz w:val="24"/>
        </w:rPr>
        <w:t>25%</w:t>
      </w:r>
      <w:r>
        <w:rPr>
          <w:rFonts w:ascii="宋体" w:hAnsi="宋体" w:hint="eastAsia"/>
          <w:spacing w:val="6"/>
          <w:sz w:val="24"/>
        </w:rPr>
        <w:t>（含</w:t>
      </w:r>
      <w:r>
        <w:rPr>
          <w:rFonts w:ascii="宋体" w:hAnsi="宋体"/>
          <w:spacing w:val="6"/>
          <w:sz w:val="24"/>
        </w:rPr>
        <w:t>25%</w:t>
      </w:r>
      <w:r>
        <w:rPr>
          <w:rFonts w:ascii="宋体" w:hAnsi="宋体" w:hint="eastAsia"/>
          <w:spacing w:val="6"/>
          <w:sz w:val="24"/>
        </w:rPr>
        <w:t>），并且安置的残疾人人数不少于</w:t>
      </w:r>
      <w:r>
        <w:rPr>
          <w:rFonts w:ascii="宋体" w:hAnsi="宋体"/>
          <w:spacing w:val="6"/>
          <w:sz w:val="24"/>
        </w:rPr>
        <w:t>10</w:t>
      </w:r>
      <w:r>
        <w:rPr>
          <w:rFonts w:ascii="宋体" w:hAnsi="宋体" w:hint="eastAsia"/>
          <w:spacing w:val="6"/>
          <w:sz w:val="24"/>
        </w:rPr>
        <w:t>人（含</w:t>
      </w:r>
      <w:r>
        <w:rPr>
          <w:rFonts w:ascii="宋体" w:hAnsi="宋体"/>
          <w:spacing w:val="6"/>
          <w:sz w:val="24"/>
        </w:rPr>
        <w:t>10</w:t>
      </w:r>
      <w:r>
        <w:rPr>
          <w:rFonts w:ascii="宋体" w:hAnsi="宋体" w:hint="eastAsia"/>
          <w:spacing w:val="6"/>
          <w:sz w:val="24"/>
        </w:rPr>
        <w:t>人）；</w:t>
      </w:r>
    </w:p>
    <w:p w:rsidR="00381778" w:rsidRDefault="00381778" w:rsidP="0004716A">
      <w:pPr>
        <w:spacing w:line="480" w:lineRule="exact"/>
        <w:ind w:firstLineChars="200" w:firstLine="31680"/>
        <w:rPr>
          <w:rFonts w:ascii="宋体"/>
          <w:spacing w:val="6"/>
          <w:sz w:val="24"/>
        </w:rPr>
      </w:pPr>
      <w:r>
        <w:rPr>
          <w:rFonts w:ascii="宋体" w:hAnsi="宋体" w:hint="eastAsia"/>
          <w:spacing w:val="6"/>
          <w:sz w:val="24"/>
        </w:rPr>
        <w:t>（</w:t>
      </w:r>
      <w:r>
        <w:rPr>
          <w:rFonts w:ascii="宋体" w:hAnsi="宋体"/>
          <w:spacing w:val="6"/>
          <w:sz w:val="24"/>
        </w:rPr>
        <w:t>2</w:t>
      </w:r>
      <w:r>
        <w:rPr>
          <w:rFonts w:ascii="宋体" w:hAnsi="宋体" w:hint="eastAsia"/>
          <w:spacing w:val="6"/>
          <w:sz w:val="24"/>
        </w:rPr>
        <w:t>）依法与安置的每位残疾人签订了一年以上（含一年）的劳动合同或服务协议；</w:t>
      </w:r>
    </w:p>
    <w:p w:rsidR="00381778" w:rsidRDefault="00381778" w:rsidP="0004716A">
      <w:pPr>
        <w:spacing w:line="480" w:lineRule="exact"/>
        <w:ind w:firstLineChars="200" w:firstLine="31680"/>
        <w:rPr>
          <w:rFonts w:ascii="宋体"/>
          <w:spacing w:val="6"/>
          <w:sz w:val="24"/>
        </w:rPr>
      </w:pPr>
      <w:r>
        <w:rPr>
          <w:rFonts w:ascii="宋体" w:hAnsi="宋体" w:hint="eastAsia"/>
          <w:spacing w:val="6"/>
          <w:sz w:val="24"/>
        </w:rPr>
        <w:t>（</w:t>
      </w:r>
      <w:r>
        <w:rPr>
          <w:rFonts w:ascii="宋体" w:hAnsi="宋体"/>
          <w:spacing w:val="6"/>
          <w:sz w:val="24"/>
        </w:rPr>
        <w:t>3</w:t>
      </w:r>
      <w:r>
        <w:rPr>
          <w:rFonts w:ascii="宋体" w:hAnsi="宋体" w:hint="eastAsia"/>
          <w:spacing w:val="6"/>
          <w:sz w:val="24"/>
        </w:rPr>
        <w:t>）为安置的每位残疾人按月足额缴纳了基本养老保险、基本医疗保险、失业保险、工伤保险和生育保险等社会保险费；</w:t>
      </w:r>
    </w:p>
    <w:p w:rsidR="00381778" w:rsidRDefault="00381778" w:rsidP="0004716A">
      <w:pPr>
        <w:spacing w:line="480" w:lineRule="exact"/>
        <w:ind w:firstLineChars="200" w:firstLine="31680"/>
        <w:rPr>
          <w:rFonts w:ascii="宋体"/>
          <w:spacing w:val="6"/>
          <w:sz w:val="24"/>
        </w:rPr>
      </w:pPr>
      <w:r>
        <w:rPr>
          <w:rFonts w:ascii="宋体" w:hAnsi="宋体" w:hint="eastAsia"/>
          <w:spacing w:val="6"/>
          <w:sz w:val="24"/>
        </w:rPr>
        <w:t>（</w:t>
      </w:r>
      <w:r>
        <w:rPr>
          <w:rFonts w:ascii="宋体" w:hAnsi="宋体"/>
          <w:spacing w:val="6"/>
          <w:sz w:val="24"/>
        </w:rPr>
        <w:t>4</w:t>
      </w:r>
      <w:r>
        <w:rPr>
          <w:rFonts w:ascii="宋体" w:hAnsi="宋体" w:hint="eastAsia"/>
          <w:spacing w:val="6"/>
          <w:sz w:val="24"/>
        </w:rPr>
        <w:t>）通过银行等金融机构向安置的每位残疾人，按月支付了不低于单位所在区县适用的经省级人民政府批准的月最低工资标准的工资；</w:t>
      </w:r>
    </w:p>
    <w:p w:rsidR="00381778" w:rsidRDefault="00381778" w:rsidP="0004716A">
      <w:pPr>
        <w:spacing w:line="480" w:lineRule="exact"/>
        <w:ind w:firstLineChars="200" w:firstLine="31680"/>
        <w:rPr>
          <w:rFonts w:ascii="宋体"/>
          <w:spacing w:val="6"/>
          <w:sz w:val="24"/>
        </w:rPr>
      </w:pPr>
      <w:r>
        <w:rPr>
          <w:rFonts w:ascii="宋体" w:hAnsi="宋体" w:hint="eastAsia"/>
          <w:spacing w:val="6"/>
          <w:sz w:val="24"/>
        </w:rPr>
        <w:t>（</w:t>
      </w:r>
      <w:r>
        <w:rPr>
          <w:rFonts w:ascii="宋体" w:hAnsi="宋体"/>
          <w:spacing w:val="6"/>
          <w:sz w:val="24"/>
        </w:rPr>
        <w:t>5</w:t>
      </w:r>
      <w:r>
        <w:rPr>
          <w:rFonts w:ascii="宋体" w:hAnsi="宋体" w:hint="eastAsia"/>
          <w:spacing w:val="6"/>
          <w:sz w:val="24"/>
        </w:rPr>
        <w:t>）提供本单位制造的货物、承担的工程或者服务（以下简称产品），或者提供其他残疾人福利性单位制造的货物（不包括使用非残疾人福利性单位注册商标的货物）。</w:t>
      </w:r>
    </w:p>
    <w:p w:rsidR="00381778" w:rsidRDefault="00381778" w:rsidP="0004716A">
      <w:pPr>
        <w:spacing w:line="480" w:lineRule="exact"/>
        <w:ind w:firstLineChars="200" w:firstLine="31680"/>
        <w:rPr>
          <w:rFonts w:ascii="宋体"/>
          <w:spacing w:val="6"/>
          <w:sz w:val="24"/>
        </w:rPr>
      </w:pPr>
      <w:r>
        <w:rPr>
          <w:rFonts w:ascii="宋体" w:hAnsi="宋体" w:hint="eastAsia"/>
          <w:spacing w:val="6"/>
          <w:sz w:val="24"/>
        </w:rPr>
        <w:t>前款所称残疾人是指法定劳动年龄内，持有《中华人民共和国残疾人证》或者《中华人民共和国残疾军人证（</w:t>
      </w:r>
      <w:r>
        <w:rPr>
          <w:rFonts w:ascii="宋体" w:hAnsi="宋体"/>
          <w:spacing w:val="6"/>
          <w:sz w:val="24"/>
        </w:rPr>
        <w:t>1</w:t>
      </w:r>
      <w:r>
        <w:rPr>
          <w:rFonts w:ascii="宋体" w:hAnsi="宋体" w:hint="eastAsia"/>
          <w:spacing w:val="6"/>
          <w:sz w:val="24"/>
        </w:rPr>
        <w:t>至</w:t>
      </w:r>
      <w:r>
        <w:rPr>
          <w:rFonts w:ascii="宋体" w:hAnsi="宋体"/>
          <w:spacing w:val="6"/>
          <w:sz w:val="24"/>
        </w:rPr>
        <w:t>8</w:t>
      </w:r>
      <w:r>
        <w:rPr>
          <w:rFonts w:ascii="宋体" w:hAnsi="宋体" w:hint="eastAsia"/>
          <w:spacing w:val="6"/>
          <w:sz w:val="24"/>
        </w:rPr>
        <w:t>级）》的自然人，包括具有劳动条件和劳动意愿的精神残疾人。在职职工人数是指与残疾人福利性单位建立劳动关系并依法签订劳动合同或者服务协议的雇员人数。</w:t>
      </w:r>
    </w:p>
    <w:p w:rsidR="00381778" w:rsidRDefault="00381778" w:rsidP="0004716A">
      <w:pPr>
        <w:spacing w:line="480" w:lineRule="exact"/>
        <w:ind w:firstLineChars="250" w:firstLine="31680"/>
        <w:rPr>
          <w:rFonts w:ascii="宋体"/>
          <w:color w:val="0D0D0D"/>
          <w:spacing w:val="6"/>
          <w:sz w:val="24"/>
        </w:rPr>
      </w:pPr>
      <w:r>
        <w:rPr>
          <w:rFonts w:ascii="宋体" w:hAnsi="宋体"/>
          <w:spacing w:val="6"/>
          <w:sz w:val="24"/>
        </w:rPr>
        <w:t>2</w:t>
      </w:r>
      <w:r>
        <w:rPr>
          <w:rFonts w:ascii="宋体" w:hAnsi="宋体" w:hint="eastAsia"/>
          <w:spacing w:val="6"/>
          <w:sz w:val="24"/>
        </w:rPr>
        <w:t>、根据《财政部</w:t>
      </w:r>
      <w:r>
        <w:rPr>
          <w:rFonts w:ascii="宋体" w:hAnsi="宋体"/>
          <w:spacing w:val="6"/>
          <w:sz w:val="24"/>
        </w:rPr>
        <w:t xml:space="preserve"> </w:t>
      </w:r>
      <w:r>
        <w:rPr>
          <w:rFonts w:ascii="宋体" w:hAnsi="宋体" w:hint="eastAsia"/>
          <w:spacing w:val="6"/>
          <w:sz w:val="24"/>
        </w:rPr>
        <w:t>民政部</w:t>
      </w:r>
      <w:r>
        <w:rPr>
          <w:rFonts w:ascii="宋体" w:hAnsi="宋体"/>
          <w:spacing w:val="6"/>
          <w:sz w:val="24"/>
        </w:rPr>
        <w:t xml:space="preserve"> </w:t>
      </w:r>
      <w:r>
        <w:rPr>
          <w:rFonts w:ascii="宋体" w:hAnsi="宋体" w:hint="eastAsia"/>
          <w:spacing w:val="6"/>
          <w:sz w:val="24"/>
        </w:rPr>
        <w:t>中国残疾人联合会关于促进残疾人就业政府采购政策的通知》（财库</w:t>
      </w:r>
      <w:r>
        <w:rPr>
          <w:rFonts w:ascii="宋体" w:hAnsi="宋体" w:hint="eastAsia"/>
          <w:sz w:val="24"/>
        </w:rPr>
        <w:t>〔</w:t>
      </w:r>
      <w:r>
        <w:rPr>
          <w:rFonts w:ascii="宋体" w:hAnsi="宋体"/>
          <w:sz w:val="24"/>
        </w:rPr>
        <w:t>2017</w:t>
      </w:r>
      <w:r>
        <w:rPr>
          <w:rFonts w:ascii="宋体" w:hAnsi="宋体" w:hint="eastAsia"/>
          <w:sz w:val="24"/>
        </w:rPr>
        <w:t>〕</w:t>
      </w:r>
      <w:r>
        <w:rPr>
          <w:rFonts w:ascii="宋体" w:hAnsi="宋体"/>
          <w:sz w:val="24"/>
        </w:rPr>
        <w:t xml:space="preserve"> 141</w:t>
      </w:r>
      <w:r>
        <w:rPr>
          <w:rFonts w:ascii="宋体" w:hAnsi="宋体" w:hint="eastAsia"/>
          <w:spacing w:val="6"/>
          <w:sz w:val="24"/>
        </w:rPr>
        <w:t>号）第二条的规定：供应商提供的《残疾人福利性单位声明函》与事实不符的，依照《政府采购法》第七十七条第一款的规定追究法律责任。</w:t>
      </w:r>
    </w:p>
    <w:p w:rsidR="00381778" w:rsidRDefault="00381778">
      <w:pPr>
        <w:spacing w:line="480" w:lineRule="exact"/>
        <w:jc w:val="center"/>
        <w:rPr>
          <w:rFonts w:ascii="宋体"/>
          <w:sz w:val="24"/>
        </w:rPr>
      </w:pPr>
      <w:r>
        <w:rPr>
          <w:rFonts w:ascii="宋体"/>
          <w:spacing w:val="6"/>
          <w:sz w:val="24"/>
        </w:rPr>
        <w:br w:type="page"/>
      </w:r>
    </w:p>
    <w:p w:rsidR="00381778" w:rsidRDefault="00381778">
      <w:pPr>
        <w:pStyle w:val="Heading1"/>
        <w:spacing w:before="0" w:after="0" w:line="580" w:lineRule="exact"/>
        <w:jc w:val="center"/>
        <w:rPr>
          <w:sz w:val="28"/>
          <w:szCs w:val="28"/>
        </w:rPr>
      </w:pPr>
      <w:bookmarkStart w:id="44" w:name="_Toc491931165"/>
      <w:bookmarkStart w:id="45" w:name="_Toc499831026"/>
      <w:r>
        <w:rPr>
          <w:rFonts w:hint="eastAsia"/>
          <w:sz w:val="28"/>
          <w:szCs w:val="28"/>
        </w:rPr>
        <w:t>格式</w:t>
      </w:r>
      <w:r>
        <w:rPr>
          <w:sz w:val="28"/>
          <w:szCs w:val="28"/>
        </w:rPr>
        <w:t xml:space="preserve">8  </w:t>
      </w:r>
      <w:r>
        <w:rPr>
          <w:rFonts w:hint="eastAsia"/>
          <w:sz w:val="28"/>
          <w:szCs w:val="28"/>
        </w:rPr>
        <w:t>作为代理商的供应商资格声明</w:t>
      </w:r>
      <w:bookmarkEnd w:id="44"/>
      <w:bookmarkEnd w:id="45"/>
    </w:p>
    <w:p w:rsidR="00381778" w:rsidRDefault="00381778">
      <w:pPr>
        <w:spacing w:line="480" w:lineRule="exact"/>
        <w:rPr>
          <w:rFonts w:ascii="宋体"/>
          <w:sz w:val="24"/>
        </w:rPr>
      </w:pPr>
      <w:r>
        <w:rPr>
          <w:rFonts w:ascii="宋体" w:hAnsi="宋体"/>
          <w:sz w:val="24"/>
        </w:rPr>
        <w:t>1.</w:t>
      </w:r>
      <w:r>
        <w:rPr>
          <w:rFonts w:ascii="宋体" w:hAnsi="宋体" w:hint="eastAsia"/>
          <w:sz w:val="24"/>
        </w:rPr>
        <w:t>一般资料</w:t>
      </w:r>
      <w:r>
        <w:rPr>
          <w:rFonts w:ascii="宋体" w:hAnsi="宋体" w:cs="宋体" w:hint="eastAsia"/>
          <w:sz w:val="24"/>
        </w:rPr>
        <w:t></w:t>
      </w:r>
    </w:p>
    <w:p w:rsidR="00381778" w:rsidRDefault="00381778">
      <w:pPr>
        <w:spacing w:line="480" w:lineRule="exact"/>
        <w:rPr>
          <w:rFonts w:ascii="宋体"/>
          <w:sz w:val="24"/>
        </w:rPr>
      </w:pPr>
      <w:r>
        <w:rPr>
          <w:rFonts w:ascii="宋体" w:hAnsi="宋体"/>
          <w:sz w:val="24"/>
        </w:rPr>
        <w:t xml:space="preserve">  (1)</w:t>
      </w:r>
      <w:r>
        <w:rPr>
          <w:rFonts w:ascii="宋体" w:hAnsi="宋体" w:hint="eastAsia"/>
          <w:sz w:val="24"/>
        </w:rPr>
        <w:t>供应商名称：</w:t>
      </w:r>
    </w:p>
    <w:p w:rsidR="00381778" w:rsidRDefault="00381778">
      <w:pPr>
        <w:spacing w:line="480" w:lineRule="exact"/>
        <w:ind w:firstLine="120"/>
        <w:rPr>
          <w:rFonts w:ascii="宋体"/>
          <w:sz w:val="24"/>
        </w:rPr>
      </w:pPr>
      <w:r>
        <w:rPr>
          <w:rFonts w:ascii="宋体" w:hAnsi="宋体"/>
          <w:sz w:val="24"/>
        </w:rPr>
        <w:t xml:space="preserve"> (2)</w:t>
      </w:r>
      <w:r>
        <w:rPr>
          <w:rFonts w:ascii="宋体" w:hAnsi="宋体" w:hint="eastAsia"/>
          <w:sz w:val="24"/>
        </w:rPr>
        <w:t>总部地址：</w:t>
      </w:r>
      <w:r>
        <w:rPr>
          <w:rFonts w:ascii="宋体" w:hAnsi="宋体" w:cs="宋体" w:hint="eastAsia"/>
          <w:sz w:val="24"/>
        </w:rPr>
        <w:t></w:t>
      </w:r>
    </w:p>
    <w:p w:rsidR="00381778" w:rsidRDefault="00381778">
      <w:pPr>
        <w:spacing w:line="480" w:lineRule="exact"/>
        <w:ind w:firstLine="240"/>
        <w:rPr>
          <w:rFonts w:ascii="宋体"/>
          <w:sz w:val="24"/>
        </w:rPr>
      </w:pPr>
      <w:r>
        <w:rPr>
          <w:rFonts w:ascii="宋体" w:hAnsi="宋体"/>
          <w:sz w:val="24"/>
        </w:rPr>
        <w:t>(3)</w:t>
      </w:r>
      <w:r>
        <w:rPr>
          <w:rFonts w:ascii="宋体" w:hAnsi="宋体" w:hint="eastAsia"/>
          <w:sz w:val="24"/>
        </w:rPr>
        <w:t>传真号：</w:t>
      </w:r>
      <w:r>
        <w:rPr>
          <w:rFonts w:ascii="宋体" w:hAnsi="宋体" w:cs="宋体" w:hint="eastAsia"/>
          <w:sz w:val="24"/>
        </w:rPr>
        <w:t></w:t>
      </w:r>
    </w:p>
    <w:p w:rsidR="00381778" w:rsidRDefault="00381778">
      <w:pPr>
        <w:spacing w:line="480" w:lineRule="exact"/>
        <w:ind w:firstLine="240"/>
        <w:rPr>
          <w:rFonts w:ascii="宋体"/>
          <w:sz w:val="24"/>
        </w:rPr>
      </w:pPr>
      <w:r>
        <w:rPr>
          <w:rFonts w:ascii="宋体" w:hAnsi="宋体"/>
          <w:sz w:val="24"/>
        </w:rPr>
        <w:t>(4)</w:t>
      </w:r>
      <w:r>
        <w:rPr>
          <w:rFonts w:ascii="宋体" w:hAnsi="宋体" w:hint="eastAsia"/>
          <w:sz w:val="24"/>
        </w:rPr>
        <w:t>成立和</w:t>
      </w:r>
      <w:r>
        <w:rPr>
          <w:rFonts w:ascii="宋体" w:hAnsi="宋体"/>
          <w:sz w:val="24"/>
        </w:rPr>
        <w:t>(</w:t>
      </w:r>
      <w:r>
        <w:rPr>
          <w:rFonts w:ascii="宋体" w:hAnsi="宋体" w:hint="eastAsia"/>
          <w:sz w:val="24"/>
        </w:rPr>
        <w:t>或</w:t>
      </w:r>
      <w:r>
        <w:rPr>
          <w:rFonts w:ascii="宋体" w:hAnsi="宋体"/>
          <w:sz w:val="24"/>
        </w:rPr>
        <w:t>)</w:t>
      </w:r>
      <w:r>
        <w:rPr>
          <w:rFonts w:ascii="宋体" w:hAnsi="宋体" w:hint="eastAsia"/>
          <w:sz w:val="24"/>
        </w:rPr>
        <w:t>注册日期：</w:t>
      </w:r>
      <w:r>
        <w:rPr>
          <w:rFonts w:ascii="宋体" w:hAnsi="宋体" w:cs="宋体" w:hint="eastAsia"/>
          <w:sz w:val="24"/>
        </w:rPr>
        <w:t></w:t>
      </w:r>
    </w:p>
    <w:p w:rsidR="00381778" w:rsidRDefault="00381778">
      <w:pPr>
        <w:spacing w:line="480" w:lineRule="exact"/>
        <w:rPr>
          <w:rFonts w:ascii="宋体"/>
          <w:sz w:val="24"/>
        </w:rPr>
      </w:pPr>
      <w:r>
        <w:rPr>
          <w:rFonts w:ascii="宋体" w:hAnsi="宋体"/>
          <w:sz w:val="24"/>
        </w:rPr>
        <w:t xml:space="preserve">  (5)</w:t>
      </w:r>
      <w:r>
        <w:rPr>
          <w:rFonts w:ascii="宋体" w:hAnsi="宋体" w:hint="eastAsia"/>
          <w:sz w:val="24"/>
        </w:rPr>
        <w:t>法人代表名称：</w:t>
      </w:r>
      <w:r>
        <w:rPr>
          <w:rFonts w:ascii="宋体" w:hAnsi="宋体" w:cs="宋体" w:hint="eastAsia"/>
          <w:sz w:val="24"/>
        </w:rPr>
        <w:t></w:t>
      </w:r>
    </w:p>
    <w:p w:rsidR="00381778" w:rsidRDefault="00381778">
      <w:pPr>
        <w:spacing w:line="480" w:lineRule="exact"/>
        <w:ind w:firstLine="240"/>
        <w:rPr>
          <w:rFonts w:ascii="宋体"/>
          <w:sz w:val="24"/>
        </w:rPr>
      </w:pPr>
      <w:r>
        <w:rPr>
          <w:rFonts w:ascii="宋体" w:hAnsi="宋体"/>
          <w:sz w:val="24"/>
        </w:rPr>
        <w:t>(6)</w:t>
      </w:r>
      <w:r>
        <w:rPr>
          <w:rFonts w:ascii="宋体" w:hAnsi="宋体" w:hint="eastAsia"/>
          <w:sz w:val="24"/>
        </w:rPr>
        <w:t>股东名列</w:t>
      </w:r>
    </w:p>
    <w:p w:rsidR="00381778" w:rsidRDefault="00381778">
      <w:pPr>
        <w:spacing w:line="480" w:lineRule="exact"/>
        <w:ind w:firstLine="240"/>
        <w:rPr>
          <w:rFonts w:ascii="宋体"/>
          <w:sz w:val="24"/>
        </w:rPr>
      </w:pPr>
      <w:r>
        <w:rPr>
          <w:rFonts w:ascii="宋体" w:hAnsi="宋体"/>
          <w:sz w:val="24"/>
        </w:rPr>
        <w:t>(7)</w:t>
      </w:r>
      <w:r>
        <w:rPr>
          <w:rFonts w:ascii="宋体" w:hAnsi="宋体" w:hint="eastAsia"/>
          <w:sz w:val="24"/>
        </w:rPr>
        <w:t>供应商所属财团：</w:t>
      </w:r>
    </w:p>
    <w:p w:rsidR="00381778" w:rsidRDefault="00381778">
      <w:pPr>
        <w:spacing w:line="480" w:lineRule="exact"/>
        <w:ind w:firstLine="240"/>
        <w:rPr>
          <w:rFonts w:ascii="宋体"/>
          <w:sz w:val="24"/>
        </w:rPr>
      </w:pPr>
      <w:r>
        <w:rPr>
          <w:rFonts w:ascii="宋体" w:hAnsi="宋体"/>
          <w:sz w:val="24"/>
        </w:rPr>
        <w:t>(8)</w:t>
      </w:r>
      <w:r>
        <w:rPr>
          <w:rFonts w:ascii="宋体" w:hAnsi="宋体" w:hint="eastAsia"/>
          <w:sz w:val="24"/>
        </w:rPr>
        <w:t>组织结构：</w:t>
      </w:r>
      <w:r>
        <w:rPr>
          <w:rFonts w:ascii="宋体" w:hAnsi="宋体" w:cs="宋体" w:hint="eastAsia"/>
          <w:sz w:val="24"/>
        </w:rPr>
        <w:t></w:t>
      </w:r>
    </w:p>
    <w:p w:rsidR="00381778" w:rsidRDefault="00381778">
      <w:pPr>
        <w:spacing w:line="480" w:lineRule="exact"/>
        <w:rPr>
          <w:rFonts w:ascii="宋体"/>
          <w:sz w:val="24"/>
        </w:rPr>
      </w:pPr>
      <w:r>
        <w:rPr>
          <w:rFonts w:ascii="宋体" w:hAnsi="宋体"/>
          <w:sz w:val="24"/>
        </w:rPr>
        <w:t xml:space="preserve">  (9)</w:t>
      </w:r>
      <w:r>
        <w:rPr>
          <w:rFonts w:ascii="宋体" w:hAnsi="宋体" w:hint="eastAsia"/>
          <w:sz w:val="24"/>
        </w:rPr>
        <w:t>本次报价联系人：</w:t>
      </w:r>
      <w:r>
        <w:rPr>
          <w:rFonts w:ascii="宋体" w:hAnsi="宋体" w:cs="宋体" w:hint="eastAsia"/>
          <w:sz w:val="24"/>
        </w:rPr>
        <w:t></w:t>
      </w:r>
    </w:p>
    <w:p w:rsidR="00381778" w:rsidRDefault="00381778">
      <w:pPr>
        <w:spacing w:line="480" w:lineRule="exact"/>
        <w:rPr>
          <w:rFonts w:ascii="宋体"/>
          <w:sz w:val="24"/>
        </w:rPr>
      </w:pPr>
      <w:r>
        <w:rPr>
          <w:rFonts w:ascii="宋体" w:hAnsi="宋体"/>
          <w:sz w:val="24"/>
        </w:rPr>
        <w:t>2.</w:t>
      </w:r>
      <w:r>
        <w:rPr>
          <w:rFonts w:ascii="宋体" w:hAnsi="宋体" w:hint="eastAsia"/>
          <w:sz w:val="24"/>
        </w:rPr>
        <w:t>财务资料</w:t>
      </w:r>
      <w:r>
        <w:rPr>
          <w:rFonts w:ascii="宋体" w:hAnsi="宋体" w:cs="宋体" w:hint="eastAsia"/>
          <w:sz w:val="24"/>
        </w:rPr>
        <w:t></w:t>
      </w:r>
    </w:p>
    <w:p w:rsidR="00381778" w:rsidRDefault="00381778">
      <w:pPr>
        <w:spacing w:line="480" w:lineRule="exact"/>
        <w:ind w:left="315"/>
        <w:rPr>
          <w:rFonts w:ascii="宋体"/>
          <w:sz w:val="24"/>
        </w:rPr>
      </w:pPr>
      <w:r>
        <w:rPr>
          <w:rFonts w:ascii="宋体" w:hAnsi="宋体"/>
          <w:sz w:val="24"/>
        </w:rPr>
        <w:t>(1)</w:t>
      </w:r>
      <w:r>
        <w:rPr>
          <w:rFonts w:ascii="宋体" w:hAnsi="宋体" w:hint="eastAsia"/>
          <w:sz w:val="24"/>
        </w:rPr>
        <w:t>注册资金：</w:t>
      </w:r>
      <w:r>
        <w:rPr>
          <w:rFonts w:ascii="宋体" w:hAnsi="宋体" w:cs="宋体" w:hint="eastAsia"/>
          <w:sz w:val="24"/>
        </w:rPr>
        <w:t></w:t>
      </w:r>
    </w:p>
    <w:p w:rsidR="00381778" w:rsidRDefault="00381778">
      <w:pPr>
        <w:spacing w:line="480" w:lineRule="exact"/>
        <w:ind w:left="315"/>
        <w:rPr>
          <w:rFonts w:ascii="宋体"/>
          <w:sz w:val="24"/>
        </w:rPr>
      </w:pPr>
      <w:r>
        <w:rPr>
          <w:rFonts w:ascii="宋体" w:hAnsi="宋体"/>
          <w:sz w:val="24"/>
        </w:rPr>
        <w:t>(2)</w:t>
      </w:r>
      <w:r>
        <w:rPr>
          <w:rFonts w:ascii="宋体" w:hAnsi="宋体" w:hint="eastAsia"/>
          <w:sz w:val="24"/>
        </w:rPr>
        <w:t>固定资产：</w:t>
      </w:r>
      <w:r>
        <w:rPr>
          <w:rFonts w:ascii="宋体" w:hAnsi="宋体" w:cs="宋体" w:hint="eastAsia"/>
          <w:sz w:val="24"/>
        </w:rPr>
        <w:t></w:t>
      </w:r>
    </w:p>
    <w:p w:rsidR="00381778" w:rsidRDefault="00381778">
      <w:pPr>
        <w:spacing w:line="480" w:lineRule="exact"/>
        <w:ind w:left="315"/>
        <w:rPr>
          <w:rFonts w:ascii="宋体"/>
          <w:sz w:val="24"/>
        </w:rPr>
      </w:pPr>
      <w:r>
        <w:rPr>
          <w:rFonts w:ascii="宋体" w:hAnsi="宋体"/>
          <w:sz w:val="24"/>
        </w:rPr>
        <w:t>(3)</w:t>
      </w:r>
      <w:r>
        <w:rPr>
          <w:rFonts w:ascii="宋体" w:hAnsi="宋体" w:hint="eastAsia"/>
          <w:sz w:val="24"/>
        </w:rPr>
        <w:t>流动资产：</w:t>
      </w:r>
      <w:r>
        <w:rPr>
          <w:rFonts w:ascii="宋体" w:hAnsi="宋体" w:cs="宋体" w:hint="eastAsia"/>
          <w:sz w:val="24"/>
        </w:rPr>
        <w:t></w:t>
      </w:r>
    </w:p>
    <w:p w:rsidR="00381778" w:rsidRDefault="00381778">
      <w:pPr>
        <w:spacing w:line="480" w:lineRule="exact"/>
        <w:ind w:left="315"/>
        <w:rPr>
          <w:rFonts w:ascii="宋体"/>
          <w:sz w:val="24"/>
        </w:rPr>
      </w:pPr>
      <w:r>
        <w:rPr>
          <w:rFonts w:ascii="宋体" w:hAnsi="宋体"/>
          <w:sz w:val="24"/>
        </w:rPr>
        <w:t>(4)</w:t>
      </w:r>
      <w:r>
        <w:rPr>
          <w:rFonts w:ascii="宋体" w:hAnsi="宋体" w:hint="eastAsia"/>
          <w:sz w:val="24"/>
        </w:rPr>
        <w:t>速动资产：</w:t>
      </w:r>
    </w:p>
    <w:p w:rsidR="00381778" w:rsidRDefault="00381778">
      <w:pPr>
        <w:spacing w:line="480" w:lineRule="exact"/>
        <w:ind w:left="315"/>
        <w:rPr>
          <w:rFonts w:ascii="宋体"/>
          <w:sz w:val="24"/>
        </w:rPr>
      </w:pPr>
      <w:r>
        <w:rPr>
          <w:rFonts w:ascii="宋体" w:hAnsi="宋体"/>
          <w:sz w:val="24"/>
        </w:rPr>
        <w:t>(5)</w:t>
      </w:r>
      <w:r>
        <w:rPr>
          <w:rFonts w:ascii="宋体" w:hAnsi="宋体" w:hint="eastAsia"/>
          <w:sz w:val="24"/>
        </w:rPr>
        <w:t>总资产：</w:t>
      </w:r>
    </w:p>
    <w:p w:rsidR="00381778" w:rsidRDefault="00381778">
      <w:pPr>
        <w:spacing w:line="480" w:lineRule="exact"/>
        <w:ind w:left="315"/>
        <w:rPr>
          <w:rFonts w:ascii="宋体"/>
          <w:sz w:val="24"/>
        </w:rPr>
      </w:pPr>
      <w:r>
        <w:rPr>
          <w:rFonts w:ascii="宋体" w:hAnsi="宋体"/>
          <w:sz w:val="24"/>
        </w:rPr>
        <w:t>(6)</w:t>
      </w:r>
      <w:r>
        <w:rPr>
          <w:rFonts w:ascii="宋体" w:hAnsi="宋体" w:hint="eastAsia"/>
          <w:sz w:val="24"/>
        </w:rPr>
        <w:t>长期负债：</w:t>
      </w:r>
      <w:r>
        <w:rPr>
          <w:rFonts w:ascii="宋体" w:hAnsi="宋体" w:cs="宋体" w:hint="eastAsia"/>
          <w:sz w:val="24"/>
        </w:rPr>
        <w:t></w:t>
      </w:r>
    </w:p>
    <w:p w:rsidR="00381778" w:rsidRDefault="00381778">
      <w:pPr>
        <w:spacing w:line="480" w:lineRule="exact"/>
        <w:ind w:left="315"/>
        <w:rPr>
          <w:rFonts w:ascii="宋体"/>
          <w:sz w:val="24"/>
        </w:rPr>
      </w:pPr>
      <w:r>
        <w:rPr>
          <w:rFonts w:ascii="宋体" w:hAnsi="宋体"/>
          <w:sz w:val="24"/>
        </w:rPr>
        <w:t>(7)</w:t>
      </w:r>
      <w:r>
        <w:rPr>
          <w:rFonts w:ascii="宋体" w:hAnsi="宋体" w:hint="eastAsia"/>
          <w:sz w:val="24"/>
        </w:rPr>
        <w:t>短期负债：</w:t>
      </w:r>
      <w:r>
        <w:rPr>
          <w:rFonts w:ascii="宋体" w:hAnsi="宋体" w:cs="宋体" w:hint="eastAsia"/>
          <w:sz w:val="24"/>
        </w:rPr>
        <w:t></w:t>
      </w:r>
    </w:p>
    <w:p w:rsidR="00381778" w:rsidRDefault="00381778">
      <w:pPr>
        <w:spacing w:line="480" w:lineRule="exact"/>
        <w:ind w:left="315"/>
        <w:rPr>
          <w:rFonts w:ascii="宋体"/>
          <w:sz w:val="24"/>
        </w:rPr>
      </w:pPr>
      <w:r>
        <w:rPr>
          <w:rFonts w:ascii="宋体" w:hAnsi="宋体"/>
          <w:sz w:val="24"/>
        </w:rPr>
        <w:t>(8)</w:t>
      </w:r>
      <w:r>
        <w:rPr>
          <w:rFonts w:ascii="宋体" w:hAnsi="宋体" w:hint="eastAsia"/>
          <w:sz w:val="24"/>
        </w:rPr>
        <w:t>总负债：</w:t>
      </w:r>
      <w:r>
        <w:rPr>
          <w:rFonts w:ascii="宋体" w:hAnsi="宋体" w:cs="宋体" w:hint="eastAsia"/>
          <w:sz w:val="24"/>
        </w:rPr>
        <w:t></w:t>
      </w:r>
    </w:p>
    <w:p w:rsidR="00381778" w:rsidRDefault="00381778">
      <w:pPr>
        <w:spacing w:line="480" w:lineRule="exact"/>
        <w:ind w:left="315"/>
        <w:rPr>
          <w:rFonts w:ascii="宋体"/>
          <w:sz w:val="24"/>
        </w:rPr>
      </w:pPr>
      <w:r>
        <w:rPr>
          <w:rFonts w:ascii="宋体" w:hAnsi="宋体"/>
          <w:sz w:val="24"/>
        </w:rPr>
        <w:t>(9)</w:t>
      </w:r>
      <w:r>
        <w:rPr>
          <w:rFonts w:ascii="宋体" w:hAnsi="宋体" w:hint="eastAsia"/>
          <w:sz w:val="24"/>
        </w:rPr>
        <w:t>净资产：</w:t>
      </w:r>
    </w:p>
    <w:p w:rsidR="00381778" w:rsidRDefault="00381778">
      <w:pPr>
        <w:spacing w:line="480" w:lineRule="exact"/>
        <w:ind w:left="315"/>
        <w:rPr>
          <w:rFonts w:ascii="宋体"/>
          <w:sz w:val="24"/>
        </w:rPr>
      </w:pPr>
      <w:r>
        <w:rPr>
          <w:rFonts w:ascii="宋体" w:hAnsi="宋体"/>
          <w:sz w:val="24"/>
        </w:rPr>
        <w:t>(10)</w:t>
      </w:r>
      <w:r>
        <w:rPr>
          <w:rFonts w:ascii="宋体" w:hAnsi="宋体" w:hint="eastAsia"/>
          <w:sz w:val="24"/>
        </w:rPr>
        <w:t>近三年年度总营业额：</w:t>
      </w:r>
      <w:r>
        <w:rPr>
          <w:rFonts w:ascii="宋体" w:hAnsi="宋体" w:cs="宋体" w:hint="eastAsia"/>
          <w:sz w:val="24"/>
        </w:rPr>
        <w:t></w:t>
      </w:r>
    </w:p>
    <w:p w:rsidR="00381778" w:rsidRDefault="00381778">
      <w:pPr>
        <w:spacing w:line="480" w:lineRule="exact"/>
        <w:ind w:left="315"/>
        <w:rPr>
          <w:rFonts w:ascii="宋体"/>
          <w:sz w:val="24"/>
        </w:rPr>
      </w:pPr>
      <w:r>
        <w:rPr>
          <w:rFonts w:ascii="宋体" w:hAnsi="宋体"/>
          <w:sz w:val="24"/>
        </w:rPr>
        <w:t>(11)</w:t>
      </w:r>
      <w:r>
        <w:rPr>
          <w:rFonts w:ascii="宋体" w:hAnsi="宋体" w:hint="eastAsia"/>
          <w:sz w:val="24"/>
        </w:rPr>
        <w:t>近三年财务报表：</w:t>
      </w:r>
      <w:r>
        <w:rPr>
          <w:rFonts w:ascii="宋体" w:hAnsi="宋体" w:cs="宋体" w:hint="eastAsia"/>
          <w:sz w:val="24"/>
        </w:rPr>
        <w:t></w:t>
      </w:r>
    </w:p>
    <w:p w:rsidR="00381778" w:rsidRDefault="00381778">
      <w:pPr>
        <w:spacing w:line="480" w:lineRule="exact"/>
        <w:rPr>
          <w:rFonts w:ascii="宋体"/>
          <w:sz w:val="24"/>
        </w:rPr>
      </w:pPr>
      <w:r>
        <w:rPr>
          <w:rFonts w:ascii="宋体" w:hAnsi="宋体"/>
          <w:sz w:val="24"/>
        </w:rPr>
        <w:t>3.</w:t>
      </w:r>
      <w:r>
        <w:rPr>
          <w:rFonts w:ascii="宋体" w:hAnsi="宋体" w:hint="eastAsia"/>
          <w:sz w:val="24"/>
        </w:rPr>
        <w:t>销售经验</w:t>
      </w:r>
      <w:r>
        <w:rPr>
          <w:rFonts w:ascii="宋体" w:hAnsi="宋体" w:cs="宋体" w:hint="eastAsia"/>
          <w:sz w:val="24"/>
        </w:rPr>
        <w:t></w:t>
      </w:r>
    </w:p>
    <w:p w:rsidR="00381778" w:rsidRDefault="00381778">
      <w:pPr>
        <w:spacing w:line="480" w:lineRule="exact"/>
        <w:rPr>
          <w:rFonts w:ascii="宋体"/>
          <w:sz w:val="24"/>
        </w:rPr>
      </w:pPr>
      <w:r>
        <w:rPr>
          <w:rFonts w:ascii="宋体" w:hAnsi="宋体"/>
          <w:sz w:val="24"/>
        </w:rPr>
        <w:t xml:space="preserve">  (1)</w:t>
      </w:r>
      <w:r>
        <w:rPr>
          <w:rFonts w:ascii="宋体" w:hAnsi="宋体" w:hint="eastAsia"/>
          <w:sz w:val="24"/>
        </w:rPr>
        <w:t>供应商销售所投货物的情况简介：</w:t>
      </w:r>
      <w:r>
        <w:rPr>
          <w:rFonts w:ascii="宋体" w:hAnsi="宋体" w:cs="宋体" w:hint="eastAsia"/>
          <w:sz w:val="24"/>
        </w:rPr>
        <w:t></w:t>
      </w:r>
    </w:p>
    <w:p w:rsidR="00381778" w:rsidRDefault="00381778">
      <w:pPr>
        <w:spacing w:line="480" w:lineRule="exact"/>
        <w:rPr>
          <w:rFonts w:ascii="宋体"/>
          <w:sz w:val="24"/>
        </w:rPr>
      </w:pPr>
      <w:r>
        <w:rPr>
          <w:rFonts w:ascii="宋体" w:hAnsi="宋体"/>
          <w:sz w:val="24"/>
        </w:rPr>
        <w:t xml:space="preserve">  (2)</w:t>
      </w:r>
      <w:r>
        <w:rPr>
          <w:rFonts w:ascii="宋体" w:hAnsi="宋体" w:hint="eastAsia"/>
          <w:sz w:val="24"/>
        </w:rPr>
        <w:t>近三年的销售记录：</w:t>
      </w:r>
      <w:r>
        <w:rPr>
          <w:rFonts w:ascii="宋体" w:hAnsi="宋体" w:cs="宋体" w:hint="eastAsia"/>
          <w:sz w:val="24"/>
        </w:rPr>
        <w:t></w:t>
      </w:r>
    </w:p>
    <w:p w:rsidR="00381778" w:rsidRDefault="00381778">
      <w:pPr>
        <w:spacing w:line="480" w:lineRule="exact"/>
        <w:rPr>
          <w:rFonts w:ascii="宋体"/>
          <w:sz w:val="24"/>
        </w:rPr>
      </w:pPr>
      <w:r>
        <w:rPr>
          <w:rFonts w:ascii="宋体" w:hAnsi="宋体"/>
          <w:sz w:val="24"/>
        </w:rPr>
        <w:t xml:space="preserve">  (3)</w:t>
      </w:r>
      <w:r>
        <w:rPr>
          <w:rFonts w:ascii="宋体" w:hAnsi="宋体" w:hint="eastAsia"/>
          <w:sz w:val="24"/>
        </w:rPr>
        <w:t>近三年类似所投货物的最终用户名单</w:t>
      </w:r>
      <w:r>
        <w:rPr>
          <w:rFonts w:ascii="宋体" w:hAnsi="宋体"/>
          <w:sz w:val="24"/>
        </w:rPr>
        <w:t xml:space="preserve">: </w:t>
      </w:r>
    </w:p>
    <w:p w:rsidR="00381778" w:rsidRDefault="00381778">
      <w:pPr>
        <w:spacing w:line="480" w:lineRule="exact"/>
        <w:rPr>
          <w:rFonts w:ascii="宋体"/>
          <w:sz w:val="24"/>
        </w:rPr>
      </w:pPr>
      <w:r>
        <w:rPr>
          <w:rFonts w:ascii="宋体" w:hAnsi="宋体"/>
          <w:sz w:val="24"/>
        </w:rPr>
        <w:t xml:space="preserve">  (4)</w:t>
      </w:r>
      <w:r>
        <w:rPr>
          <w:rFonts w:ascii="宋体" w:hAnsi="宋体" w:hint="eastAsia"/>
          <w:sz w:val="24"/>
        </w:rPr>
        <w:t>最终用户出具的证明或业绩合同复印件：</w:t>
      </w:r>
    </w:p>
    <w:p w:rsidR="00381778" w:rsidRDefault="00381778">
      <w:pPr>
        <w:spacing w:line="480" w:lineRule="exact"/>
        <w:rPr>
          <w:rFonts w:ascii="宋体"/>
          <w:sz w:val="24"/>
        </w:rPr>
      </w:pPr>
      <w:r>
        <w:rPr>
          <w:rFonts w:ascii="宋体" w:hAnsi="宋体"/>
          <w:sz w:val="24"/>
        </w:rPr>
        <w:t xml:space="preserve">  4.</w:t>
      </w:r>
      <w:r>
        <w:rPr>
          <w:rFonts w:ascii="宋体" w:hAnsi="宋体" w:hint="eastAsia"/>
          <w:sz w:val="24"/>
        </w:rPr>
        <w:t>与供应商达成协议生产有关货物的制造商名列及所附制造商资格声明：</w:t>
      </w:r>
    </w:p>
    <w:p w:rsidR="00381778" w:rsidRDefault="00381778">
      <w:pPr>
        <w:spacing w:line="480" w:lineRule="exact"/>
        <w:rPr>
          <w:rFonts w:ascii="宋体"/>
          <w:sz w:val="24"/>
        </w:rPr>
      </w:pPr>
      <w:r>
        <w:rPr>
          <w:rFonts w:ascii="宋体" w:hAnsi="宋体"/>
          <w:sz w:val="24"/>
        </w:rPr>
        <w:t xml:space="preserve">  5.</w:t>
      </w:r>
      <w:r>
        <w:rPr>
          <w:rFonts w:ascii="宋体" w:hAnsi="宋体" w:hint="eastAsia"/>
          <w:sz w:val="24"/>
        </w:rPr>
        <w:t>由其它制造商生产和供应的所投货物的零部件</w:t>
      </w:r>
      <w:r>
        <w:rPr>
          <w:rFonts w:ascii="宋体" w:hAnsi="宋体"/>
          <w:sz w:val="24"/>
        </w:rPr>
        <w:t>(</w:t>
      </w:r>
      <w:r>
        <w:rPr>
          <w:rFonts w:ascii="宋体" w:hAnsi="宋体" w:hint="eastAsia"/>
          <w:sz w:val="24"/>
        </w:rPr>
        <w:t>如果有的话</w:t>
      </w:r>
      <w:r>
        <w:rPr>
          <w:rFonts w:ascii="宋体" w:hAnsi="宋体"/>
          <w:sz w:val="24"/>
        </w:rPr>
        <w:t>)</w:t>
      </w:r>
      <w:r>
        <w:rPr>
          <w:rFonts w:ascii="宋体" w:hAnsi="宋体" w:hint="eastAsia"/>
          <w:sz w:val="24"/>
        </w:rPr>
        <w:t>：</w:t>
      </w:r>
      <w:r>
        <w:rPr>
          <w:rFonts w:ascii="宋体" w:hAnsi="宋体" w:cs="宋体" w:hint="eastAsia"/>
          <w:sz w:val="24"/>
        </w:rPr>
        <w:t></w:t>
      </w:r>
    </w:p>
    <w:p w:rsidR="00381778" w:rsidRDefault="00381778">
      <w:pPr>
        <w:spacing w:line="480" w:lineRule="exact"/>
        <w:rPr>
          <w:rFonts w:ascii="宋体"/>
          <w:sz w:val="24"/>
        </w:rPr>
      </w:pPr>
      <w:r>
        <w:rPr>
          <w:rFonts w:ascii="宋体" w:hAnsi="宋体"/>
          <w:sz w:val="24"/>
        </w:rPr>
        <w:t xml:space="preserve">  6.</w:t>
      </w:r>
      <w:r>
        <w:rPr>
          <w:rFonts w:ascii="宋体" w:hAnsi="宋体" w:hint="eastAsia"/>
          <w:sz w:val="24"/>
        </w:rPr>
        <w:t>报价文件中所投货物在近三年中的中标情况</w:t>
      </w:r>
      <w:r>
        <w:rPr>
          <w:rFonts w:ascii="宋体" w:hAnsi="宋体"/>
          <w:sz w:val="24"/>
        </w:rPr>
        <w:t>(</w:t>
      </w:r>
      <w:r>
        <w:rPr>
          <w:rFonts w:ascii="宋体" w:hAnsi="宋体" w:hint="eastAsia"/>
          <w:sz w:val="24"/>
        </w:rPr>
        <w:t>如果有的话</w:t>
      </w:r>
      <w:r>
        <w:rPr>
          <w:rFonts w:ascii="宋体" w:hAnsi="宋体"/>
          <w:sz w:val="24"/>
        </w:rPr>
        <w:t>)</w:t>
      </w:r>
      <w:r>
        <w:rPr>
          <w:rFonts w:ascii="宋体" w:hAnsi="宋体" w:hint="eastAsia"/>
          <w:sz w:val="24"/>
        </w:rPr>
        <w:t>：</w:t>
      </w:r>
    </w:p>
    <w:p w:rsidR="00381778" w:rsidRDefault="00381778">
      <w:pPr>
        <w:spacing w:line="480" w:lineRule="exact"/>
        <w:rPr>
          <w:rFonts w:ascii="宋体"/>
          <w:sz w:val="24"/>
        </w:rPr>
      </w:pPr>
    </w:p>
    <w:p w:rsidR="00381778" w:rsidRDefault="00381778" w:rsidP="0004716A">
      <w:pPr>
        <w:spacing w:line="480" w:lineRule="exact"/>
        <w:ind w:firstLineChars="200" w:firstLine="31680"/>
        <w:rPr>
          <w:rFonts w:ascii="宋体"/>
          <w:sz w:val="24"/>
        </w:rPr>
      </w:pPr>
      <w:r>
        <w:rPr>
          <w:rFonts w:ascii="宋体" w:hAnsi="宋体" w:hint="eastAsia"/>
          <w:sz w:val="24"/>
        </w:rPr>
        <w:t>在此，我们由衷地保证，上述声明是真实和正确的及其中所有的资料和数据是有效的，并且我们同意在您要求时向您出示证明文件。</w:t>
      </w:r>
      <w:r>
        <w:rPr>
          <w:rFonts w:ascii="宋体" w:hAnsi="宋体" w:cs="宋体" w:hint="eastAsia"/>
          <w:sz w:val="24"/>
        </w:rPr>
        <w:t></w:t>
      </w:r>
    </w:p>
    <w:p w:rsidR="00381778" w:rsidRDefault="00381778">
      <w:pPr>
        <w:spacing w:line="480" w:lineRule="exact"/>
        <w:rPr>
          <w:rFonts w:ascii="宋体"/>
          <w:sz w:val="24"/>
        </w:rPr>
      </w:pPr>
      <w:r>
        <w:rPr>
          <w:rFonts w:ascii="宋体" w:hAnsi="宋体"/>
          <w:sz w:val="24"/>
        </w:rPr>
        <w:t>(</w:t>
      </w:r>
      <w:r>
        <w:rPr>
          <w:rFonts w:ascii="宋体" w:hAnsi="宋体" w:hint="eastAsia"/>
          <w:sz w:val="24"/>
        </w:rPr>
        <w:t>代理商名称</w:t>
      </w:r>
      <w:r>
        <w:rPr>
          <w:rFonts w:ascii="宋体" w:hAnsi="宋体"/>
          <w:sz w:val="24"/>
        </w:rPr>
        <w:t>)____________</w:t>
      </w:r>
      <w:r>
        <w:rPr>
          <w:rFonts w:ascii="宋体" w:hAnsi="宋体"/>
          <w:sz w:val="24"/>
          <w:u w:val="single"/>
        </w:rPr>
        <w:t>___  _</w:t>
      </w:r>
      <w:r>
        <w:rPr>
          <w:rFonts w:ascii="宋体" w:hAnsi="宋体"/>
          <w:sz w:val="24"/>
        </w:rPr>
        <w:t>___</w:t>
      </w:r>
    </w:p>
    <w:p w:rsidR="00381778" w:rsidRDefault="00381778">
      <w:pPr>
        <w:spacing w:line="480" w:lineRule="exact"/>
        <w:rPr>
          <w:rFonts w:ascii="宋体"/>
          <w:sz w:val="24"/>
        </w:rPr>
      </w:pPr>
      <w:r>
        <w:rPr>
          <w:rFonts w:ascii="宋体" w:hAnsi="宋体"/>
          <w:sz w:val="24"/>
        </w:rPr>
        <w:t>(</w:t>
      </w:r>
      <w:r>
        <w:rPr>
          <w:rFonts w:ascii="宋体" w:hAnsi="宋体" w:hint="eastAsia"/>
          <w:sz w:val="24"/>
        </w:rPr>
        <w:t>授权代表签名或盖章</w:t>
      </w:r>
      <w:r>
        <w:rPr>
          <w:rFonts w:ascii="宋体" w:hAnsi="宋体"/>
          <w:sz w:val="24"/>
        </w:rPr>
        <w:t>) ____________</w:t>
      </w:r>
    </w:p>
    <w:p w:rsidR="00381778" w:rsidRDefault="00381778">
      <w:pPr>
        <w:spacing w:line="480" w:lineRule="exact"/>
        <w:rPr>
          <w:rFonts w:ascii="宋体"/>
          <w:sz w:val="24"/>
        </w:rPr>
      </w:pPr>
      <w:r>
        <w:rPr>
          <w:rFonts w:ascii="宋体" w:hAnsi="宋体"/>
          <w:sz w:val="24"/>
        </w:rPr>
        <w:t>(</w:t>
      </w:r>
      <w:r>
        <w:rPr>
          <w:rFonts w:ascii="宋体" w:hAnsi="宋体" w:hint="eastAsia"/>
          <w:sz w:val="24"/>
        </w:rPr>
        <w:t>授权代表部门及职位</w:t>
      </w:r>
      <w:r>
        <w:rPr>
          <w:rFonts w:ascii="宋体" w:hAnsi="宋体"/>
          <w:sz w:val="24"/>
        </w:rPr>
        <w:t>)_____________</w:t>
      </w:r>
    </w:p>
    <w:p w:rsidR="00381778" w:rsidRDefault="00381778">
      <w:pPr>
        <w:spacing w:line="480" w:lineRule="exact"/>
        <w:rPr>
          <w:rFonts w:ascii="宋体"/>
          <w:sz w:val="24"/>
        </w:rPr>
      </w:pPr>
      <w:r>
        <w:rPr>
          <w:rFonts w:ascii="宋体" w:hAnsi="宋体"/>
          <w:sz w:val="24"/>
        </w:rPr>
        <w:t>(</w:t>
      </w:r>
      <w:r>
        <w:rPr>
          <w:rFonts w:ascii="宋体" w:hAnsi="宋体" w:hint="eastAsia"/>
          <w:sz w:val="24"/>
        </w:rPr>
        <w:t>电话及电传</w:t>
      </w:r>
      <w:r>
        <w:rPr>
          <w:rFonts w:ascii="宋体" w:hAnsi="宋体"/>
          <w:sz w:val="24"/>
        </w:rPr>
        <w:t>) ____________________</w:t>
      </w:r>
    </w:p>
    <w:p w:rsidR="00381778" w:rsidRDefault="00381778">
      <w:pPr>
        <w:spacing w:line="480" w:lineRule="exact"/>
        <w:rPr>
          <w:rFonts w:ascii="宋体"/>
          <w:sz w:val="24"/>
        </w:rPr>
      </w:pPr>
    </w:p>
    <w:p w:rsidR="00381778" w:rsidRDefault="00381778">
      <w:pPr>
        <w:spacing w:line="480" w:lineRule="exact"/>
        <w:rPr>
          <w:rFonts w:ascii="宋体"/>
          <w:sz w:val="24"/>
        </w:rPr>
      </w:pPr>
      <w:r>
        <w:rPr>
          <w:rFonts w:ascii="宋体" w:hAnsi="宋体" w:hint="eastAsia"/>
          <w:sz w:val="24"/>
        </w:rPr>
        <w:t>日期：</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rsidR="00381778" w:rsidRDefault="00381778">
      <w:pPr>
        <w:spacing w:line="480" w:lineRule="exact"/>
        <w:rPr>
          <w:rFonts w:ascii="宋体"/>
          <w:color w:val="000000"/>
          <w:sz w:val="24"/>
        </w:rPr>
      </w:pPr>
    </w:p>
    <w:p w:rsidR="00381778" w:rsidRDefault="00381778">
      <w:pPr>
        <w:spacing w:line="480" w:lineRule="exact"/>
        <w:jc w:val="left"/>
        <w:outlineLvl w:val="0"/>
        <w:rPr>
          <w:rFonts w:ascii="宋体"/>
          <w:bCs/>
          <w:color w:val="000000"/>
          <w:sz w:val="28"/>
          <w:szCs w:val="28"/>
        </w:rPr>
      </w:pPr>
    </w:p>
    <w:p w:rsidR="00381778" w:rsidRDefault="00381778">
      <w:pPr>
        <w:pStyle w:val="BodyTextIndent"/>
        <w:spacing w:line="480" w:lineRule="exact"/>
        <w:ind w:leftChars="0" w:left="0" w:firstLineChars="0" w:firstLine="0"/>
        <w:rPr>
          <w:rFonts w:ascii="宋体"/>
          <w:color w:val="000000"/>
        </w:rPr>
      </w:pPr>
      <w:r>
        <w:rPr>
          <w:rFonts w:ascii="宋体"/>
          <w:color w:val="000000"/>
        </w:rPr>
        <w:br w:type="page"/>
      </w:r>
    </w:p>
    <w:p w:rsidR="00381778" w:rsidRDefault="00381778">
      <w:pPr>
        <w:pStyle w:val="Heading1"/>
        <w:spacing w:before="0" w:after="0" w:line="580" w:lineRule="exact"/>
        <w:jc w:val="center"/>
        <w:rPr>
          <w:sz w:val="28"/>
          <w:szCs w:val="28"/>
        </w:rPr>
      </w:pPr>
      <w:bookmarkStart w:id="46" w:name="_Toc499831027"/>
      <w:r>
        <w:rPr>
          <w:rFonts w:hint="eastAsia"/>
          <w:sz w:val="28"/>
          <w:szCs w:val="28"/>
        </w:rPr>
        <w:t>附件十二：封面格式：</w:t>
      </w:r>
      <w:bookmarkEnd w:id="46"/>
    </w:p>
    <w:p w:rsidR="00381778" w:rsidRDefault="00381778">
      <w:pPr>
        <w:pStyle w:val="BodyTextIndent"/>
        <w:spacing w:line="480" w:lineRule="exact"/>
        <w:ind w:leftChars="0" w:left="0" w:firstLineChars="0" w:firstLine="0"/>
        <w:rPr>
          <w:rFonts w:ascii="宋体"/>
          <w:color w:val="000000"/>
        </w:rPr>
      </w:pPr>
    </w:p>
    <w:p w:rsidR="00381778" w:rsidRDefault="00381778" w:rsidP="0004716A">
      <w:pPr>
        <w:pStyle w:val="BodyTextIndent"/>
        <w:spacing w:line="480" w:lineRule="exact"/>
        <w:ind w:left="31680" w:firstLine="31680"/>
        <w:rPr>
          <w:rFonts w:ascii="宋体"/>
          <w:color w:val="000000"/>
        </w:rPr>
        <w:sectPr w:rsidR="00381778">
          <w:type w:val="continuous"/>
          <w:pgSz w:w="11907" w:h="16840"/>
          <w:pgMar w:top="1304" w:right="1418" w:bottom="1157" w:left="1418" w:header="851" w:footer="851" w:gutter="0"/>
          <w:pgNumType w:fmt="numberInDash"/>
          <w:cols w:space="720"/>
          <w:docGrid w:type="lines" w:linePitch="290" w:charSpace="-3931"/>
        </w:sectPr>
      </w:pPr>
    </w:p>
    <w:tbl>
      <w:tblPr>
        <w:tblW w:w="90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85"/>
        <w:gridCol w:w="4775"/>
      </w:tblGrid>
      <w:tr w:rsidR="00381778">
        <w:trPr>
          <w:trHeight w:val="3470"/>
        </w:trPr>
        <w:tc>
          <w:tcPr>
            <w:tcW w:w="4285" w:type="dxa"/>
          </w:tcPr>
          <w:p w:rsidR="00381778" w:rsidRPr="00780B7C" w:rsidRDefault="00381778" w:rsidP="00381778">
            <w:pPr>
              <w:pStyle w:val="BodyTextIndent"/>
              <w:spacing w:line="480" w:lineRule="exact"/>
              <w:ind w:left="31680" w:firstLine="31680"/>
              <w:jc w:val="left"/>
              <w:rPr>
                <w:rFonts w:ascii="宋体"/>
                <w:color w:val="000000"/>
                <w:kern w:val="2"/>
                <w:szCs w:val="24"/>
              </w:rPr>
            </w:pPr>
          </w:p>
          <w:p w:rsidR="00381778" w:rsidRPr="00780B7C" w:rsidRDefault="00381778">
            <w:pPr>
              <w:pStyle w:val="BodyTextIndent"/>
              <w:spacing w:line="480" w:lineRule="exact"/>
              <w:ind w:leftChars="0" w:left="0" w:firstLineChars="0" w:firstLine="0"/>
              <w:jc w:val="center"/>
              <w:rPr>
                <w:rFonts w:ascii="宋体"/>
                <w:b/>
                <w:color w:val="000000"/>
                <w:kern w:val="2"/>
                <w:sz w:val="32"/>
                <w:szCs w:val="32"/>
              </w:rPr>
            </w:pPr>
            <w:r w:rsidRPr="00780B7C">
              <w:rPr>
                <w:rFonts w:ascii="宋体" w:hAnsi="宋体" w:hint="eastAsia"/>
                <w:b/>
                <w:color w:val="000000"/>
                <w:kern w:val="2"/>
                <w:sz w:val="32"/>
                <w:szCs w:val="32"/>
              </w:rPr>
              <w:t>投标文件</w:t>
            </w:r>
          </w:p>
          <w:p w:rsidR="00381778" w:rsidRPr="00780B7C" w:rsidRDefault="00381778">
            <w:pPr>
              <w:pStyle w:val="BodyTextIndent"/>
              <w:spacing w:line="480" w:lineRule="exact"/>
              <w:ind w:leftChars="0" w:left="0" w:firstLineChars="0" w:firstLine="0"/>
              <w:jc w:val="center"/>
              <w:rPr>
                <w:rFonts w:ascii="宋体"/>
                <w:b/>
                <w:color w:val="000000"/>
                <w:kern w:val="2"/>
                <w:sz w:val="32"/>
                <w:szCs w:val="32"/>
              </w:rPr>
            </w:pPr>
            <w:r w:rsidRPr="00780B7C">
              <w:rPr>
                <w:rFonts w:ascii="宋体" w:hAnsi="宋体" w:hint="eastAsia"/>
                <w:b/>
                <w:color w:val="000000"/>
                <w:kern w:val="2"/>
                <w:sz w:val="32"/>
                <w:szCs w:val="32"/>
              </w:rPr>
              <w:t>（正本）</w:t>
            </w:r>
          </w:p>
          <w:p w:rsidR="00381778" w:rsidRPr="00780B7C" w:rsidRDefault="00381778" w:rsidP="00381778">
            <w:pPr>
              <w:pStyle w:val="BodyTextIndent"/>
              <w:spacing w:line="480" w:lineRule="exact"/>
              <w:ind w:left="31680" w:firstLine="31680"/>
              <w:jc w:val="left"/>
              <w:rPr>
                <w:rFonts w:ascii="宋体"/>
                <w:color w:val="000000"/>
                <w:kern w:val="2"/>
                <w:sz w:val="18"/>
                <w:szCs w:val="24"/>
              </w:rPr>
            </w:pPr>
          </w:p>
          <w:p w:rsidR="00381778" w:rsidRPr="00780B7C" w:rsidRDefault="00381778">
            <w:pPr>
              <w:pStyle w:val="BodyTextIndent"/>
              <w:spacing w:line="480" w:lineRule="exact"/>
              <w:ind w:leftChars="0" w:left="0" w:firstLineChars="0" w:firstLine="0"/>
              <w:jc w:val="left"/>
              <w:rPr>
                <w:rFonts w:ascii="宋体"/>
                <w:color w:val="000000"/>
                <w:kern w:val="2"/>
                <w:szCs w:val="24"/>
              </w:rPr>
            </w:pPr>
            <w:r w:rsidRPr="00780B7C">
              <w:rPr>
                <w:rFonts w:ascii="宋体" w:hAnsi="宋体" w:hint="eastAsia"/>
                <w:color w:val="000000"/>
                <w:kern w:val="2"/>
                <w:szCs w:val="24"/>
              </w:rPr>
              <w:t>招标编号：</w:t>
            </w:r>
          </w:p>
          <w:p w:rsidR="00381778" w:rsidRPr="00780B7C" w:rsidRDefault="00381778">
            <w:pPr>
              <w:pStyle w:val="BodyTextIndent"/>
              <w:spacing w:line="480" w:lineRule="exact"/>
              <w:ind w:leftChars="0" w:left="0" w:firstLineChars="0" w:firstLine="0"/>
              <w:jc w:val="left"/>
              <w:rPr>
                <w:rFonts w:ascii="宋体"/>
                <w:color w:val="000000"/>
                <w:kern w:val="2"/>
                <w:szCs w:val="24"/>
              </w:rPr>
            </w:pPr>
            <w:r w:rsidRPr="00780B7C">
              <w:rPr>
                <w:rFonts w:ascii="宋体" w:hAnsi="宋体" w:hint="eastAsia"/>
                <w:color w:val="000000"/>
                <w:kern w:val="2"/>
                <w:szCs w:val="24"/>
              </w:rPr>
              <w:t>项目名称：</w:t>
            </w:r>
            <w:r w:rsidRPr="00780B7C">
              <w:rPr>
                <w:rFonts w:ascii="宋体"/>
                <w:color w:val="000000"/>
                <w:kern w:val="2"/>
                <w:szCs w:val="24"/>
              </w:rPr>
              <w:t xml:space="preserve"> </w:t>
            </w:r>
          </w:p>
          <w:p w:rsidR="00381778" w:rsidRPr="00780B7C" w:rsidRDefault="00381778">
            <w:pPr>
              <w:pStyle w:val="BodyTextIndent"/>
              <w:spacing w:line="480" w:lineRule="exact"/>
              <w:ind w:leftChars="0" w:left="0" w:firstLineChars="0" w:firstLine="0"/>
              <w:jc w:val="left"/>
              <w:rPr>
                <w:rFonts w:ascii="宋体"/>
                <w:color w:val="000000"/>
                <w:kern w:val="2"/>
                <w:szCs w:val="24"/>
              </w:rPr>
            </w:pPr>
            <w:r w:rsidRPr="00780B7C">
              <w:rPr>
                <w:rFonts w:ascii="宋体" w:hAnsi="宋体" w:hint="eastAsia"/>
                <w:color w:val="000000"/>
                <w:kern w:val="2"/>
                <w:szCs w:val="24"/>
              </w:rPr>
              <w:t>投标人名称（公章）：</w:t>
            </w:r>
          </w:p>
          <w:p w:rsidR="00381778" w:rsidRPr="00780B7C" w:rsidRDefault="00381778">
            <w:pPr>
              <w:pStyle w:val="BodyTextIndent"/>
              <w:spacing w:line="480" w:lineRule="exact"/>
              <w:ind w:leftChars="0" w:left="0" w:firstLineChars="0" w:firstLine="0"/>
              <w:jc w:val="left"/>
              <w:rPr>
                <w:rFonts w:ascii="宋体"/>
                <w:color w:val="000000"/>
                <w:kern w:val="2"/>
                <w:szCs w:val="24"/>
              </w:rPr>
            </w:pPr>
            <w:r w:rsidRPr="00780B7C">
              <w:rPr>
                <w:rFonts w:ascii="宋体" w:hAnsi="宋体" w:hint="eastAsia"/>
                <w:color w:val="000000"/>
                <w:kern w:val="2"/>
                <w:szCs w:val="24"/>
              </w:rPr>
              <w:t>地址：</w:t>
            </w:r>
          </w:p>
          <w:p w:rsidR="00381778" w:rsidRPr="00780B7C" w:rsidRDefault="00381778">
            <w:pPr>
              <w:pStyle w:val="BodyTextIndent"/>
              <w:spacing w:line="480" w:lineRule="exact"/>
              <w:ind w:leftChars="0" w:left="0" w:firstLineChars="0" w:firstLine="0"/>
              <w:jc w:val="left"/>
              <w:rPr>
                <w:rFonts w:ascii="宋体"/>
                <w:color w:val="000000"/>
                <w:kern w:val="2"/>
                <w:szCs w:val="24"/>
              </w:rPr>
            </w:pPr>
            <w:r w:rsidRPr="00780B7C">
              <w:rPr>
                <w:rFonts w:ascii="宋体" w:hAnsi="宋体" w:hint="eastAsia"/>
                <w:color w:val="000000"/>
                <w:kern w:val="2"/>
                <w:szCs w:val="24"/>
              </w:rPr>
              <w:t>邮编：</w:t>
            </w:r>
          </w:p>
          <w:p w:rsidR="00381778" w:rsidRPr="00780B7C" w:rsidRDefault="00381778">
            <w:pPr>
              <w:pStyle w:val="BodyTextIndent"/>
              <w:spacing w:line="480" w:lineRule="exact"/>
              <w:ind w:leftChars="0" w:left="0" w:firstLineChars="0" w:firstLine="0"/>
              <w:jc w:val="left"/>
              <w:rPr>
                <w:rFonts w:ascii="宋体"/>
                <w:color w:val="000000"/>
                <w:kern w:val="2"/>
                <w:szCs w:val="24"/>
              </w:rPr>
            </w:pPr>
            <w:r w:rsidRPr="00780B7C">
              <w:rPr>
                <w:rFonts w:ascii="宋体" w:hAnsi="宋体" w:hint="eastAsia"/>
                <w:color w:val="000000"/>
                <w:kern w:val="2"/>
                <w:szCs w:val="24"/>
              </w:rPr>
              <w:t>电话：</w:t>
            </w:r>
          </w:p>
          <w:p w:rsidR="00381778" w:rsidRPr="00780B7C" w:rsidRDefault="00381778">
            <w:pPr>
              <w:pStyle w:val="BodyTextIndent"/>
              <w:spacing w:line="480" w:lineRule="exact"/>
              <w:ind w:leftChars="0" w:left="0" w:firstLineChars="0" w:firstLine="0"/>
              <w:jc w:val="left"/>
              <w:rPr>
                <w:rFonts w:ascii="宋体"/>
                <w:color w:val="000000"/>
                <w:kern w:val="2"/>
                <w:szCs w:val="24"/>
              </w:rPr>
            </w:pPr>
            <w:r w:rsidRPr="00780B7C">
              <w:rPr>
                <w:rFonts w:ascii="宋体" w:hAnsi="宋体" w:hint="eastAsia"/>
                <w:color w:val="000000"/>
                <w:kern w:val="2"/>
                <w:szCs w:val="24"/>
              </w:rPr>
              <w:t>传真：</w:t>
            </w:r>
          </w:p>
        </w:tc>
        <w:tc>
          <w:tcPr>
            <w:tcW w:w="4775" w:type="dxa"/>
          </w:tcPr>
          <w:p w:rsidR="00381778" w:rsidRPr="00780B7C" w:rsidRDefault="00381778" w:rsidP="00381778">
            <w:pPr>
              <w:pStyle w:val="BodyTextIndent"/>
              <w:spacing w:line="480" w:lineRule="exact"/>
              <w:ind w:left="31680" w:firstLine="31680"/>
              <w:jc w:val="left"/>
              <w:rPr>
                <w:rFonts w:ascii="宋体"/>
                <w:color w:val="000000"/>
                <w:kern w:val="2"/>
                <w:szCs w:val="24"/>
              </w:rPr>
            </w:pPr>
          </w:p>
          <w:p w:rsidR="00381778" w:rsidRPr="00780B7C" w:rsidRDefault="00381778">
            <w:pPr>
              <w:pStyle w:val="BodyTextIndent"/>
              <w:spacing w:line="480" w:lineRule="exact"/>
              <w:ind w:leftChars="0" w:left="0" w:firstLineChars="0" w:firstLine="0"/>
              <w:jc w:val="center"/>
              <w:rPr>
                <w:rFonts w:ascii="宋体"/>
                <w:b/>
                <w:color w:val="000000"/>
                <w:kern w:val="2"/>
                <w:sz w:val="32"/>
                <w:szCs w:val="32"/>
              </w:rPr>
            </w:pPr>
            <w:r w:rsidRPr="00780B7C">
              <w:rPr>
                <w:rFonts w:ascii="宋体" w:hAnsi="宋体" w:hint="eastAsia"/>
                <w:b/>
                <w:color w:val="000000"/>
                <w:kern w:val="2"/>
                <w:sz w:val="32"/>
                <w:szCs w:val="32"/>
              </w:rPr>
              <w:t>投标文件</w:t>
            </w:r>
          </w:p>
          <w:p w:rsidR="00381778" w:rsidRPr="00780B7C" w:rsidRDefault="00381778">
            <w:pPr>
              <w:pStyle w:val="BodyTextIndent"/>
              <w:spacing w:line="480" w:lineRule="exact"/>
              <w:ind w:leftChars="0" w:left="0" w:firstLineChars="0" w:firstLine="0"/>
              <w:jc w:val="center"/>
              <w:rPr>
                <w:rFonts w:ascii="宋体"/>
                <w:b/>
                <w:color w:val="000000"/>
                <w:kern w:val="2"/>
                <w:sz w:val="32"/>
                <w:szCs w:val="32"/>
              </w:rPr>
            </w:pPr>
            <w:r w:rsidRPr="00780B7C">
              <w:rPr>
                <w:rFonts w:ascii="宋体" w:hAnsi="宋体" w:hint="eastAsia"/>
                <w:b/>
                <w:color w:val="000000"/>
                <w:kern w:val="2"/>
                <w:sz w:val="32"/>
                <w:szCs w:val="32"/>
              </w:rPr>
              <w:t>（副本）</w:t>
            </w:r>
          </w:p>
          <w:p w:rsidR="00381778" w:rsidRPr="00780B7C" w:rsidRDefault="00381778" w:rsidP="00381778">
            <w:pPr>
              <w:pStyle w:val="BodyTextIndent"/>
              <w:spacing w:line="480" w:lineRule="exact"/>
              <w:ind w:left="31680" w:firstLine="31680"/>
              <w:jc w:val="left"/>
              <w:rPr>
                <w:rFonts w:ascii="宋体"/>
                <w:color w:val="000000"/>
                <w:kern w:val="2"/>
                <w:sz w:val="18"/>
                <w:szCs w:val="24"/>
              </w:rPr>
            </w:pPr>
          </w:p>
          <w:p w:rsidR="00381778" w:rsidRPr="00780B7C" w:rsidRDefault="00381778">
            <w:pPr>
              <w:pStyle w:val="BodyTextIndent"/>
              <w:spacing w:line="480" w:lineRule="exact"/>
              <w:ind w:leftChars="0" w:left="0" w:firstLineChars="0" w:firstLine="0"/>
              <w:jc w:val="left"/>
              <w:rPr>
                <w:rFonts w:ascii="宋体"/>
                <w:color w:val="000000"/>
                <w:kern w:val="2"/>
                <w:szCs w:val="24"/>
              </w:rPr>
            </w:pPr>
            <w:r w:rsidRPr="00780B7C">
              <w:rPr>
                <w:rFonts w:ascii="宋体" w:hAnsi="宋体" w:hint="eastAsia"/>
                <w:color w:val="000000"/>
                <w:kern w:val="2"/>
                <w:szCs w:val="24"/>
              </w:rPr>
              <w:t>招标编号：</w:t>
            </w:r>
          </w:p>
          <w:p w:rsidR="00381778" w:rsidRPr="00780B7C" w:rsidRDefault="00381778">
            <w:pPr>
              <w:pStyle w:val="BodyTextIndent"/>
              <w:spacing w:line="480" w:lineRule="exact"/>
              <w:ind w:leftChars="0" w:left="0" w:firstLineChars="0" w:firstLine="0"/>
              <w:jc w:val="left"/>
              <w:rPr>
                <w:rFonts w:ascii="宋体"/>
                <w:color w:val="000000"/>
                <w:kern w:val="2"/>
                <w:szCs w:val="24"/>
              </w:rPr>
            </w:pPr>
            <w:r w:rsidRPr="00780B7C">
              <w:rPr>
                <w:rFonts w:ascii="宋体" w:hAnsi="宋体" w:hint="eastAsia"/>
                <w:color w:val="000000"/>
                <w:kern w:val="2"/>
                <w:szCs w:val="24"/>
              </w:rPr>
              <w:t>项目名称：</w:t>
            </w:r>
            <w:r w:rsidRPr="00780B7C">
              <w:rPr>
                <w:rFonts w:ascii="宋体"/>
                <w:color w:val="000000"/>
                <w:kern w:val="2"/>
                <w:szCs w:val="24"/>
              </w:rPr>
              <w:t xml:space="preserve"> </w:t>
            </w:r>
          </w:p>
          <w:p w:rsidR="00381778" w:rsidRPr="00780B7C" w:rsidRDefault="00381778">
            <w:pPr>
              <w:pStyle w:val="BodyTextIndent"/>
              <w:spacing w:line="480" w:lineRule="exact"/>
              <w:ind w:leftChars="0" w:left="0" w:firstLineChars="0" w:firstLine="0"/>
              <w:jc w:val="left"/>
              <w:rPr>
                <w:rFonts w:ascii="宋体"/>
                <w:color w:val="000000"/>
                <w:kern w:val="2"/>
                <w:szCs w:val="24"/>
              </w:rPr>
            </w:pPr>
            <w:r w:rsidRPr="00780B7C">
              <w:rPr>
                <w:rFonts w:ascii="宋体" w:hAnsi="宋体" w:hint="eastAsia"/>
                <w:color w:val="000000"/>
                <w:kern w:val="2"/>
                <w:szCs w:val="24"/>
              </w:rPr>
              <w:t>投标人名称（公章）：</w:t>
            </w:r>
          </w:p>
          <w:p w:rsidR="00381778" w:rsidRPr="00780B7C" w:rsidRDefault="00381778">
            <w:pPr>
              <w:pStyle w:val="BodyTextIndent"/>
              <w:spacing w:line="480" w:lineRule="exact"/>
              <w:ind w:leftChars="0" w:left="0" w:firstLineChars="0" w:firstLine="0"/>
              <w:jc w:val="left"/>
              <w:rPr>
                <w:rFonts w:ascii="宋体"/>
                <w:color w:val="000000"/>
                <w:kern w:val="2"/>
                <w:szCs w:val="24"/>
              </w:rPr>
            </w:pPr>
            <w:r w:rsidRPr="00780B7C">
              <w:rPr>
                <w:rFonts w:ascii="宋体" w:hAnsi="宋体" w:hint="eastAsia"/>
                <w:color w:val="000000"/>
                <w:kern w:val="2"/>
                <w:szCs w:val="24"/>
              </w:rPr>
              <w:t>地址：</w:t>
            </w:r>
          </w:p>
          <w:p w:rsidR="00381778" w:rsidRPr="00780B7C" w:rsidRDefault="00381778">
            <w:pPr>
              <w:pStyle w:val="BodyTextIndent"/>
              <w:spacing w:line="480" w:lineRule="exact"/>
              <w:ind w:leftChars="0" w:left="0" w:firstLineChars="0" w:firstLine="0"/>
              <w:jc w:val="left"/>
              <w:rPr>
                <w:rFonts w:ascii="宋体"/>
                <w:color w:val="000000"/>
                <w:kern w:val="2"/>
                <w:szCs w:val="24"/>
              </w:rPr>
            </w:pPr>
            <w:r w:rsidRPr="00780B7C">
              <w:rPr>
                <w:rFonts w:ascii="宋体" w:hAnsi="宋体" w:hint="eastAsia"/>
                <w:color w:val="000000"/>
                <w:kern w:val="2"/>
                <w:szCs w:val="24"/>
              </w:rPr>
              <w:t>邮编：</w:t>
            </w:r>
          </w:p>
          <w:p w:rsidR="00381778" w:rsidRPr="00780B7C" w:rsidRDefault="00381778">
            <w:pPr>
              <w:pStyle w:val="BodyTextIndent"/>
              <w:spacing w:line="480" w:lineRule="exact"/>
              <w:ind w:leftChars="0" w:left="0" w:firstLineChars="0" w:firstLine="0"/>
              <w:jc w:val="left"/>
              <w:rPr>
                <w:rFonts w:ascii="宋体"/>
                <w:color w:val="000000"/>
                <w:kern w:val="2"/>
                <w:szCs w:val="24"/>
              </w:rPr>
            </w:pPr>
            <w:r w:rsidRPr="00780B7C">
              <w:rPr>
                <w:rFonts w:ascii="宋体" w:hAnsi="宋体" w:hint="eastAsia"/>
                <w:color w:val="000000"/>
                <w:kern w:val="2"/>
                <w:szCs w:val="24"/>
              </w:rPr>
              <w:t>电话：</w:t>
            </w:r>
          </w:p>
          <w:p w:rsidR="00381778" w:rsidRPr="00780B7C" w:rsidRDefault="00381778">
            <w:pPr>
              <w:pStyle w:val="BodyTextIndent"/>
              <w:spacing w:line="480" w:lineRule="exact"/>
              <w:ind w:leftChars="0" w:left="0" w:firstLineChars="0" w:firstLine="0"/>
              <w:jc w:val="left"/>
              <w:rPr>
                <w:rFonts w:ascii="宋体"/>
                <w:color w:val="000000"/>
                <w:kern w:val="2"/>
                <w:szCs w:val="24"/>
              </w:rPr>
            </w:pPr>
            <w:r w:rsidRPr="00780B7C">
              <w:rPr>
                <w:rFonts w:ascii="宋体" w:hAnsi="宋体" w:hint="eastAsia"/>
                <w:color w:val="000000"/>
                <w:kern w:val="2"/>
                <w:szCs w:val="24"/>
              </w:rPr>
              <w:t>传真：</w:t>
            </w:r>
          </w:p>
        </w:tc>
      </w:tr>
    </w:tbl>
    <w:p w:rsidR="00381778" w:rsidRDefault="00381778" w:rsidP="00381778">
      <w:pPr>
        <w:pStyle w:val="BodyTextIndent"/>
        <w:spacing w:line="480" w:lineRule="exact"/>
        <w:ind w:left="31680" w:firstLine="31680"/>
        <w:rPr>
          <w:rFonts w:ascii="宋体"/>
          <w:color w:val="000000"/>
        </w:rPr>
      </w:pPr>
    </w:p>
    <w:tbl>
      <w:tblPr>
        <w:tblW w:w="90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85"/>
        <w:gridCol w:w="4775"/>
      </w:tblGrid>
      <w:tr w:rsidR="00381778">
        <w:trPr>
          <w:trHeight w:val="2790"/>
        </w:trPr>
        <w:tc>
          <w:tcPr>
            <w:tcW w:w="4285" w:type="dxa"/>
          </w:tcPr>
          <w:p w:rsidR="00381778" w:rsidRPr="00780B7C" w:rsidRDefault="00381778" w:rsidP="00381778">
            <w:pPr>
              <w:pStyle w:val="BodyTextIndent"/>
              <w:spacing w:line="480" w:lineRule="exact"/>
              <w:ind w:left="31680" w:firstLine="31680"/>
              <w:jc w:val="center"/>
              <w:rPr>
                <w:rFonts w:ascii="宋体"/>
                <w:b/>
                <w:color w:val="000000"/>
                <w:kern w:val="2"/>
                <w:sz w:val="30"/>
                <w:szCs w:val="24"/>
              </w:rPr>
            </w:pPr>
          </w:p>
          <w:p w:rsidR="00381778" w:rsidRPr="00780B7C" w:rsidRDefault="00381778">
            <w:pPr>
              <w:pStyle w:val="BodyTextIndent"/>
              <w:spacing w:line="480" w:lineRule="exact"/>
              <w:ind w:leftChars="0" w:left="0" w:firstLineChars="0" w:firstLine="0"/>
              <w:jc w:val="center"/>
              <w:rPr>
                <w:rFonts w:ascii="宋体"/>
                <w:color w:val="000000"/>
                <w:kern w:val="2"/>
                <w:sz w:val="30"/>
                <w:szCs w:val="24"/>
              </w:rPr>
            </w:pPr>
            <w:r w:rsidRPr="00780B7C">
              <w:rPr>
                <w:rFonts w:ascii="宋体" w:hAnsi="宋体" w:hint="eastAsia"/>
                <w:b/>
                <w:color w:val="000000"/>
                <w:kern w:val="2"/>
                <w:sz w:val="32"/>
                <w:szCs w:val="32"/>
              </w:rPr>
              <w:t>开标一览表</w:t>
            </w:r>
          </w:p>
          <w:p w:rsidR="00381778" w:rsidRPr="00780B7C" w:rsidRDefault="00381778" w:rsidP="00381778">
            <w:pPr>
              <w:pStyle w:val="BodyTextIndent"/>
              <w:spacing w:line="480" w:lineRule="exact"/>
              <w:ind w:left="31680" w:firstLine="31680"/>
              <w:rPr>
                <w:rFonts w:ascii="宋体"/>
                <w:color w:val="000000"/>
                <w:kern w:val="2"/>
                <w:szCs w:val="24"/>
              </w:rPr>
            </w:pPr>
          </w:p>
          <w:p w:rsidR="00381778" w:rsidRPr="00780B7C" w:rsidRDefault="00381778">
            <w:pPr>
              <w:pStyle w:val="BodyTextIndent"/>
              <w:spacing w:line="480" w:lineRule="exact"/>
              <w:ind w:leftChars="0" w:left="0" w:firstLineChars="0" w:firstLine="0"/>
              <w:jc w:val="left"/>
              <w:rPr>
                <w:rFonts w:ascii="宋体"/>
                <w:color w:val="000000"/>
                <w:kern w:val="2"/>
                <w:szCs w:val="24"/>
              </w:rPr>
            </w:pPr>
            <w:r w:rsidRPr="00780B7C">
              <w:rPr>
                <w:rFonts w:ascii="宋体" w:hAnsi="宋体" w:hint="eastAsia"/>
                <w:color w:val="000000"/>
                <w:kern w:val="2"/>
                <w:szCs w:val="24"/>
              </w:rPr>
              <w:t>招标编号：</w:t>
            </w:r>
          </w:p>
          <w:p w:rsidR="00381778" w:rsidRPr="00780B7C" w:rsidRDefault="00381778">
            <w:pPr>
              <w:pStyle w:val="BodyTextIndent"/>
              <w:spacing w:line="480" w:lineRule="exact"/>
              <w:ind w:leftChars="0" w:left="0" w:firstLineChars="0" w:firstLine="0"/>
              <w:jc w:val="left"/>
              <w:rPr>
                <w:rFonts w:ascii="宋体"/>
                <w:color w:val="000000"/>
                <w:kern w:val="2"/>
                <w:szCs w:val="24"/>
              </w:rPr>
            </w:pPr>
            <w:r w:rsidRPr="00780B7C">
              <w:rPr>
                <w:rFonts w:ascii="宋体" w:hAnsi="宋体" w:hint="eastAsia"/>
                <w:color w:val="000000"/>
                <w:kern w:val="2"/>
                <w:szCs w:val="24"/>
              </w:rPr>
              <w:t>项目名称：</w:t>
            </w:r>
          </w:p>
          <w:p w:rsidR="00381778" w:rsidRPr="00780B7C" w:rsidRDefault="00381778">
            <w:pPr>
              <w:pStyle w:val="BodyTextIndent"/>
              <w:spacing w:line="480" w:lineRule="exact"/>
              <w:ind w:leftChars="0" w:left="0" w:firstLineChars="0" w:firstLine="0"/>
              <w:jc w:val="left"/>
              <w:rPr>
                <w:rFonts w:ascii="宋体"/>
                <w:color w:val="000000"/>
                <w:kern w:val="2"/>
                <w:szCs w:val="24"/>
              </w:rPr>
            </w:pPr>
            <w:r w:rsidRPr="00780B7C">
              <w:rPr>
                <w:rFonts w:ascii="宋体" w:hAnsi="宋体" w:hint="eastAsia"/>
                <w:color w:val="000000"/>
                <w:kern w:val="2"/>
                <w:szCs w:val="24"/>
              </w:rPr>
              <w:t>投标人名称（公章）：</w:t>
            </w:r>
          </w:p>
        </w:tc>
        <w:tc>
          <w:tcPr>
            <w:tcW w:w="4775" w:type="dxa"/>
          </w:tcPr>
          <w:p w:rsidR="00381778" w:rsidRPr="00780B7C" w:rsidRDefault="00381778">
            <w:pPr>
              <w:pStyle w:val="BodyTextIndent"/>
              <w:spacing w:line="480" w:lineRule="exact"/>
              <w:ind w:leftChars="0" w:left="0" w:firstLineChars="0" w:firstLine="0"/>
              <w:jc w:val="left"/>
              <w:rPr>
                <w:rFonts w:ascii="宋体"/>
                <w:color w:val="000000"/>
                <w:kern w:val="2"/>
                <w:szCs w:val="24"/>
              </w:rPr>
            </w:pPr>
          </w:p>
          <w:p w:rsidR="00381778" w:rsidRPr="00780B7C" w:rsidRDefault="00381778">
            <w:pPr>
              <w:pStyle w:val="BodyTextIndent"/>
              <w:spacing w:line="480" w:lineRule="exact"/>
              <w:ind w:leftChars="0" w:left="0" w:firstLineChars="0" w:firstLine="0"/>
              <w:jc w:val="center"/>
              <w:rPr>
                <w:rFonts w:ascii="宋体"/>
                <w:color w:val="000000"/>
                <w:kern w:val="2"/>
                <w:sz w:val="30"/>
                <w:szCs w:val="24"/>
              </w:rPr>
            </w:pPr>
            <w:r w:rsidRPr="00780B7C">
              <w:rPr>
                <w:rFonts w:ascii="宋体" w:hAnsi="宋体" w:hint="eastAsia"/>
                <w:b/>
                <w:color w:val="000000"/>
                <w:kern w:val="2"/>
                <w:sz w:val="32"/>
                <w:szCs w:val="32"/>
              </w:rPr>
              <w:t>资格证明文件</w:t>
            </w:r>
          </w:p>
          <w:p w:rsidR="00381778" w:rsidRPr="00780B7C" w:rsidRDefault="00381778" w:rsidP="00381778">
            <w:pPr>
              <w:pStyle w:val="BodyTextIndent"/>
              <w:spacing w:line="480" w:lineRule="exact"/>
              <w:ind w:left="31680" w:firstLine="31680"/>
              <w:jc w:val="left"/>
              <w:rPr>
                <w:rFonts w:ascii="宋体"/>
                <w:color w:val="000000"/>
                <w:kern w:val="2"/>
                <w:szCs w:val="24"/>
              </w:rPr>
            </w:pPr>
          </w:p>
          <w:p w:rsidR="00381778" w:rsidRPr="00780B7C" w:rsidRDefault="00381778">
            <w:pPr>
              <w:pStyle w:val="BodyTextIndent"/>
              <w:spacing w:line="480" w:lineRule="exact"/>
              <w:ind w:leftChars="0" w:left="0" w:firstLineChars="0" w:firstLine="0"/>
              <w:jc w:val="left"/>
              <w:rPr>
                <w:rFonts w:ascii="宋体"/>
                <w:color w:val="000000"/>
                <w:kern w:val="2"/>
                <w:szCs w:val="24"/>
              </w:rPr>
            </w:pPr>
            <w:r w:rsidRPr="00780B7C">
              <w:rPr>
                <w:rFonts w:ascii="宋体" w:hAnsi="宋体" w:hint="eastAsia"/>
                <w:color w:val="000000"/>
                <w:kern w:val="2"/>
                <w:szCs w:val="24"/>
              </w:rPr>
              <w:t>招标编号：</w:t>
            </w:r>
          </w:p>
          <w:p w:rsidR="00381778" w:rsidRPr="00780B7C" w:rsidRDefault="00381778">
            <w:pPr>
              <w:pStyle w:val="BodyTextIndent"/>
              <w:spacing w:line="480" w:lineRule="exact"/>
              <w:ind w:leftChars="0" w:left="0" w:firstLineChars="0" w:firstLine="0"/>
              <w:jc w:val="left"/>
              <w:rPr>
                <w:rFonts w:ascii="宋体"/>
                <w:color w:val="000000"/>
                <w:kern w:val="2"/>
                <w:szCs w:val="24"/>
              </w:rPr>
            </w:pPr>
            <w:r w:rsidRPr="00780B7C">
              <w:rPr>
                <w:rFonts w:ascii="宋体" w:hAnsi="宋体" w:hint="eastAsia"/>
                <w:color w:val="000000"/>
                <w:kern w:val="2"/>
                <w:szCs w:val="24"/>
              </w:rPr>
              <w:t>项目名称：</w:t>
            </w:r>
          </w:p>
          <w:p w:rsidR="00381778" w:rsidRPr="00780B7C" w:rsidRDefault="00381778">
            <w:pPr>
              <w:pStyle w:val="BodyTextIndent"/>
              <w:spacing w:line="480" w:lineRule="exact"/>
              <w:ind w:leftChars="0" w:left="0" w:firstLineChars="0" w:firstLine="0"/>
              <w:jc w:val="left"/>
              <w:rPr>
                <w:rFonts w:ascii="宋体"/>
                <w:color w:val="000000"/>
                <w:kern w:val="2"/>
                <w:szCs w:val="24"/>
              </w:rPr>
            </w:pPr>
            <w:r w:rsidRPr="00780B7C">
              <w:rPr>
                <w:rFonts w:ascii="宋体" w:hAnsi="宋体" w:hint="eastAsia"/>
                <w:color w:val="000000"/>
                <w:kern w:val="2"/>
                <w:szCs w:val="24"/>
              </w:rPr>
              <w:t>投标人名称（公章）：</w:t>
            </w:r>
          </w:p>
        </w:tc>
      </w:tr>
    </w:tbl>
    <w:p w:rsidR="00381778" w:rsidRDefault="00381778" w:rsidP="00381778">
      <w:pPr>
        <w:pStyle w:val="BodyTextIndent"/>
        <w:spacing w:line="480" w:lineRule="exact"/>
        <w:ind w:left="31680" w:firstLine="31680"/>
        <w:rPr>
          <w:rFonts w:ascii="宋体"/>
          <w:color w:val="000000"/>
        </w:rPr>
      </w:pPr>
    </w:p>
    <w:p w:rsidR="00381778" w:rsidRDefault="00381778" w:rsidP="0004716A">
      <w:pPr>
        <w:pStyle w:val="BodyTextIndent"/>
        <w:spacing w:line="480" w:lineRule="exact"/>
        <w:ind w:leftChars="0" w:left="0" w:firstLineChars="1202" w:firstLine="31680"/>
        <w:rPr>
          <w:rFonts w:ascii="宋体"/>
          <w:b/>
          <w:color w:val="000000"/>
          <w:sz w:val="32"/>
          <w:szCs w:val="32"/>
        </w:rPr>
      </w:pPr>
      <w:r>
        <w:rPr>
          <w:rFonts w:ascii="宋体" w:hAnsi="宋体" w:hint="eastAsia"/>
          <w:b/>
          <w:color w:val="000000"/>
          <w:sz w:val="32"/>
          <w:szCs w:val="32"/>
        </w:rPr>
        <w:t>封口格式：</w:t>
      </w:r>
    </w:p>
    <w:tbl>
      <w:tblPr>
        <w:tblW w:w="9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168"/>
      </w:tblGrid>
      <w:tr w:rsidR="00381778">
        <w:trPr>
          <w:trHeight w:val="1076"/>
        </w:trPr>
        <w:tc>
          <w:tcPr>
            <w:tcW w:w="9168" w:type="dxa"/>
            <w:vAlign w:val="center"/>
          </w:tcPr>
          <w:p w:rsidR="00381778" w:rsidRPr="00780B7C" w:rsidRDefault="00381778">
            <w:pPr>
              <w:pStyle w:val="BodyTextIndent"/>
              <w:spacing w:line="480" w:lineRule="exact"/>
              <w:ind w:leftChars="0" w:left="0" w:firstLineChars="0" w:firstLine="0"/>
              <w:rPr>
                <w:rFonts w:ascii="宋体"/>
                <w:color w:val="000000"/>
                <w:kern w:val="2"/>
                <w:szCs w:val="24"/>
              </w:rPr>
            </w:pPr>
            <w:r w:rsidRPr="00780B7C">
              <w:rPr>
                <w:rFonts w:ascii="宋体" w:hAnsi="宋体" w:hint="eastAsia"/>
                <w:color w:val="000000"/>
                <w:kern w:val="2"/>
                <w:szCs w:val="24"/>
              </w:rPr>
              <w:t>………………………于年月日时之前不准启封（公章）………………………</w:t>
            </w:r>
          </w:p>
        </w:tc>
      </w:tr>
    </w:tbl>
    <w:p w:rsidR="00381778" w:rsidRDefault="00381778">
      <w:pPr>
        <w:pStyle w:val="BodyTextIndent"/>
        <w:spacing w:line="480" w:lineRule="exact"/>
        <w:ind w:leftChars="0" w:left="0" w:firstLineChars="0" w:firstLine="0"/>
        <w:rPr>
          <w:rFonts w:ascii="宋体"/>
          <w:color w:val="000000"/>
        </w:rPr>
      </w:pPr>
    </w:p>
    <w:sectPr w:rsidR="00381778" w:rsidSect="00EA77E0">
      <w:type w:val="continuous"/>
      <w:pgSz w:w="11907" w:h="16840"/>
      <w:pgMar w:top="1304" w:right="1418" w:bottom="1157" w:left="1418" w:header="851" w:footer="851" w:gutter="0"/>
      <w:pgNumType w:fmt="chineseCounting" w:start="47"/>
      <w:cols w:space="720"/>
      <w:titlePg/>
      <w:docGrid w:type="lines" w:linePitch="290" w:charSpace="-393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778" w:rsidRDefault="00381778" w:rsidP="00EA77E0">
      <w:r>
        <w:separator/>
      </w:r>
    </w:p>
  </w:endnote>
  <w:endnote w:type="continuationSeparator" w:id="0">
    <w:p w:rsidR="00381778" w:rsidRDefault="00381778" w:rsidP="00EA77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Angsana New">
    <w:panose1 w:val="02020603050405020304"/>
    <w:charset w:val="DE"/>
    <w:family w:val="roman"/>
    <w:notTrueType/>
    <w:pitch w:val="variable"/>
    <w:sig w:usb0="01000001" w:usb1="00000000" w:usb2="00000000" w:usb3="00000000" w:csb0="0001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 w:name="Arial Narrow">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GE Inspira">
    <w:altName w:val="Calibri"/>
    <w:panose1 w:val="00000000000000000000"/>
    <w:charset w:val="00"/>
    <w:family w:val="swiss"/>
    <w:notTrueType/>
    <w:pitch w:val="default"/>
    <w:sig w:usb0="00000003" w:usb1="00000000" w:usb2="00000000" w:usb3="00000000" w:csb0="00000001" w:csb1="00000000"/>
  </w:font>
  <w:font w:name="幼圆">
    <w:altName w:val="宋体"/>
    <w:panose1 w:val="00000000000000000000"/>
    <w:charset w:val="86"/>
    <w:family w:val="modern"/>
    <w:notTrueType/>
    <w:pitch w:val="fixed"/>
    <w:sig w:usb0="00000001" w:usb1="080E0000" w:usb2="00000010" w:usb3="00000000" w:csb0="00040000" w:csb1="00000000"/>
  </w:font>
  <w:font w:name="仿宋">
    <w:altName w:val="宋体"/>
    <w:panose1 w:val="00000000000000000000"/>
    <w:charset w:val="86"/>
    <w:family w:val="modern"/>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778" w:rsidRDefault="003817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Fonts w:hint="eastAsia"/>
      </w:rPr>
      <w:t>２１</w:t>
    </w:r>
    <w:r>
      <w:rPr>
        <w:rStyle w:val="PageNumber"/>
      </w:rPr>
      <w:fldChar w:fldCharType="end"/>
    </w:r>
  </w:p>
  <w:p w:rsidR="00381778" w:rsidRDefault="0038177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778" w:rsidRDefault="00381778">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381778" w:rsidRDefault="00381778">
    <w:pPr>
      <w:pStyle w:val="Footer"/>
      <w:framePr w:wrap="around" w:vAnchor="text" w:hAnchor="margin" w:xAlign="center" w:y="1"/>
      <w:rPr>
        <w:rStyle w:val="PageNumber"/>
      </w:rPr>
    </w:pPr>
  </w:p>
  <w:p w:rsidR="00381778" w:rsidRDefault="00381778">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778" w:rsidRDefault="00381778">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778" w:rsidRDefault="00381778" w:rsidP="00EA77E0">
      <w:r>
        <w:separator/>
      </w:r>
    </w:p>
  </w:footnote>
  <w:footnote w:type="continuationSeparator" w:id="0">
    <w:p w:rsidR="00381778" w:rsidRDefault="00381778" w:rsidP="00EA77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778" w:rsidRDefault="00381778">
    <w:pPr>
      <w:pStyle w:val="Header"/>
      <w:jc w:val="lef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style="width:10.5pt;height:8.25pt;visibility:visible">
          <v:imagedata r:id="rId1" o:title=""/>
        </v:shape>
      </w:pict>
    </w:r>
    <w:r>
      <w:rPr>
        <w:rFonts w:hint="eastAsia"/>
      </w:rPr>
      <w:t>鲁成招标</w:t>
    </w:r>
    <w:r>
      <w:t xml:space="preserve">                                                   </w:t>
    </w:r>
    <w:r>
      <w:rPr>
        <w:rFonts w:hint="eastAsia"/>
      </w:rPr>
      <w:t>山东大学第二医院</w:t>
    </w:r>
    <w:r>
      <w:t>1.5T</w:t>
    </w:r>
    <w:r>
      <w:rPr>
        <w:rFonts w:hint="eastAsia"/>
      </w:rPr>
      <w:t>磁共振采购招标文件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778" w:rsidRDefault="00381778">
    <w:pPr>
      <w:pStyle w:val="Header"/>
      <w:pBdr>
        <w:bottom w:val="none" w:sz="0" w:space="0" w:color="auto"/>
      </w:pBdr>
      <w:ind w:right="360"/>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3"/>
    <w:multiLevelType w:val="multilevel"/>
    <w:tmpl w:val="00000023"/>
    <w:lvl w:ilvl="0">
      <w:start w:val="1"/>
      <w:numFmt w:val="decimal"/>
      <w:lvlText w:val="%1)"/>
      <w:lvlJc w:val="left"/>
      <w:pPr>
        <w:tabs>
          <w:tab w:val="left" w:pos="1498"/>
        </w:tabs>
        <w:ind w:left="1498" w:hanging="360"/>
      </w:pPr>
      <w:rPr>
        <w:rFonts w:cs="Times New Roman" w:hint="eastAsia"/>
        <w:color w:val="auto"/>
      </w:rPr>
    </w:lvl>
    <w:lvl w:ilvl="1">
      <w:start w:val="1"/>
      <w:numFmt w:val="upperLetter"/>
      <w:lvlText w:val="%2、"/>
      <w:lvlJc w:val="left"/>
      <w:pPr>
        <w:tabs>
          <w:tab w:val="left" w:pos="1963"/>
        </w:tabs>
        <w:ind w:left="1963" w:hanging="405"/>
      </w:pPr>
      <w:rPr>
        <w:rFonts w:cs="Times New Roman" w:hint="default"/>
      </w:rPr>
    </w:lvl>
    <w:lvl w:ilvl="2">
      <w:start w:val="1"/>
      <w:numFmt w:val="lowerRoman"/>
      <w:lvlText w:val="%3."/>
      <w:lvlJc w:val="right"/>
      <w:pPr>
        <w:tabs>
          <w:tab w:val="left" w:pos="2398"/>
        </w:tabs>
        <w:ind w:left="2398" w:hanging="420"/>
      </w:pPr>
      <w:rPr>
        <w:rFonts w:cs="Times New Roman"/>
      </w:rPr>
    </w:lvl>
    <w:lvl w:ilvl="3">
      <w:start w:val="1"/>
      <w:numFmt w:val="decimal"/>
      <w:lvlText w:val="%4."/>
      <w:lvlJc w:val="left"/>
      <w:pPr>
        <w:tabs>
          <w:tab w:val="left" w:pos="2818"/>
        </w:tabs>
        <w:ind w:left="2818" w:hanging="420"/>
      </w:pPr>
      <w:rPr>
        <w:rFonts w:cs="Times New Roman"/>
      </w:rPr>
    </w:lvl>
    <w:lvl w:ilvl="4">
      <w:start w:val="1"/>
      <w:numFmt w:val="lowerLetter"/>
      <w:lvlText w:val="%5)"/>
      <w:lvlJc w:val="left"/>
      <w:pPr>
        <w:tabs>
          <w:tab w:val="left" w:pos="3238"/>
        </w:tabs>
        <w:ind w:left="3238" w:hanging="420"/>
      </w:pPr>
      <w:rPr>
        <w:rFonts w:cs="Times New Roman"/>
      </w:rPr>
    </w:lvl>
    <w:lvl w:ilvl="5">
      <w:start w:val="1"/>
      <w:numFmt w:val="lowerRoman"/>
      <w:lvlText w:val="%6."/>
      <w:lvlJc w:val="right"/>
      <w:pPr>
        <w:tabs>
          <w:tab w:val="left" w:pos="3658"/>
        </w:tabs>
        <w:ind w:left="3658" w:hanging="420"/>
      </w:pPr>
      <w:rPr>
        <w:rFonts w:cs="Times New Roman"/>
      </w:rPr>
    </w:lvl>
    <w:lvl w:ilvl="6">
      <w:start w:val="1"/>
      <w:numFmt w:val="decimal"/>
      <w:lvlText w:val="%7."/>
      <w:lvlJc w:val="left"/>
      <w:pPr>
        <w:tabs>
          <w:tab w:val="left" w:pos="4078"/>
        </w:tabs>
        <w:ind w:left="4078" w:hanging="420"/>
      </w:pPr>
      <w:rPr>
        <w:rFonts w:cs="Times New Roman"/>
      </w:rPr>
    </w:lvl>
    <w:lvl w:ilvl="7">
      <w:start w:val="1"/>
      <w:numFmt w:val="lowerLetter"/>
      <w:lvlText w:val="%8)"/>
      <w:lvlJc w:val="left"/>
      <w:pPr>
        <w:tabs>
          <w:tab w:val="left" w:pos="4498"/>
        </w:tabs>
        <w:ind w:left="4498" w:hanging="420"/>
      </w:pPr>
      <w:rPr>
        <w:rFonts w:cs="Times New Roman"/>
      </w:rPr>
    </w:lvl>
    <w:lvl w:ilvl="8">
      <w:start w:val="1"/>
      <w:numFmt w:val="lowerRoman"/>
      <w:lvlText w:val="%9."/>
      <w:lvlJc w:val="right"/>
      <w:pPr>
        <w:tabs>
          <w:tab w:val="left" w:pos="4918"/>
        </w:tabs>
        <w:ind w:left="4918" w:hanging="420"/>
      </w:pPr>
      <w:rPr>
        <w:rFonts w:cs="Times New Roman"/>
      </w:rPr>
    </w:lvl>
  </w:abstractNum>
  <w:abstractNum w:abstractNumId="1">
    <w:nsid w:val="18051EF9"/>
    <w:multiLevelType w:val="multilevel"/>
    <w:tmpl w:val="18051EF9"/>
    <w:lvl w:ilvl="0">
      <w:start w:val="1"/>
      <w:numFmt w:val="japaneseCounting"/>
      <w:lvlText w:val="%1、"/>
      <w:lvlJc w:val="left"/>
      <w:pPr>
        <w:ind w:left="720" w:hanging="7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2DCC2DCF"/>
    <w:multiLevelType w:val="multilevel"/>
    <w:tmpl w:val="2DCC2DCF"/>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64461D3E"/>
    <w:multiLevelType w:val="multilevel"/>
    <w:tmpl w:val="64461D3E"/>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0"/>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defaultTabStop w:val="50"/>
  <w:drawingGridHorizontalSpacing w:val="191"/>
  <w:drawingGridVerticalSpacing w:val="145"/>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ocEmbSo288D9210IDS19" w:val="x?S???x???ile:///C:\Users\Administrator\Desktop\2??x???:\Users\Administrator\Desktop\~WRD2365.tmp2??x???2??x???2??'0????????????????¡§????????????????????¡§?????????????????"/>
    <w:docVar w:name="DocEmbSo331944DFIDS19" w:val="C:\Users\Administrator\Desktop\???????????¡ì?????????????¡ì????????????????????¡ì?????????????¡ì?????????????????????¡§??????????0812????????????¡ì?????1??.d"/>
    <w:docVar w:name="DocEmbSo337647F9IDS19" w:val="???X??? ??????$?? ??????????????¨¬????????????????¨¬??????????????u????????????¡ì?????????????????¡ì????????????d?????????????¨¬????????????????¨¬?????????$%??}????????????¡ì???????J??CM?Y??????????F?€€?????????????¡ì???????}%??"/>
  </w:docVars>
  <w:rsids>
    <w:rsidRoot w:val="00095E40"/>
    <w:rsid w:val="000010EF"/>
    <w:rsid w:val="00005476"/>
    <w:rsid w:val="0001007B"/>
    <w:rsid w:val="0001031D"/>
    <w:rsid w:val="000103F2"/>
    <w:rsid w:val="000128CB"/>
    <w:rsid w:val="00017974"/>
    <w:rsid w:val="00022B10"/>
    <w:rsid w:val="00022FFC"/>
    <w:rsid w:val="00023BC6"/>
    <w:rsid w:val="00025CEC"/>
    <w:rsid w:val="000270DE"/>
    <w:rsid w:val="000300A6"/>
    <w:rsid w:val="000357D0"/>
    <w:rsid w:val="00040256"/>
    <w:rsid w:val="0004716A"/>
    <w:rsid w:val="00055CFE"/>
    <w:rsid w:val="00057ABF"/>
    <w:rsid w:val="000622A7"/>
    <w:rsid w:val="0006231B"/>
    <w:rsid w:val="0006589C"/>
    <w:rsid w:val="00076403"/>
    <w:rsid w:val="000806AC"/>
    <w:rsid w:val="00080E57"/>
    <w:rsid w:val="000812E4"/>
    <w:rsid w:val="00081E6C"/>
    <w:rsid w:val="00083D2C"/>
    <w:rsid w:val="00084F86"/>
    <w:rsid w:val="00085FE1"/>
    <w:rsid w:val="0008741D"/>
    <w:rsid w:val="00092152"/>
    <w:rsid w:val="00094A6A"/>
    <w:rsid w:val="00095E40"/>
    <w:rsid w:val="000A5738"/>
    <w:rsid w:val="000A7643"/>
    <w:rsid w:val="000A7B45"/>
    <w:rsid w:val="000B033F"/>
    <w:rsid w:val="000B0EFE"/>
    <w:rsid w:val="000B16F8"/>
    <w:rsid w:val="000B515F"/>
    <w:rsid w:val="000B55F7"/>
    <w:rsid w:val="000B6778"/>
    <w:rsid w:val="000C05A1"/>
    <w:rsid w:val="000C0AC6"/>
    <w:rsid w:val="000C2629"/>
    <w:rsid w:val="000C442B"/>
    <w:rsid w:val="000C47E8"/>
    <w:rsid w:val="000C6986"/>
    <w:rsid w:val="000D2328"/>
    <w:rsid w:val="000D241F"/>
    <w:rsid w:val="000D509F"/>
    <w:rsid w:val="000D6440"/>
    <w:rsid w:val="000D7749"/>
    <w:rsid w:val="000F0766"/>
    <w:rsid w:val="000F6312"/>
    <w:rsid w:val="00101EC6"/>
    <w:rsid w:val="00102240"/>
    <w:rsid w:val="0010431B"/>
    <w:rsid w:val="0010460F"/>
    <w:rsid w:val="001050C2"/>
    <w:rsid w:val="00106E3A"/>
    <w:rsid w:val="00107C1B"/>
    <w:rsid w:val="00113D04"/>
    <w:rsid w:val="0011701B"/>
    <w:rsid w:val="0012211E"/>
    <w:rsid w:val="00123D04"/>
    <w:rsid w:val="00127D79"/>
    <w:rsid w:val="0013053C"/>
    <w:rsid w:val="001313D0"/>
    <w:rsid w:val="0013182F"/>
    <w:rsid w:val="001337E2"/>
    <w:rsid w:val="001361C4"/>
    <w:rsid w:val="0013624F"/>
    <w:rsid w:val="001421CC"/>
    <w:rsid w:val="0014220C"/>
    <w:rsid w:val="00142E4A"/>
    <w:rsid w:val="00145055"/>
    <w:rsid w:val="00145359"/>
    <w:rsid w:val="00145384"/>
    <w:rsid w:val="0014694B"/>
    <w:rsid w:val="00146BC7"/>
    <w:rsid w:val="00152C72"/>
    <w:rsid w:val="00153F29"/>
    <w:rsid w:val="00157941"/>
    <w:rsid w:val="001623E7"/>
    <w:rsid w:val="0016713C"/>
    <w:rsid w:val="001672AB"/>
    <w:rsid w:val="00171155"/>
    <w:rsid w:val="001714F2"/>
    <w:rsid w:val="00172679"/>
    <w:rsid w:val="001735C6"/>
    <w:rsid w:val="0017448E"/>
    <w:rsid w:val="001746AC"/>
    <w:rsid w:val="00174A93"/>
    <w:rsid w:val="001802F1"/>
    <w:rsid w:val="001808EF"/>
    <w:rsid w:val="0018591D"/>
    <w:rsid w:val="0019396A"/>
    <w:rsid w:val="00195F57"/>
    <w:rsid w:val="00196646"/>
    <w:rsid w:val="001A07BB"/>
    <w:rsid w:val="001A18B1"/>
    <w:rsid w:val="001A2957"/>
    <w:rsid w:val="001A2F38"/>
    <w:rsid w:val="001A4985"/>
    <w:rsid w:val="001A688E"/>
    <w:rsid w:val="001B01D6"/>
    <w:rsid w:val="001B1372"/>
    <w:rsid w:val="001B188D"/>
    <w:rsid w:val="001B1917"/>
    <w:rsid w:val="001B22A7"/>
    <w:rsid w:val="001B4C34"/>
    <w:rsid w:val="001B7F79"/>
    <w:rsid w:val="001C0466"/>
    <w:rsid w:val="001C1075"/>
    <w:rsid w:val="001C2BD8"/>
    <w:rsid w:val="001C3726"/>
    <w:rsid w:val="001C40F3"/>
    <w:rsid w:val="001D0004"/>
    <w:rsid w:val="001D2545"/>
    <w:rsid w:val="001D65DF"/>
    <w:rsid w:val="001D6D4D"/>
    <w:rsid w:val="001E0869"/>
    <w:rsid w:val="001E1127"/>
    <w:rsid w:val="001E20EA"/>
    <w:rsid w:val="001E61F1"/>
    <w:rsid w:val="001E6350"/>
    <w:rsid w:val="001E6F8A"/>
    <w:rsid w:val="001E700E"/>
    <w:rsid w:val="001E7784"/>
    <w:rsid w:val="001F0809"/>
    <w:rsid w:val="001F1EAA"/>
    <w:rsid w:val="001F35AD"/>
    <w:rsid w:val="001F7552"/>
    <w:rsid w:val="0020004A"/>
    <w:rsid w:val="00206530"/>
    <w:rsid w:val="002119A7"/>
    <w:rsid w:val="002163EA"/>
    <w:rsid w:val="00220097"/>
    <w:rsid w:val="0022565C"/>
    <w:rsid w:val="00234230"/>
    <w:rsid w:val="0023511A"/>
    <w:rsid w:val="002401DA"/>
    <w:rsid w:val="002406ED"/>
    <w:rsid w:val="002413E2"/>
    <w:rsid w:val="00245A51"/>
    <w:rsid w:val="00252E1D"/>
    <w:rsid w:val="00253876"/>
    <w:rsid w:val="0025733D"/>
    <w:rsid w:val="00257DCB"/>
    <w:rsid w:val="00257F7F"/>
    <w:rsid w:val="00261EDC"/>
    <w:rsid w:val="00263740"/>
    <w:rsid w:val="002648FE"/>
    <w:rsid w:val="002658D0"/>
    <w:rsid w:val="00266B46"/>
    <w:rsid w:val="0026776C"/>
    <w:rsid w:val="00272BBB"/>
    <w:rsid w:val="00276DE2"/>
    <w:rsid w:val="00281650"/>
    <w:rsid w:val="00282AD7"/>
    <w:rsid w:val="00283180"/>
    <w:rsid w:val="00283630"/>
    <w:rsid w:val="00283804"/>
    <w:rsid w:val="00283AFB"/>
    <w:rsid w:val="0028406B"/>
    <w:rsid w:val="00286FE9"/>
    <w:rsid w:val="00293602"/>
    <w:rsid w:val="0029384F"/>
    <w:rsid w:val="00296199"/>
    <w:rsid w:val="00296D7A"/>
    <w:rsid w:val="002A1DB5"/>
    <w:rsid w:val="002A3FD4"/>
    <w:rsid w:val="002A4F9F"/>
    <w:rsid w:val="002A72AD"/>
    <w:rsid w:val="002A72C2"/>
    <w:rsid w:val="002B2AEF"/>
    <w:rsid w:val="002B310C"/>
    <w:rsid w:val="002B628C"/>
    <w:rsid w:val="002D0D0F"/>
    <w:rsid w:val="002D2C5A"/>
    <w:rsid w:val="002D4ABD"/>
    <w:rsid w:val="002D7B4B"/>
    <w:rsid w:val="002D7E58"/>
    <w:rsid w:val="002E03C1"/>
    <w:rsid w:val="002E641B"/>
    <w:rsid w:val="002E74E4"/>
    <w:rsid w:val="002F02A7"/>
    <w:rsid w:val="002F09F6"/>
    <w:rsid w:val="002F3FAB"/>
    <w:rsid w:val="002F4B94"/>
    <w:rsid w:val="002F6961"/>
    <w:rsid w:val="002F7350"/>
    <w:rsid w:val="00300B01"/>
    <w:rsid w:val="003039CE"/>
    <w:rsid w:val="00304108"/>
    <w:rsid w:val="003066C9"/>
    <w:rsid w:val="00307148"/>
    <w:rsid w:val="00307864"/>
    <w:rsid w:val="00307D48"/>
    <w:rsid w:val="00307FC7"/>
    <w:rsid w:val="0031030F"/>
    <w:rsid w:val="00311D83"/>
    <w:rsid w:val="00316542"/>
    <w:rsid w:val="00320A48"/>
    <w:rsid w:val="00320F47"/>
    <w:rsid w:val="00323D0D"/>
    <w:rsid w:val="00323F1B"/>
    <w:rsid w:val="00324AAB"/>
    <w:rsid w:val="003261EB"/>
    <w:rsid w:val="00331230"/>
    <w:rsid w:val="00331A75"/>
    <w:rsid w:val="00331C88"/>
    <w:rsid w:val="003328B4"/>
    <w:rsid w:val="00332AE1"/>
    <w:rsid w:val="0033332D"/>
    <w:rsid w:val="0033475B"/>
    <w:rsid w:val="003376D6"/>
    <w:rsid w:val="00340737"/>
    <w:rsid w:val="00340741"/>
    <w:rsid w:val="003425DD"/>
    <w:rsid w:val="00344DBD"/>
    <w:rsid w:val="00345E40"/>
    <w:rsid w:val="003516FA"/>
    <w:rsid w:val="003545B7"/>
    <w:rsid w:val="0035772E"/>
    <w:rsid w:val="0035790E"/>
    <w:rsid w:val="00362160"/>
    <w:rsid w:val="003631B6"/>
    <w:rsid w:val="00370A55"/>
    <w:rsid w:val="003716A4"/>
    <w:rsid w:val="00371842"/>
    <w:rsid w:val="00371C6B"/>
    <w:rsid w:val="00373743"/>
    <w:rsid w:val="0037730E"/>
    <w:rsid w:val="00380289"/>
    <w:rsid w:val="00380E14"/>
    <w:rsid w:val="00380F81"/>
    <w:rsid w:val="00381778"/>
    <w:rsid w:val="00381F3C"/>
    <w:rsid w:val="00391199"/>
    <w:rsid w:val="003978B9"/>
    <w:rsid w:val="003A0262"/>
    <w:rsid w:val="003A1D9D"/>
    <w:rsid w:val="003A493C"/>
    <w:rsid w:val="003B02FA"/>
    <w:rsid w:val="003B5336"/>
    <w:rsid w:val="003B7EC3"/>
    <w:rsid w:val="003C029F"/>
    <w:rsid w:val="003D1C72"/>
    <w:rsid w:val="003D5EF6"/>
    <w:rsid w:val="003D7174"/>
    <w:rsid w:val="003D7665"/>
    <w:rsid w:val="003E15F7"/>
    <w:rsid w:val="003E219F"/>
    <w:rsid w:val="003E625D"/>
    <w:rsid w:val="003F03CB"/>
    <w:rsid w:val="003F0BC6"/>
    <w:rsid w:val="003F1EB5"/>
    <w:rsid w:val="003F368A"/>
    <w:rsid w:val="003F5C9B"/>
    <w:rsid w:val="00400BB1"/>
    <w:rsid w:val="004034DD"/>
    <w:rsid w:val="0040406D"/>
    <w:rsid w:val="00410AAF"/>
    <w:rsid w:val="00412041"/>
    <w:rsid w:val="00412C29"/>
    <w:rsid w:val="00413F04"/>
    <w:rsid w:val="00416BB9"/>
    <w:rsid w:val="004202AB"/>
    <w:rsid w:val="0042120B"/>
    <w:rsid w:val="0042188F"/>
    <w:rsid w:val="00422743"/>
    <w:rsid w:val="00423A01"/>
    <w:rsid w:val="00426BBF"/>
    <w:rsid w:val="00426E1E"/>
    <w:rsid w:val="0042765C"/>
    <w:rsid w:val="00427BBA"/>
    <w:rsid w:val="004321DE"/>
    <w:rsid w:val="0043541A"/>
    <w:rsid w:val="004362DB"/>
    <w:rsid w:val="00436D56"/>
    <w:rsid w:val="00437669"/>
    <w:rsid w:val="00443C82"/>
    <w:rsid w:val="00452030"/>
    <w:rsid w:val="004531F2"/>
    <w:rsid w:val="00453216"/>
    <w:rsid w:val="0045595F"/>
    <w:rsid w:val="004561EC"/>
    <w:rsid w:val="00457C31"/>
    <w:rsid w:val="00462264"/>
    <w:rsid w:val="00466634"/>
    <w:rsid w:val="00467259"/>
    <w:rsid w:val="0047316D"/>
    <w:rsid w:val="004812CD"/>
    <w:rsid w:val="004834A5"/>
    <w:rsid w:val="00485A64"/>
    <w:rsid w:val="00486F45"/>
    <w:rsid w:val="00487FAD"/>
    <w:rsid w:val="00491A48"/>
    <w:rsid w:val="00492802"/>
    <w:rsid w:val="00493B3D"/>
    <w:rsid w:val="0049724A"/>
    <w:rsid w:val="004A0028"/>
    <w:rsid w:val="004A0ABA"/>
    <w:rsid w:val="004A1705"/>
    <w:rsid w:val="004A2B37"/>
    <w:rsid w:val="004A5116"/>
    <w:rsid w:val="004A753F"/>
    <w:rsid w:val="004A7AD3"/>
    <w:rsid w:val="004B01C3"/>
    <w:rsid w:val="004B579F"/>
    <w:rsid w:val="004C3F45"/>
    <w:rsid w:val="004C4F6E"/>
    <w:rsid w:val="004D11F1"/>
    <w:rsid w:val="004D131C"/>
    <w:rsid w:val="004D1EE0"/>
    <w:rsid w:val="004D426E"/>
    <w:rsid w:val="004D5A9C"/>
    <w:rsid w:val="004D6F25"/>
    <w:rsid w:val="004E2304"/>
    <w:rsid w:val="004E6099"/>
    <w:rsid w:val="004E6727"/>
    <w:rsid w:val="004F4276"/>
    <w:rsid w:val="004F5E07"/>
    <w:rsid w:val="004F7072"/>
    <w:rsid w:val="004F72AD"/>
    <w:rsid w:val="0050127B"/>
    <w:rsid w:val="00501950"/>
    <w:rsid w:val="0051098D"/>
    <w:rsid w:val="00511F92"/>
    <w:rsid w:val="0051533D"/>
    <w:rsid w:val="00515A1C"/>
    <w:rsid w:val="0052033A"/>
    <w:rsid w:val="00523BA4"/>
    <w:rsid w:val="00525657"/>
    <w:rsid w:val="00525C35"/>
    <w:rsid w:val="005329ED"/>
    <w:rsid w:val="00533CC5"/>
    <w:rsid w:val="00536BBA"/>
    <w:rsid w:val="00537E5D"/>
    <w:rsid w:val="00545CC2"/>
    <w:rsid w:val="0055606A"/>
    <w:rsid w:val="005564E1"/>
    <w:rsid w:val="00561BE6"/>
    <w:rsid w:val="00561D7A"/>
    <w:rsid w:val="00562D40"/>
    <w:rsid w:val="00563D75"/>
    <w:rsid w:val="005678F4"/>
    <w:rsid w:val="0057151F"/>
    <w:rsid w:val="00571F5A"/>
    <w:rsid w:val="00573236"/>
    <w:rsid w:val="005735F2"/>
    <w:rsid w:val="00573CC2"/>
    <w:rsid w:val="00575293"/>
    <w:rsid w:val="005762AD"/>
    <w:rsid w:val="00577A14"/>
    <w:rsid w:val="005843D4"/>
    <w:rsid w:val="00584CD5"/>
    <w:rsid w:val="00586CEF"/>
    <w:rsid w:val="00587066"/>
    <w:rsid w:val="0059269F"/>
    <w:rsid w:val="005934E6"/>
    <w:rsid w:val="00593B8D"/>
    <w:rsid w:val="00595BCB"/>
    <w:rsid w:val="00595D42"/>
    <w:rsid w:val="005A1164"/>
    <w:rsid w:val="005A7A28"/>
    <w:rsid w:val="005B17C0"/>
    <w:rsid w:val="005B36B5"/>
    <w:rsid w:val="005B3EEE"/>
    <w:rsid w:val="005B4C50"/>
    <w:rsid w:val="005B4FE7"/>
    <w:rsid w:val="005B6FE6"/>
    <w:rsid w:val="005C2965"/>
    <w:rsid w:val="005C29BB"/>
    <w:rsid w:val="005C6562"/>
    <w:rsid w:val="005C7092"/>
    <w:rsid w:val="005D0E58"/>
    <w:rsid w:val="005D3AD3"/>
    <w:rsid w:val="005D625E"/>
    <w:rsid w:val="005D7129"/>
    <w:rsid w:val="005E0FC1"/>
    <w:rsid w:val="005F0346"/>
    <w:rsid w:val="005F056A"/>
    <w:rsid w:val="005F1CBD"/>
    <w:rsid w:val="005F3561"/>
    <w:rsid w:val="005F39E5"/>
    <w:rsid w:val="006071B5"/>
    <w:rsid w:val="00610043"/>
    <w:rsid w:val="00614B0B"/>
    <w:rsid w:val="00614F3E"/>
    <w:rsid w:val="00615B20"/>
    <w:rsid w:val="00617207"/>
    <w:rsid w:val="00622F9C"/>
    <w:rsid w:val="0062729E"/>
    <w:rsid w:val="00630351"/>
    <w:rsid w:val="00630F05"/>
    <w:rsid w:val="006331EE"/>
    <w:rsid w:val="006334A9"/>
    <w:rsid w:val="0063641F"/>
    <w:rsid w:val="00636572"/>
    <w:rsid w:val="00636D9F"/>
    <w:rsid w:val="00650AD0"/>
    <w:rsid w:val="006519DC"/>
    <w:rsid w:val="00651CB8"/>
    <w:rsid w:val="00651E54"/>
    <w:rsid w:val="00653898"/>
    <w:rsid w:val="00660FE9"/>
    <w:rsid w:val="00662649"/>
    <w:rsid w:val="00662DC5"/>
    <w:rsid w:val="00663623"/>
    <w:rsid w:val="006640B6"/>
    <w:rsid w:val="0066695A"/>
    <w:rsid w:val="00666CD1"/>
    <w:rsid w:val="00667A05"/>
    <w:rsid w:val="00667CF2"/>
    <w:rsid w:val="00667E28"/>
    <w:rsid w:val="006703F8"/>
    <w:rsid w:val="006739AB"/>
    <w:rsid w:val="0067489A"/>
    <w:rsid w:val="0068019C"/>
    <w:rsid w:val="006814D4"/>
    <w:rsid w:val="00686487"/>
    <w:rsid w:val="00686EEC"/>
    <w:rsid w:val="00692F59"/>
    <w:rsid w:val="006938F5"/>
    <w:rsid w:val="00693C3D"/>
    <w:rsid w:val="006962D7"/>
    <w:rsid w:val="006A0154"/>
    <w:rsid w:val="006A016D"/>
    <w:rsid w:val="006A0633"/>
    <w:rsid w:val="006A1CEA"/>
    <w:rsid w:val="006A721C"/>
    <w:rsid w:val="006B01E9"/>
    <w:rsid w:val="006B1505"/>
    <w:rsid w:val="006B40EA"/>
    <w:rsid w:val="006C75A1"/>
    <w:rsid w:val="006C76CE"/>
    <w:rsid w:val="006D6701"/>
    <w:rsid w:val="006D6C43"/>
    <w:rsid w:val="006D701E"/>
    <w:rsid w:val="006E01AF"/>
    <w:rsid w:val="006E07B3"/>
    <w:rsid w:val="006E1DFA"/>
    <w:rsid w:val="006E3E11"/>
    <w:rsid w:val="006E6368"/>
    <w:rsid w:val="006F218D"/>
    <w:rsid w:val="006F3534"/>
    <w:rsid w:val="006F41AE"/>
    <w:rsid w:val="006F4494"/>
    <w:rsid w:val="006F4C6C"/>
    <w:rsid w:val="006F57C2"/>
    <w:rsid w:val="00702D78"/>
    <w:rsid w:val="00705287"/>
    <w:rsid w:val="0071096D"/>
    <w:rsid w:val="00712E97"/>
    <w:rsid w:val="00715EC7"/>
    <w:rsid w:val="0071771F"/>
    <w:rsid w:val="00720AFF"/>
    <w:rsid w:val="007223E7"/>
    <w:rsid w:val="00724D70"/>
    <w:rsid w:val="007255CC"/>
    <w:rsid w:val="00727FB3"/>
    <w:rsid w:val="00742D01"/>
    <w:rsid w:val="007443F1"/>
    <w:rsid w:val="00744E73"/>
    <w:rsid w:val="00745FA7"/>
    <w:rsid w:val="00747C4B"/>
    <w:rsid w:val="00751A9F"/>
    <w:rsid w:val="00751EF3"/>
    <w:rsid w:val="00755696"/>
    <w:rsid w:val="00755918"/>
    <w:rsid w:val="007600B4"/>
    <w:rsid w:val="0076085D"/>
    <w:rsid w:val="00761A35"/>
    <w:rsid w:val="00767C08"/>
    <w:rsid w:val="007715B0"/>
    <w:rsid w:val="007745C1"/>
    <w:rsid w:val="0077594E"/>
    <w:rsid w:val="0077799D"/>
    <w:rsid w:val="00780136"/>
    <w:rsid w:val="00780B7C"/>
    <w:rsid w:val="00781138"/>
    <w:rsid w:val="00781D40"/>
    <w:rsid w:val="007879F6"/>
    <w:rsid w:val="00794A8A"/>
    <w:rsid w:val="00795059"/>
    <w:rsid w:val="00797E48"/>
    <w:rsid w:val="007A412C"/>
    <w:rsid w:val="007A52B0"/>
    <w:rsid w:val="007A5647"/>
    <w:rsid w:val="007A59EF"/>
    <w:rsid w:val="007A67EA"/>
    <w:rsid w:val="007A689C"/>
    <w:rsid w:val="007A7299"/>
    <w:rsid w:val="007A7D91"/>
    <w:rsid w:val="007B1981"/>
    <w:rsid w:val="007B4A1D"/>
    <w:rsid w:val="007B4F80"/>
    <w:rsid w:val="007B650F"/>
    <w:rsid w:val="007B6667"/>
    <w:rsid w:val="007B7B03"/>
    <w:rsid w:val="007C125B"/>
    <w:rsid w:val="007C3122"/>
    <w:rsid w:val="007C35B2"/>
    <w:rsid w:val="007C41CD"/>
    <w:rsid w:val="007D0DC5"/>
    <w:rsid w:val="007D2226"/>
    <w:rsid w:val="007D3784"/>
    <w:rsid w:val="007D3A55"/>
    <w:rsid w:val="007D4962"/>
    <w:rsid w:val="007D6D35"/>
    <w:rsid w:val="007E1092"/>
    <w:rsid w:val="007E4624"/>
    <w:rsid w:val="007F57C2"/>
    <w:rsid w:val="007F5B7A"/>
    <w:rsid w:val="007F637F"/>
    <w:rsid w:val="007F7F55"/>
    <w:rsid w:val="00801A05"/>
    <w:rsid w:val="00804E7E"/>
    <w:rsid w:val="00810DD4"/>
    <w:rsid w:val="00810E99"/>
    <w:rsid w:val="0081261F"/>
    <w:rsid w:val="008134B6"/>
    <w:rsid w:val="0081472E"/>
    <w:rsid w:val="008161D3"/>
    <w:rsid w:val="00821A05"/>
    <w:rsid w:val="00823BFD"/>
    <w:rsid w:val="0083073E"/>
    <w:rsid w:val="00831F56"/>
    <w:rsid w:val="00836D05"/>
    <w:rsid w:val="00840C73"/>
    <w:rsid w:val="008412C3"/>
    <w:rsid w:val="00841F1C"/>
    <w:rsid w:val="008440FD"/>
    <w:rsid w:val="0085033E"/>
    <w:rsid w:val="008608CD"/>
    <w:rsid w:val="00873CC1"/>
    <w:rsid w:val="00875DE8"/>
    <w:rsid w:val="00875E93"/>
    <w:rsid w:val="00876572"/>
    <w:rsid w:val="0087688F"/>
    <w:rsid w:val="0088084E"/>
    <w:rsid w:val="0088278E"/>
    <w:rsid w:val="00884C28"/>
    <w:rsid w:val="008908E4"/>
    <w:rsid w:val="00891C1B"/>
    <w:rsid w:val="00892E51"/>
    <w:rsid w:val="00895D64"/>
    <w:rsid w:val="0089760F"/>
    <w:rsid w:val="008A0B61"/>
    <w:rsid w:val="008A1613"/>
    <w:rsid w:val="008A295B"/>
    <w:rsid w:val="008A2A73"/>
    <w:rsid w:val="008A3920"/>
    <w:rsid w:val="008A4CEA"/>
    <w:rsid w:val="008B17B6"/>
    <w:rsid w:val="008B3AEE"/>
    <w:rsid w:val="008B3AFA"/>
    <w:rsid w:val="008B6F56"/>
    <w:rsid w:val="008B748E"/>
    <w:rsid w:val="008C1D43"/>
    <w:rsid w:val="008C5C1E"/>
    <w:rsid w:val="008C7DA3"/>
    <w:rsid w:val="008D0953"/>
    <w:rsid w:val="008D2110"/>
    <w:rsid w:val="008D2BCC"/>
    <w:rsid w:val="008D353B"/>
    <w:rsid w:val="008D4E12"/>
    <w:rsid w:val="008D6EF8"/>
    <w:rsid w:val="008E4BE6"/>
    <w:rsid w:val="008E5523"/>
    <w:rsid w:val="008F3175"/>
    <w:rsid w:val="008F4183"/>
    <w:rsid w:val="00910677"/>
    <w:rsid w:val="0091083D"/>
    <w:rsid w:val="009117FD"/>
    <w:rsid w:val="009140E1"/>
    <w:rsid w:val="00915BF1"/>
    <w:rsid w:val="00916F19"/>
    <w:rsid w:val="00916F8E"/>
    <w:rsid w:val="00920986"/>
    <w:rsid w:val="00920B68"/>
    <w:rsid w:val="00925935"/>
    <w:rsid w:val="00926816"/>
    <w:rsid w:val="00926FDA"/>
    <w:rsid w:val="00932946"/>
    <w:rsid w:val="009357DA"/>
    <w:rsid w:val="00936B92"/>
    <w:rsid w:val="00946593"/>
    <w:rsid w:val="00951E59"/>
    <w:rsid w:val="009536BA"/>
    <w:rsid w:val="00955E1B"/>
    <w:rsid w:val="009577D9"/>
    <w:rsid w:val="00961654"/>
    <w:rsid w:val="00961E60"/>
    <w:rsid w:val="00961F57"/>
    <w:rsid w:val="009625B2"/>
    <w:rsid w:val="00970977"/>
    <w:rsid w:val="009711AC"/>
    <w:rsid w:val="00971AA3"/>
    <w:rsid w:val="00972C44"/>
    <w:rsid w:val="009751ED"/>
    <w:rsid w:val="009760D2"/>
    <w:rsid w:val="009761D0"/>
    <w:rsid w:val="00976B42"/>
    <w:rsid w:val="009837C2"/>
    <w:rsid w:val="00983FF0"/>
    <w:rsid w:val="0098619A"/>
    <w:rsid w:val="00987063"/>
    <w:rsid w:val="009905D6"/>
    <w:rsid w:val="00991B60"/>
    <w:rsid w:val="00992593"/>
    <w:rsid w:val="0099374D"/>
    <w:rsid w:val="00993A10"/>
    <w:rsid w:val="009943E7"/>
    <w:rsid w:val="009A19F6"/>
    <w:rsid w:val="009A1BE9"/>
    <w:rsid w:val="009A3634"/>
    <w:rsid w:val="009A66F4"/>
    <w:rsid w:val="009B60BC"/>
    <w:rsid w:val="009B70B8"/>
    <w:rsid w:val="009B7F56"/>
    <w:rsid w:val="009C7F9C"/>
    <w:rsid w:val="009D3875"/>
    <w:rsid w:val="009D4BBB"/>
    <w:rsid w:val="009D54B4"/>
    <w:rsid w:val="009E0806"/>
    <w:rsid w:val="009E2A76"/>
    <w:rsid w:val="009E689D"/>
    <w:rsid w:val="009E7C02"/>
    <w:rsid w:val="009F2F38"/>
    <w:rsid w:val="009F42FF"/>
    <w:rsid w:val="009F5A53"/>
    <w:rsid w:val="009F6123"/>
    <w:rsid w:val="00A005B0"/>
    <w:rsid w:val="00A009BF"/>
    <w:rsid w:val="00A03D75"/>
    <w:rsid w:val="00A06647"/>
    <w:rsid w:val="00A11BA6"/>
    <w:rsid w:val="00A1395F"/>
    <w:rsid w:val="00A13B42"/>
    <w:rsid w:val="00A17EEB"/>
    <w:rsid w:val="00A2323B"/>
    <w:rsid w:val="00A25072"/>
    <w:rsid w:val="00A31123"/>
    <w:rsid w:val="00A35130"/>
    <w:rsid w:val="00A351E6"/>
    <w:rsid w:val="00A3698C"/>
    <w:rsid w:val="00A36C00"/>
    <w:rsid w:val="00A47A12"/>
    <w:rsid w:val="00A5058F"/>
    <w:rsid w:val="00A52952"/>
    <w:rsid w:val="00A52D08"/>
    <w:rsid w:val="00A53A26"/>
    <w:rsid w:val="00A54903"/>
    <w:rsid w:val="00A55789"/>
    <w:rsid w:val="00A569C0"/>
    <w:rsid w:val="00A62476"/>
    <w:rsid w:val="00A668EF"/>
    <w:rsid w:val="00A70AFB"/>
    <w:rsid w:val="00A73E0B"/>
    <w:rsid w:val="00A74F5F"/>
    <w:rsid w:val="00A812E2"/>
    <w:rsid w:val="00A831EA"/>
    <w:rsid w:val="00A84A7C"/>
    <w:rsid w:val="00A85017"/>
    <w:rsid w:val="00A86BC0"/>
    <w:rsid w:val="00A923E9"/>
    <w:rsid w:val="00A92440"/>
    <w:rsid w:val="00A940FF"/>
    <w:rsid w:val="00A9735C"/>
    <w:rsid w:val="00A9766C"/>
    <w:rsid w:val="00AA1194"/>
    <w:rsid w:val="00AA423F"/>
    <w:rsid w:val="00AA459B"/>
    <w:rsid w:val="00AA57A1"/>
    <w:rsid w:val="00AA6229"/>
    <w:rsid w:val="00AA674A"/>
    <w:rsid w:val="00AA74FE"/>
    <w:rsid w:val="00AB0578"/>
    <w:rsid w:val="00AB34AE"/>
    <w:rsid w:val="00AB4FF5"/>
    <w:rsid w:val="00AC72E2"/>
    <w:rsid w:val="00AD1349"/>
    <w:rsid w:val="00AD211B"/>
    <w:rsid w:val="00AD34F3"/>
    <w:rsid w:val="00AD3C42"/>
    <w:rsid w:val="00AD618F"/>
    <w:rsid w:val="00AD6198"/>
    <w:rsid w:val="00AD71BF"/>
    <w:rsid w:val="00AE0355"/>
    <w:rsid w:val="00AE368A"/>
    <w:rsid w:val="00AE6405"/>
    <w:rsid w:val="00AE6BF9"/>
    <w:rsid w:val="00AE6F65"/>
    <w:rsid w:val="00AF05C8"/>
    <w:rsid w:val="00AF3B0A"/>
    <w:rsid w:val="00AF64AA"/>
    <w:rsid w:val="00AF6519"/>
    <w:rsid w:val="00B0399F"/>
    <w:rsid w:val="00B04341"/>
    <w:rsid w:val="00B06971"/>
    <w:rsid w:val="00B10D4C"/>
    <w:rsid w:val="00B16626"/>
    <w:rsid w:val="00B16D5C"/>
    <w:rsid w:val="00B1755A"/>
    <w:rsid w:val="00B20E12"/>
    <w:rsid w:val="00B21910"/>
    <w:rsid w:val="00B21B4D"/>
    <w:rsid w:val="00B25C2E"/>
    <w:rsid w:val="00B27FF5"/>
    <w:rsid w:val="00B30400"/>
    <w:rsid w:val="00B31685"/>
    <w:rsid w:val="00B33749"/>
    <w:rsid w:val="00B364AA"/>
    <w:rsid w:val="00B36A93"/>
    <w:rsid w:val="00B37A66"/>
    <w:rsid w:val="00B41347"/>
    <w:rsid w:val="00B509C1"/>
    <w:rsid w:val="00B57DBF"/>
    <w:rsid w:val="00B63E49"/>
    <w:rsid w:val="00B64352"/>
    <w:rsid w:val="00B708F0"/>
    <w:rsid w:val="00B74D96"/>
    <w:rsid w:val="00B75485"/>
    <w:rsid w:val="00B800BB"/>
    <w:rsid w:val="00B80CF9"/>
    <w:rsid w:val="00B82012"/>
    <w:rsid w:val="00B87F86"/>
    <w:rsid w:val="00B91D88"/>
    <w:rsid w:val="00B92218"/>
    <w:rsid w:val="00BA0E88"/>
    <w:rsid w:val="00BA3C65"/>
    <w:rsid w:val="00BA431D"/>
    <w:rsid w:val="00BA5387"/>
    <w:rsid w:val="00BA6F56"/>
    <w:rsid w:val="00BB3077"/>
    <w:rsid w:val="00BC1694"/>
    <w:rsid w:val="00BC1F50"/>
    <w:rsid w:val="00BC2397"/>
    <w:rsid w:val="00BC345E"/>
    <w:rsid w:val="00BC4578"/>
    <w:rsid w:val="00BD225F"/>
    <w:rsid w:val="00BD540A"/>
    <w:rsid w:val="00BE07D1"/>
    <w:rsid w:val="00BE1EEF"/>
    <w:rsid w:val="00BF23FD"/>
    <w:rsid w:val="00BF4A24"/>
    <w:rsid w:val="00BF7867"/>
    <w:rsid w:val="00C00D02"/>
    <w:rsid w:val="00C01498"/>
    <w:rsid w:val="00C0251F"/>
    <w:rsid w:val="00C03585"/>
    <w:rsid w:val="00C03C03"/>
    <w:rsid w:val="00C04D75"/>
    <w:rsid w:val="00C101F8"/>
    <w:rsid w:val="00C110B2"/>
    <w:rsid w:val="00C112B5"/>
    <w:rsid w:val="00C13DFF"/>
    <w:rsid w:val="00C13F5A"/>
    <w:rsid w:val="00C348F7"/>
    <w:rsid w:val="00C35F94"/>
    <w:rsid w:val="00C42A62"/>
    <w:rsid w:val="00C44349"/>
    <w:rsid w:val="00C44DE1"/>
    <w:rsid w:val="00C45EE8"/>
    <w:rsid w:val="00C5407D"/>
    <w:rsid w:val="00C54AB5"/>
    <w:rsid w:val="00C54B64"/>
    <w:rsid w:val="00C6401A"/>
    <w:rsid w:val="00C7529F"/>
    <w:rsid w:val="00C82C9E"/>
    <w:rsid w:val="00C84E0B"/>
    <w:rsid w:val="00C84ECF"/>
    <w:rsid w:val="00C86BDE"/>
    <w:rsid w:val="00C87162"/>
    <w:rsid w:val="00C87D7D"/>
    <w:rsid w:val="00C90C7C"/>
    <w:rsid w:val="00C91691"/>
    <w:rsid w:val="00CA2580"/>
    <w:rsid w:val="00CA267B"/>
    <w:rsid w:val="00CA7E05"/>
    <w:rsid w:val="00CB0CA8"/>
    <w:rsid w:val="00CB6738"/>
    <w:rsid w:val="00CB7698"/>
    <w:rsid w:val="00CC079A"/>
    <w:rsid w:val="00CC270F"/>
    <w:rsid w:val="00CC4091"/>
    <w:rsid w:val="00CC4582"/>
    <w:rsid w:val="00CD0187"/>
    <w:rsid w:val="00CD6B10"/>
    <w:rsid w:val="00CE1898"/>
    <w:rsid w:val="00CE5919"/>
    <w:rsid w:val="00CE7040"/>
    <w:rsid w:val="00CF2265"/>
    <w:rsid w:val="00CF46E4"/>
    <w:rsid w:val="00CF51BD"/>
    <w:rsid w:val="00CF6D71"/>
    <w:rsid w:val="00D01CAF"/>
    <w:rsid w:val="00D01D87"/>
    <w:rsid w:val="00D06E4C"/>
    <w:rsid w:val="00D14BED"/>
    <w:rsid w:val="00D15792"/>
    <w:rsid w:val="00D20894"/>
    <w:rsid w:val="00D2325A"/>
    <w:rsid w:val="00D23CE7"/>
    <w:rsid w:val="00D23F2F"/>
    <w:rsid w:val="00D24E14"/>
    <w:rsid w:val="00D267D2"/>
    <w:rsid w:val="00D3040F"/>
    <w:rsid w:val="00D30FCD"/>
    <w:rsid w:val="00D33CEE"/>
    <w:rsid w:val="00D36896"/>
    <w:rsid w:val="00D37748"/>
    <w:rsid w:val="00D42FD2"/>
    <w:rsid w:val="00D43DC5"/>
    <w:rsid w:val="00D44103"/>
    <w:rsid w:val="00D5018E"/>
    <w:rsid w:val="00D52A3C"/>
    <w:rsid w:val="00D5356C"/>
    <w:rsid w:val="00D55606"/>
    <w:rsid w:val="00D56822"/>
    <w:rsid w:val="00D572A0"/>
    <w:rsid w:val="00D6335F"/>
    <w:rsid w:val="00D665F4"/>
    <w:rsid w:val="00D72930"/>
    <w:rsid w:val="00D74E61"/>
    <w:rsid w:val="00D80C11"/>
    <w:rsid w:val="00D82208"/>
    <w:rsid w:val="00D82E03"/>
    <w:rsid w:val="00D85FEF"/>
    <w:rsid w:val="00D86460"/>
    <w:rsid w:val="00D91E87"/>
    <w:rsid w:val="00D93DD4"/>
    <w:rsid w:val="00DA0DF0"/>
    <w:rsid w:val="00DA1281"/>
    <w:rsid w:val="00DA15EE"/>
    <w:rsid w:val="00DA43D6"/>
    <w:rsid w:val="00DA4D91"/>
    <w:rsid w:val="00DA51C5"/>
    <w:rsid w:val="00DA759C"/>
    <w:rsid w:val="00DB20C7"/>
    <w:rsid w:val="00DB36D4"/>
    <w:rsid w:val="00DB3E21"/>
    <w:rsid w:val="00DB4CF2"/>
    <w:rsid w:val="00DB63E6"/>
    <w:rsid w:val="00DB7649"/>
    <w:rsid w:val="00DB772C"/>
    <w:rsid w:val="00DB7773"/>
    <w:rsid w:val="00DC2585"/>
    <w:rsid w:val="00DC26F0"/>
    <w:rsid w:val="00DC337C"/>
    <w:rsid w:val="00DC3613"/>
    <w:rsid w:val="00DC46CE"/>
    <w:rsid w:val="00DC4A18"/>
    <w:rsid w:val="00DC7DD2"/>
    <w:rsid w:val="00DD3F0C"/>
    <w:rsid w:val="00DD405D"/>
    <w:rsid w:val="00DD4F7D"/>
    <w:rsid w:val="00DD6DC0"/>
    <w:rsid w:val="00DE0019"/>
    <w:rsid w:val="00DE31A7"/>
    <w:rsid w:val="00DF5CAF"/>
    <w:rsid w:val="00DF61A3"/>
    <w:rsid w:val="00DF77C5"/>
    <w:rsid w:val="00DF78F3"/>
    <w:rsid w:val="00E033FD"/>
    <w:rsid w:val="00E03A25"/>
    <w:rsid w:val="00E0731D"/>
    <w:rsid w:val="00E1124F"/>
    <w:rsid w:val="00E12542"/>
    <w:rsid w:val="00E13DBD"/>
    <w:rsid w:val="00E14345"/>
    <w:rsid w:val="00E147CF"/>
    <w:rsid w:val="00E157E2"/>
    <w:rsid w:val="00E1590A"/>
    <w:rsid w:val="00E1768E"/>
    <w:rsid w:val="00E17D88"/>
    <w:rsid w:val="00E17FE1"/>
    <w:rsid w:val="00E20928"/>
    <w:rsid w:val="00E212F4"/>
    <w:rsid w:val="00E25BE6"/>
    <w:rsid w:val="00E276DC"/>
    <w:rsid w:val="00E3062E"/>
    <w:rsid w:val="00E318F8"/>
    <w:rsid w:val="00E32B24"/>
    <w:rsid w:val="00E33423"/>
    <w:rsid w:val="00E3480C"/>
    <w:rsid w:val="00E37260"/>
    <w:rsid w:val="00E45DA9"/>
    <w:rsid w:val="00E46C70"/>
    <w:rsid w:val="00E5044E"/>
    <w:rsid w:val="00E51BBB"/>
    <w:rsid w:val="00E52EF1"/>
    <w:rsid w:val="00E53D20"/>
    <w:rsid w:val="00E549FF"/>
    <w:rsid w:val="00E55073"/>
    <w:rsid w:val="00E564BB"/>
    <w:rsid w:val="00E565EE"/>
    <w:rsid w:val="00E57C05"/>
    <w:rsid w:val="00E602E1"/>
    <w:rsid w:val="00E61285"/>
    <w:rsid w:val="00E61D4F"/>
    <w:rsid w:val="00E65CB4"/>
    <w:rsid w:val="00E666DE"/>
    <w:rsid w:val="00E73241"/>
    <w:rsid w:val="00E732A4"/>
    <w:rsid w:val="00E74195"/>
    <w:rsid w:val="00E800A2"/>
    <w:rsid w:val="00E86083"/>
    <w:rsid w:val="00E9596D"/>
    <w:rsid w:val="00E96330"/>
    <w:rsid w:val="00EA04CD"/>
    <w:rsid w:val="00EA33B1"/>
    <w:rsid w:val="00EA4420"/>
    <w:rsid w:val="00EA5067"/>
    <w:rsid w:val="00EA5814"/>
    <w:rsid w:val="00EA6FE1"/>
    <w:rsid w:val="00EA7231"/>
    <w:rsid w:val="00EA77E0"/>
    <w:rsid w:val="00EA7E1E"/>
    <w:rsid w:val="00EB1470"/>
    <w:rsid w:val="00EB3981"/>
    <w:rsid w:val="00EB5E36"/>
    <w:rsid w:val="00EB5EE3"/>
    <w:rsid w:val="00EB6E15"/>
    <w:rsid w:val="00EC0C4B"/>
    <w:rsid w:val="00EC512B"/>
    <w:rsid w:val="00EC5352"/>
    <w:rsid w:val="00EC690E"/>
    <w:rsid w:val="00EC7083"/>
    <w:rsid w:val="00ED159E"/>
    <w:rsid w:val="00ED1BF8"/>
    <w:rsid w:val="00ED6C97"/>
    <w:rsid w:val="00EE1CCA"/>
    <w:rsid w:val="00EE2184"/>
    <w:rsid w:val="00EE3292"/>
    <w:rsid w:val="00EE432F"/>
    <w:rsid w:val="00EE6268"/>
    <w:rsid w:val="00EF0201"/>
    <w:rsid w:val="00EF03FD"/>
    <w:rsid w:val="00EF07D1"/>
    <w:rsid w:val="00EF11B1"/>
    <w:rsid w:val="00EF4CDF"/>
    <w:rsid w:val="00EF6811"/>
    <w:rsid w:val="00F016D5"/>
    <w:rsid w:val="00F01BF0"/>
    <w:rsid w:val="00F03374"/>
    <w:rsid w:val="00F034B5"/>
    <w:rsid w:val="00F07A72"/>
    <w:rsid w:val="00F11672"/>
    <w:rsid w:val="00F142D8"/>
    <w:rsid w:val="00F15504"/>
    <w:rsid w:val="00F167C8"/>
    <w:rsid w:val="00F17CF7"/>
    <w:rsid w:val="00F21561"/>
    <w:rsid w:val="00F2286B"/>
    <w:rsid w:val="00F23FF8"/>
    <w:rsid w:val="00F26034"/>
    <w:rsid w:val="00F31897"/>
    <w:rsid w:val="00F344D2"/>
    <w:rsid w:val="00F35D26"/>
    <w:rsid w:val="00F42A9C"/>
    <w:rsid w:val="00F4537B"/>
    <w:rsid w:val="00F46759"/>
    <w:rsid w:val="00F47934"/>
    <w:rsid w:val="00F5110C"/>
    <w:rsid w:val="00F5271C"/>
    <w:rsid w:val="00F53288"/>
    <w:rsid w:val="00F579B5"/>
    <w:rsid w:val="00F63C54"/>
    <w:rsid w:val="00F64F2A"/>
    <w:rsid w:val="00F669F7"/>
    <w:rsid w:val="00F671CF"/>
    <w:rsid w:val="00F733FD"/>
    <w:rsid w:val="00F73B94"/>
    <w:rsid w:val="00F73D6C"/>
    <w:rsid w:val="00F7571F"/>
    <w:rsid w:val="00F76500"/>
    <w:rsid w:val="00F804DA"/>
    <w:rsid w:val="00F80900"/>
    <w:rsid w:val="00F85766"/>
    <w:rsid w:val="00F8752D"/>
    <w:rsid w:val="00F95085"/>
    <w:rsid w:val="00F96C7F"/>
    <w:rsid w:val="00FA4B6A"/>
    <w:rsid w:val="00FA7F2C"/>
    <w:rsid w:val="00FB29E6"/>
    <w:rsid w:val="00FB6EDF"/>
    <w:rsid w:val="00FC0E4F"/>
    <w:rsid w:val="00FC1760"/>
    <w:rsid w:val="00FC2D2D"/>
    <w:rsid w:val="00FC392F"/>
    <w:rsid w:val="00FD0219"/>
    <w:rsid w:val="00FD13A9"/>
    <w:rsid w:val="00FE20A0"/>
    <w:rsid w:val="00FE3A73"/>
    <w:rsid w:val="00FE69D5"/>
    <w:rsid w:val="00FE771A"/>
    <w:rsid w:val="00FF07AF"/>
    <w:rsid w:val="00FF1E81"/>
    <w:rsid w:val="00FF32CA"/>
    <w:rsid w:val="00FF462E"/>
    <w:rsid w:val="00FF492F"/>
    <w:rsid w:val="00FF5181"/>
    <w:rsid w:val="00FF6761"/>
    <w:rsid w:val="014B3F10"/>
    <w:rsid w:val="01A66F12"/>
    <w:rsid w:val="03A4038E"/>
    <w:rsid w:val="05861180"/>
    <w:rsid w:val="070470E4"/>
    <w:rsid w:val="09E127FF"/>
    <w:rsid w:val="0A231673"/>
    <w:rsid w:val="10E1766A"/>
    <w:rsid w:val="10FA17F5"/>
    <w:rsid w:val="169356E2"/>
    <w:rsid w:val="172A58E8"/>
    <w:rsid w:val="179E53E9"/>
    <w:rsid w:val="180A0F04"/>
    <w:rsid w:val="18341281"/>
    <w:rsid w:val="18722304"/>
    <w:rsid w:val="18C07138"/>
    <w:rsid w:val="19135BAA"/>
    <w:rsid w:val="19221DD6"/>
    <w:rsid w:val="19F6176A"/>
    <w:rsid w:val="1A8F64D5"/>
    <w:rsid w:val="1BC6637E"/>
    <w:rsid w:val="1C956A0E"/>
    <w:rsid w:val="20880926"/>
    <w:rsid w:val="26F86D1C"/>
    <w:rsid w:val="2DBF1C38"/>
    <w:rsid w:val="2EE4515F"/>
    <w:rsid w:val="311E1959"/>
    <w:rsid w:val="32AE536B"/>
    <w:rsid w:val="33123FC3"/>
    <w:rsid w:val="33E873F6"/>
    <w:rsid w:val="35AB7200"/>
    <w:rsid w:val="398C291A"/>
    <w:rsid w:val="3B2E337A"/>
    <w:rsid w:val="3F074202"/>
    <w:rsid w:val="3FA573E4"/>
    <w:rsid w:val="3FD5321C"/>
    <w:rsid w:val="40F427F4"/>
    <w:rsid w:val="467A4F02"/>
    <w:rsid w:val="46A41B9D"/>
    <w:rsid w:val="47883A4B"/>
    <w:rsid w:val="4C484C35"/>
    <w:rsid w:val="4D233305"/>
    <w:rsid w:val="4D9228D6"/>
    <w:rsid w:val="4DA30677"/>
    <w:rsid w:val="4E825B58"/>
    <w:rsid w:val="500F56A3"/>
    <w:rsid w:val="51F22362"/>
    <w:rsid w:val="520C27E0"/>
    <w:rsid w:val="525060CF"/>
    <w:rsid w:val="52741CBC"/>
    <w:rsid w:val="543F4DD1"/>
    <w:rsid w:val="57A93CC8"/>
    <w:rsid w:val="5830023E"/>
    <w:rsid w:val="58F562B7"/>
    <w:rsid w:val="5CBE422E"/>
    <w:rsid w:val="5D27724E"/>
    <w:rsid w:val="5ECE0B02"/>
    <w:rsid w:val="62B24CAB"/>
    <w:rsid w:val="631D43E1"/>
    <w:rsid w:val="63CA675F"/>
    <w:rsid w:val="64845FE8"/>
    <w:rsid w:val="64FD398F"/>
    <w:rsid w:val="66783E0C"/>
    <w:rsid w:val="66D515F7"/>
    <w:rsid w:val="68317B45"/>
    <w:rsid w:val="698234D0"/>
    <w:rsid w:val="698320EE"/>
    <w:rsid w:val="6D1B0343"/>
    <w:rsid w:val="6E9747D8"/>
    <w:rsid w:val="6F912A99"/>
    <w:rsid w:val="6FFA60D6"/>
    <w:rsid w:val="70276232"/>
    <w:rsid w:val="703240D0"/>
    <w:rsid w:val="70C1664E"/>
    <w:rsid w:val="72D35A08"/>
    <w:rsid w:val="73C87B04"/>
    <w:rsid w:val="74DB3308"/>
    <w:rsid w:val="76886A48"/>
    <w:rsid w:val="76F77303"/>
    <w:rsid w:val="77F86FC1"/>
    <w:rsid w:val="7CB757C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7E0"/>
    <w:pPr>
      <w:widowControl w:val="0"/>
      <w:jc w:val="both"/>
    </w:pPr>
    <w:rPr>
      <w:szCs w:val="24"/>
    </w:rPr>
  </w:style>
  <w:style w:type="paragraph" w:styleId="Heading1">
    <w:name w:val="heading 1"/>
    <w:basedOn w:val="Normal"/>
    <w:next w:val="Normal"/>
    <w:link w:val="Heading1Char"/>
    <w:uiPriority w:val="99"/>
    <w:qFormat/>
    <w:rsid w:val="00EA77E0"/>
    <w:pPr>
      <w:keepNext/>
      <w:keepLines/>
      <w:spacing w:before="340" w:after="330" w:line="578" w:lineRule="auto"/>
      <w:outlineLvl w:val="0"/>
    </w:pPr>
    <w:rPr>
      <w:b/>
      <w:kern w:val="44"/>
      <w:sz w:val="44"/>
      <w:szCs w:val="20"/>
    </w:rPr>
  </w:style>
  <w:style w:type="paragraph" w:styleId="Heading2">
    <w:name w:val="heading 2"/>
    <w:basedOn w:val="Normal"/>
    <w:next w:val="Normal"/>
    <w:link w:val="Heading2Char"/>
    <w:uiPriority w:val="99"/>
    <w:qFormat/>
    <w:rsid w:val="00EA77E0"/>
    <w:pPr>
      <w:keepNext/>
      <w:keepLines/>
      <w:spacing w:before="260" w:after="260" w:line="416" w:lineRule="auto"/>
      <w:outlineLvl w:val="1"/>
    </w:pPr>
    <w:rPr>
      <w:rFonts w:ascii="Cambria" w:hAnsi="Cambria"/>
      <w:b/>
      <w:kern w:val="0"/>
      <w:sz w:val="32"/>
      <w:szCs w:val="20"/>
    </w:rPr>
  </w:style>
  <w:style w:type="paragraph" w:styleId="Heading3">
    <w:name w:val="heading 3"/>
    <w:basedOn w:val="Normal"/>
    <w:next w:val="Normal"/>
    <w:link w:val="Heading3Char"/>
    <w:uiPriority w:val="99"/>
    <w:qFormat/>
    <w:rsid w:val="00EA77E0"/>
    <w:pPr>
      <w:keepNext/>
      <w:keepLines/>
      <w:spacing w:before="260" w:after="260" w:line="416" w:lineRule="auto"/>
      <w:outlineLvl w:val="2"/>
    </w:pPr>
    <w:rPr>
      <w:b/>
      <w:kern w:val="0"/>
      <w:sz w:val="32"/>
      <w:szCs w:val="20"/>
    </w:rPr>
  </w:style>
  <w:style w:type="paragraph" w:styleId="Heading4">
    <w:name w:val="heading 4"/>
    <w:basedOn w:val="Normal"/>
    <w:next w:val="Normal"/>
    <w:link w:val="Heading4Char"/>
    <w:uiPriority w:val="99"/>
    <w:qFormat/>
    <w:rsid w:val="00EA77E0"/>
    <w:pPr>
      <w:keepNext/>
      <w:keepLines/>
      <w:spacing w:before="280" w:after="290" w:line="376" w:lineRule="auto"/>
      <w:outlineLvl w:val="3"/>
    </w:pPr>
    <w:rPr>
      <w:rFonts w:ascii="Cambria" w:hAnsi="Cambria"/>
      <w:b/>
      <w:kern w:val="0"/>
      <w:sz w:val="28"/>
      <w:szCs w:val="20"/>
    </w:rPr>
  </w:style>
  <w:style w:type="paragraph" w:styleId="Heading5">
    <w:name w:val="heading 5"/>
    <w:basedOn w:val="Normal"/>
    <w:next w:val="Normal"/>
    <w:link w:val="Heading5Char"/>
    <w:uiPriority w:val="99"/>
    <w:qFormat/>
    <w:rsid w:val="00EA77E0"/>
    <w:pPr>
      <w:keepNext/>
      <w:keepLines/>
      <w:spacing w:before="280" w:after="290" w:line="376" w:lineRule="auto"/>
      <w:outlineLvl w:val="4"/>
    </w:pPr>
    <w:rPr>
      <w:b/>
      <w:kern w:val="0"/>
      <w:sz w:val="28"/>
      <w:szCs w:val="20"/>
    </w:rPr>
  </w:style>
  <w:style w:type="paragraph" w:styleId="Heading6">
    <w:name w:val="heading 6"/>
    <w:basedOn w:val="Normal"/>
    <w:next w:val="Normal"/>
    <w:link w:val="Heading6Char"/>
    <w:uiPriority w:val="99"/>
    <w:qFormat/>
    <w:rsid w:val="00EA77E0"/>
    <w:pPr>
      <w:keepNext/>
      <w:keepLines/>
      <w:spacing w:before="240" w:after="64" w:line="320" w:lineRule="auto"/>
      <w:outlineLvl w:val="5"/>
    </w:pPr>
    <w:rPr>
      <w:rFonts w:ascii="Cambria" w:hAnsi="Cambria"/>
      <w:b/>
      <w:kern w:val="0"/>
      <w:sz w:val="24"/>
      <w:szCs w:val="20"/>
    </w:rPr>
  </w:style>
  <w:style w:type="paragraph" w:styleId="Heading7">
    <w:name w:val="heading 7"/>
    <w:basedOn w:val="Normal"/>
    <w:next w:val="a"/>
    <w:link w:val="Heading7Char"/>
    <w:uiPriority w:val="99"/>
    <w:qFormat/>
    <w:rsid w:val="00EA77E0"/>
    <w:pPr>
      <w:keepNext/>
      <w:keepLines/>
      <w:spacing w:before="100" w:beforeAutospacing="1" w:after="100" w:afterAutospacing="1" w:line="360" w:lineRule="auto"/>
      <w:ind w:left="1296" w:hanging="1296"/>
      <w:outlineLvl w:val="6"/>
    </w:pPr>
    <w:rPr>
      <w:b/>
      <w:kern w:val="0"/>
      <w:sz w:val="24"/>
      <w:szCs w:val="20"/>
    </w:rPr>
  </w:style>
  <w:style w:type="paragraph" w:styleId="Heading8">
    <w:name w:val="heading 8"/>
    <w:basedOn w:val="Normal"/>
    <w:next w:val="a"/>
    <w:link w:val="Heading8Char"/>
    <w:uiPriority w:val="99"/>
    <w:qFormat/>
    <w:rsid w:val="00EA77E0"/>
    <w:pPr>
      <w:keepNext/>
      <w:keepLines/>
      <w:spacing w:before="100" w:beforeAutospacing="1" w:after="100" w:afterAutospacing="1" w:line="360" w:lineRule="auto"/>
      <w:ind w:left="1440" w:hanging="1440"/>
      <w:outlineLvl w:val="7"/>
    </w:pPr>
    <w:rPr>
      <w:rFonts w:ascii="Cambria" w:hAnsi="Cambria"/>
      <w:kern w:val="0"/>
      <w:sz w:val="24"/>
      <w:szCs w:val="20"/>
    </w:rPr>
  </w:style>
  <w:style w:type="paragraph" w:styleId="Heading9">
    <w:name w:val="heading 9"/>
    <w:basedOn w:val="Normal"/>
    <w:next w:val="a"/>
    <w:link w:val="Heading9Char"/>
    <w:uiPriority w:val="99"/>
    <w:qFormat/>
    <w:rsid w:val="00EA77E0"/>
    <w:pPr>
      <w:keepNext/>
      <w:keepLines/>
      <w:spacing w:before="100" w:beforeAutospacing="1" w:after="100" w:afterAutospacing="1" w:line="360" w:lineRule="auto"/>
      <w:ind w:left="1584" w:hanging="1584"/>
      <w:outlineLvl w:val="8"/>
    </w:pPr>
    <w:rPr>
      <w:rFonts w:ascii="Cambria" w:hAnsi="Cambria"/>
      <w:kern w:val="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A77E0"/>
    <w:rPr>
      <w:rFonts w:eastAsia="宋体"/>
      <w:b/>
      <w:kern w:val="44"/>
      <w:sz w:val="44"/>
      <w:lang w:val="en-US" w:eastAsia="zh-CN"/>
    </w:rPr>
  </w:style>
  <w:style w:type="character" w:customStyle="1" w:styleId="Heading2Char">
    <w:name w:val="Heading 2 Char"/>
    <w:basedOn w:val="DefaultParagraphFont"/>
    <w:link w:val="Heading2"/>
    <w:uiPriority w:val="99"/>
    <w:semiHidden/>
    <w:locked/>
    <w:rsid w:val="00EA77E0"/>
    <w:rPr>
      <w:rFonts w:ascii="Cambria" w:eastAsia="宋体" w:hAnsi="Cambria"/>
      <w:b/>
      <w:sz w:val="32"/>
    </w:rPr>
  </w:style>
  <w:style w:type="character" w:customStyle="1" w:styleId="Heading3Char">
    <w:name w:val="Heading 3 Char"/>
    <w:basedOn w:val="DefaultParagraphFont"/>
    <w:link w:val="Heading3"/>
    <w:uiPriority w:val="99"/>
    <w:semiHidden/>
    <w:locked/>
    <w:rsid w:val="00EA77E0"/>
    <w:rPr>
      <w:b/>
      <w:sz w:val="32"/>
    </w:rPr>
  </w:style>
  <w:style w:type="character" w:customStyle="1" w:styleId="Heading4Char">
    <w:name w:val="Heading 4 Char"/>
    <w:basedOn w:val="DefaultParagraphFont"/>
    <w:link w:val="Heading4"/>
    <w:uiPriority w:val="99"/>
    <w:semiHidden/>
    <w:locked/>
    <w:rsid w:val="00EA77E0"/>
    <w:rPr>
      <w:rFonts w:ascii="Cambria" w:eastAsia="宋体" w:hAnsi="Cambria"/>
      <w:b/>
      <w:sz w:val="28"/>
    </w:rPr>
  </w:style>
  <w:style w:type="character" w:customStyle="1" w:styleId="Heading5Char">
    <w:name w:val="Heading 5 Char"/>
    <w:basedOn w:val="DefaultParagraphFont"/>
    <w:link w:val="Heading5"/>
    <w:uiPriority w:val="99"/>
    <w:semiHidden/>
    <w:locked/>
    <w:rsid w:val="00EA77E0"/>
    <w:rPr>
      <w:b/>
      <w:sz w:val="28"/>
    </w:rPr>
  </w:style>
  <w:style w:type="character" w:customStyle="1" w:styleId="Heading6Char">
    <w:name w:val="Heading 6 Char"/>
    <w:basedOn w:val="DefaultParagraphFont"/>
    <w:link w:val="Heading6"/>
    <w:uiPriority w:val="99"/>
    <w:semiHidden/>
    <w:locked/>
    <w:rsid w:val="00EA77E0"/>
    <w:rPr>
      <w:rFonts w:ascii="Cambria" w:eastAsia="宋体" w:hAnsi="Cambria"/>
      <w:b/>
      <w:sz w:val="24"/>
    </w:rPr>
  </w:style>
  <w:style w:type="character" w:customStyle="1" w:styleId="Heading7Char">
    <w:name w:val="Heading 7 Char"/>
    <w:basedOn w:val="DefaultParagraphFont"/>
    <w:link w:val="Heading7"/>
    <w:uiPriority w:val="99"/>
    <w:semiHidden/>
    <w:locked/>
    <w:rsid w:val="00EA77E0"/>
    <w:rPr>
      <w:b/>
      <w:sz w:val="24"/>
    </w:rPr>
  </w:style>
  <w:style w:type="character" w:customStyle="1" w:styleId="Heading8Char">
    <w:name w:val="Heading 8 Char"/>
    <w:basedOn w:val="DefaultParagraphFont"/>
    <w:link w:val="Heading8"/>
    <w:uiPriority w:val="99"/>
    <w:semiHidden/>
    <w:locked/>
    <w:rsid w:val="00EA77E0"/>
    <w:rPr>
      <w:rFonts w:ascii="Cambria" w:eastAsia="宋体" w:hAnsi="Cambria"/>
      <w:sz w:val="24"/>
    </w:rPr>
  </w:style>
  <w:style w:type="character" w:customStyle="1" w:styleId="Heading9Char">
    <w:name w:val="Heading 9 Char"/>
    <w:basedOn w:val="DefaultParagraphFont"/>
    <w:link w:val="Heading9"/>
    <w:uiPriority w:val="99"/>
    <w:semiHidden/>
    <w:locked/>
    <w:rsid w:val="00EA77E0"/>
    <w:rPr>
      <w:rFonts w:ascii="Cambria" w:eastAsia="宋体" w:hAnsi="Cambria"/>
      <w:sz w:val="21"/>
    </w:rPr>
  </w:style>
  <w:style w:type="paragraph" w:customStyle="1" w:styleId="a">
    <w:name w:val="正文首行缩进两字"/>
    <w:link w:val="CharChar"/>
    <w:uiPriority w:val="99"/>
    <w:rsid w:val="00EA77E0"/>
    <w:pPr>
      <w:spacing w:afterLines="50" w:line="300" w:lineRule="auto"/>
      <w:ind w:firstLineChars="200" w:firstLine="480"/>
    </w:pPr>
    <w:rPr>
      <w:color w:val="000000"/>
      <w:kern w:val="0"/>
      <w:sz w:val="22"/>
      <w:szCs w:val="20"/>
    </w:rPr>
  </w:style>
  <w:style w:type="paragraph" w:styleId="List3">
    <w:name w:val="List 3"/>
    <w:basedOn w:val="Normal"/>
    <w:uiPriority w:val="99"/>
    <w:rsid w:val="00EA77E0"/>
    <w:pPr>
      <w:ind w:leftChars="400" w:left="100" w:hangingChars="200" w:hanging="200"/>
    </w:pPr>
  </w:style>
  <w:style w:type="paragraph" w:styleId="CommentText">
    <w:name w:val="annotation text"/>
    <w:basedOn w:val="Normal"/>
    <w:link w:val="CommentTextChar"/>
    <w:uiPriority w:val="99"/>
    <w:semiHidden/>
    <w:rsid w:val="00EA77E0"/>
    <w:pPr>
      <w:jc w:val="left"/>
    </w:pPr>
    <w:rPr>
      <w:kern w:val="0"/>
      <w:sz w:val="24"/>
      <w:szCs w:val="20"/>
    </w:rPr>
  </w:style>
  <w:style w:type="character" w:customStyle="1" w:styleId="CommentTextChar">
    <w:name w:val="Comment Text Char"/>
    <w:basedOn w:val="DefaultParagraphFont"/>
    <w:link w:val="CommentText"/>
    <w:uiPriority w:val="99"/>
    <w:semiHidden/>
    <w:locked/>
    <w:rsid w:val="00EA77E0"/>
    <w:rPr>
      <w:sz w:val="24"/>
    </w:rPr>
  </w:style>
  <w:style w:type="paragraph" w:styleId="CommentSubject">
    <w:name w:val="annotation subject"/>
    <w:basedOn w:val="CommentText"/>
    <w:next w:val="CommentText"/>
    <w:link w:val="CommentSubjectChar"/>
    <w:uiPriority w:val="99"/>
    <w:rsid w:val="00EA77E0"/>
    <w:rPr>
      <w:b/>
    </w:rPr>
  </w:style>
  <w:style w:type="character" w:customStyle="1" w:styleId="CommentSubjectChar">
    <w:name w:val="Comment Subject Char"/>
    <w:basedOn w:val="CommentTextChar"/>
    <w:link w:val="CommentSubject"/>
    <w:uiPriority w:val="99"/>
    <w:semiHidden/>
    <w:locked/>
    <w:rsid w:val="00EA77E0"/>
    <w:rPr>
      <w:b/>
    </w:rPr>
  </w:style>
  <w:style w:type="paragraph" w:styleId="NormalIndent">
    <w:name w:val="Normal Indent"/>
    <w:basedOn w:val="Normal"/>
    <w:uiPriority w:val="99"/>
    <w:rsid w:val="00EA77E0"/>
    <w:pPr>
      <w:ind w:firstLineChars="200" w:firstLine="420"/>
    </w:pPr>
  </w:style>
  <w:style w:type="paragraph" w:styleId="Caption">
    <w:name w:val="caption"/>
    <w:basedOn w:val="Normal"/>
    <w:next w:val="Normal"/>
    <w:uiPriority w:val="99"/>
    <w:qFormat/>
    <w:rsid w:val="00EA77E0"/>
    <w:pPr>
      <w:spacing w:before="152" w:after="160"/>
    </w:pPr>
    <w:rPr>
      <w:rFonts w:ascii="Arial" w:eastAsia="黑体" w:hAnsi="Arial" w:cs="Arial"/>
      <w:sz w:val="20"/>
      <w:szCs w:val="20"/>
    </w:rPr>
  </w:style>
  <w:style w:type="paragraph" w:styleId="DocumentMap">
    <w:name w:val="Document Map"/>
    <w:basedOn w:val="Normal"/>
    <w:link w:val="DocumentMapChar"/>
    <w:uiPriority w:val="99"/>
    <w:rsid w:val="00EA77E0"/>
    <w:pPr>
      <w:shd w:val="clear" w:color="auto" w:fill="000080"/>
    </w:pPr>
    <w:rPr>
      <w:kern w:val="0"/>
      <w:sz w:val="2"/>
      <w:szCs w:val="20"/>
    </w:rPr>
  </w:style>
  <w:style w:type="character" w:customStyle="1" w:styleId="DocumentMapChar">
    <w:name w:val="Document Map Char"/>
    <w:basedOn w:val="DefaultParagraphFont"/>
    <w:link w:val="DocumentMap"/>
    <w:uiPriority w:val="99"/>
    <w:semiHidden/>
    <w:locked/>
    <w:rsid w:val="00EA77E0"/>
    <w:rPr>
      <w:sz w:val="2"/>
    </w:rPr>
  </w:style>
  <w:style w:type="paragraph" w:styleId="BodyText3">
    <w:name w:val="Body Text 3"/>
    <w:basedOn w:val="Normal"/>
    <w:link w:val="BodyText3Char"/>
    <w:uiPriority w:val="99"/>
    <w:rsid w:val="00EA77E0"/>
    <w:rPr>
      <w:kern w:val="0"/>
      <w:sz w:val="16"/>
      <w:szCs w:val="20"/>
    </w:rPr>
  </w:style>
  <w:style w:type="character" w:customStyle="1" w:styleId="BodyText3Char">
    <w:name w:val="Body Text 3 Char"/>
    <w:basedOn w:val="DefaultParagraphFont"/>
    <w:link w:val="BodyText3"/>
    <w:uiPriority w:val="99"/>
    <w:semiHidden/>
    <w:locked/>
    <w:rsid w:val="00EA77E0"/>
    <w:rPr>
      <w:sz w:val="16"/>
    </w:rPr>
  </w:style>
  <w:style w:type="paragraph" w:styleId="BodyText">
    <w:name w:val="Body Text"/>
    <w:basedOn w:val="Normal"/>
    <w:link w:val="BodyTextChar"/>
    <w:uiPriority w:val="99"/>
    <w:rsid w:val="00EA77E0"/>
    <w:pPr>
      <w:spacing w:after="120"/>
    </w:pPr>
    <w:rPr>
      <w:sz w:val="24"/>
      <w:szCs w:val="20"/>
    </w:rPr>
  </w:style>
  <w:style w:type="character" w:customStyle="1" w:styleId="BodyTextChar">
    <w:name w:val="Body Text Char"/>
    <w:basedOn w:val="DefaultParagraphFont"/>
    <w:link w:val="BodyText"/>
    <w:uiPriority w:val="99"/>
    <w:locked/>
    <w:rsid w:val="00EA77E0"/>
    <w:rPr>
      <w:rFonts w:eastAsia="宋体"/>
      <w:kern w:val="2"/>
      <w:sz w:val="24"/>
      <w:lang w:val="en-US" w:eastAsia="zh-CN"/>
    </w:rPr>
  </w:style>
  <w:style w:type="paragraph" w:styleId="BodyTextIndent">
    <w:name w:val="Body Text Indent"/>
    <w:basedOn w:val="Normal"/>
    <w:link w:val="BodyTextIndentChar"/>
    <w:uiPriority w:val="99"/>
    <w:rsid w:val="00EA77E0"/>
    <w:pPr>
      <w:spacing w:line="500" w:lineRule="exact"/>
      <w:ind w:leftChars="832" w:left="1588" w:firstLineChars="196" w:firstLine="433"/>
    </w:pPr>
    <w:rPr>
      <w:kern w:val="0"/>
      <w:sz w:val="24"/>
      <w:szCs w:val="20"/>
    </w:rPr>
  </w:style>
  <w:style w:type="character" w:customStyle="1" w:styleId="BodyTextIndentChar">
    <w:name w:val="Body Text Indent Char"/>
    <w:basedOn w:val="DefaultParagraphFont"/>
    <w:link w:val="BodyTextIndent"/>
    <w:uiPriority w:val="99"/>
    <w:locked/>
    <w:rsid w:val="00EA77E0"/>
    <w:rPr>
      <w:sz w:val="24"/>
    </w:rPr>
  </w:style>
  <w:style w:type="paragraph" w:styleId="List2">
    <w:name w:val="List 2"/>
    <w:basedOn w:val="Normal"/>
    <w:uiPriority w:val="99"/>
    <w:rsid w:val="00EA77E0"/>
    <w:pPr>
      <w:ind w:leftChars="200" w:left="100" w:hangingChars="200" w:hanging="200"/>
    </w:pPr>
  </w:style>
  <w:style w:type="paragraph" w:styleId="ListContinue">
    <w:name w:val="List Continue"/>
    <w:basedOn w:val="Normal"/>
    <w:uiPriority w:val="99"/>
    <w:rsid w:val="00EA77E0"/>
    <w:pPr>
      <w:spacing w:after="120"/>
      <w:ind w:leftChars="200" w:left="420"/>
    </w:pPr>
  </w:style>
  <w:style w:type="paragraph" w:styleId="HTMLAddress">
    <w:name w:val="HTML Address"/>
    <w:basedOn w:val="Normal"/>
    <w:link w:val="HTMLAddressChar"/>
    <w:uiPriority w:val="99"/>
    <w:rsid w:val="00EA77E0"/>
    <w:pPr>
      <w:widowControl/>
      <w:jc w:val="left"/>
    </w:pPr>
    <w:rPr>
      <w:i/>
      <w:kern w:val="0"/>
      <w:sz w:val="24"/>
      <w:szCs w:val="20"/>
    </w:rPr>
  </w:style>
  <w:style w:type="character" w:customStyle="1" w:styleId="HTMLAddressChar">
    <w:name w:val="HTML Address Char"/>
    <w:basedOn w:val="DefaultParagraphFont"/>
    <w:link w:val="HTMLAddress"/>
    <w:uiPriority w:val="99"/>
    <w:semiHidden/>
    <w:locked/>
    <w:rsid w:val="00EA77E0"/>
    <w:rPr>
      <w:i/>
      <w:sz w:val="24"/>
    </w:rPr>
  </w:style>
  <w:style w:type="paragraph" w:styleId="PlainText">
    <w:name w:val="Plain Text"/>
    <w:basedOn w:val="Normal"/>
    <w:link w:val="PlainTextChar"/>
    <w:uiPriority w:val="99"/>
    <w:rsid w:val="00EA77E0"/>
    <w:rPr>
      <w:rFonts w:ascii="宋体" w:hAnsi="Courier New"/>
      <w:szCs w:val="20"/>
    </w:rPr>
  </w:style>
  <w:style w:type="character" w:customStyle="1" w:styleId="PlainTextChar">
    <w:name w:val="Plain Text Char"/>
    <w:basedOn w:val="DefaultParagraphFont"/>
    <w:link w:val="PlainText"/>
    <w:uiPriority w:val="99"/>
    <w:locked/>
    <w:rsid w:val="00EA77E0"/>
    <w:rPr>
      <w:rFonts w:ascii="宋体" w:eastAsia="宋体" w:hAnsi="Courier New"/>
      <w:kern w:val="2"/>
      <w:sz w:val="21"/>
      <w:lang w:val="en-US" w:eastAsia="zh-CN"/>
    </w:rPr>
  </w:style>
  <w:style w:type="paragraph" w:styleId="Date">
    <w:name w:val="Date"/>
    <w:basedOn w:val="Normal"/>
    <w:next w:val="Normal"/>
    <w:link w:val="DateChar"/>
    <w:uiPriority w:val="99"/>
    <w:rsid w:val="00EA77E0"/>
    <w:pPr>
      <w:ind w:leftChars="2500" w:left="100"/>
    </w:pPr>
    <w:rPr>
      <w:kern w:val="0"/>
      <w:sz w:val="24"/>
      <w:szCs w:val="20"/>
    </w:rPr>
  </w:style>
  <w:style w:type="character" w:customStyle="1" w:styleId="DateChar">
    <w:name w:val="Date Char"/>
    <w:basedOn w:val="DefaultParagraphFont"/>
    <w:link w:val="Date"/>
    <w:uiPriority w:val="99"/>
    <w:semiHidden/>
    <w:locked/>
    <w:rsid w:val="00EA77E0"/>
    <w:rPr>
      <w:sz w:val="24"/>
    </w:rPr>
  </w:style>
  <w:style w:type="paragraph" w:styleId="BodyTextIndent2">
    <w:name w:val="Body Text Indent 2"/>
    <w:basedOn w:val="Normal"/>
    <w:link w:val="BodyTextIndent2Char"/>
    <w:uiPriority w:val="99"/>
    <w:rsid w:val="00EA77E0"/>
    <w:pPr>
      <w:spacing w:line="500" w:lineRule="exact"/>
      <w:ind w:firstLineChars="200" w:firstLine="442"/>
    </w:pPr>
    <w:rPr>
      <w:kern w:val="0"/>
      <w:sz w:val="24"/>
      <w:szCs w:val="20"/>
    </w:rPr>
  </w:style>
  <w:style w:type="character" w:customStyle="1" w:styleId="BodyTextIndent2Char">
    <w:name w:val="Body Text Indent 2 Char"/>
    <w:basedOn w:val="DefaultParagraphFont"/>
    <w:link w:val="BodyTextIndent2"/>
    <w:uiPriority w:val="99"/>
    <w:semiHidden/>
    <w:locked/>
    <w:rsid w:val="00EA77E0"/>
    <w:rPr>
      <w:sz w:val="24"/>
    </w:rPr>
  </w:style>
  <w:style w:type="paragraph" w:styleId="BalloonText">
    <w:name w:val="Balloon Text"/>
    <w:basedOn w:val="Normal"/>
    <w:link w:val="BalloonTextChar"/>
    <w:uiPriority w:val="99"/>
    <w:rsid w:val="00EA77E0"/>
    <w:rPr>
      <w:kern w:val="0"/>
      <w:sz w:val="2"/>
      <w:szCs w:val="20"/>
    </w:rPr>
  </w:style>
  <w:style w:type="character" w:customStyle="1" w:styleId="BalloonTextChar">
    <w:name w:val="Balloon Text Char"/>
    <w:basedOn w:val="DefaultParagraphFont"/>
    <w:link w:val="BalloonText"/>
    <w:uiPriority w:val="99"/>
    <w:semiHidden/>
    <w:locked/>
    <w:rsid w:val="00EA77E0"/>
    <w:rPr>
      <w:sz w:val="2"/>
    </w:rPr>
  </w:style>
  <w:style w:type="paragraph" w:styleId="Footer">
    <w:name w:val="footer"/>
    <w:basedOn w:val="Normal"/>
    <w:link w:val="FooterChar"/>
    <w:uiPriority w:val="99"/>
    <w:rsid w:val="00EA77E0"/>
    <w:pPr>
      <w:tabs>
        <w:tab w:val="center" w:pos="4153"/>
        <w:tab w:val="right" w:pos="8306"/>
      </w:tabs>
      <w:snapToGrid w:val="0"/>
      <w:jc w:val="left"/>
    </w:pPr>
    <w:rPr>
      <w:sz w:val="18"/>
      <w:szCs w:val="20"/>
    </w:rPr>
  </w:style>
  <w:style w:type="character" w:customStyle="1" w:styleId="FooterChar">
    <w:name w:val="Footer Char"/>
    <w:basedOn w:val="DefaultParagraphFont"/>
    <w:link w:val="Footer"/>
    <w:uiPriority w:val="99"/>
    <w:locked/>
    <w:rsid w:val="00EA77E0"/>
    <w:rPr>
      <w:rFonts w:eastAsia="宋体"/>
      <w:kern w:val="2"/>
      <w:sz w:val="18"/>
      <w:lang w:val="en-US" w:eastAsia="zh-CN"/>
    </w:rPr>
  </w:style>
  <w:style w:type="paragraph" w:styleId="Header">
    <w:name w:val="header"/>
    <w:basedOn w:val="Normal"/>
    <w:link w:val="HeaderChar"/>
    <w:uiPriority w:val="99"/>
    <w:rsid w:val="00EA77E0"/>
    <w:pPr>
      <w:pBdr>
        <w:bottom w:val="single" w:sz="6" w:space="1" w:color="auto"/>
      </w:pBdr>
      <w:tabs>
        <w:tab w:val="center" w:pos="4153"/>
        <w:tab w:val="right" w:pos="8306"/>
      </w:tabs>
      <w:snapToGrid w:val="0"/>
      <w:jc w:val="center"/>
    </w:pPr>
    <w:rPr>
      <w:sz w:val="18"/>
      <w:szCs w:val="20"/>
    </w:rPr>
  </w:style>
  <w:style w:type="character" w:customStyle="1" w:styleId="HeaderChar">
    <w:name w:val="Header Char"/>
    <w:basedOn w:val="DefaultParagraphFont"/>
    <w:link w:val="Header"/>
    <w:uiPriority w:val="99"/>
    <w:locked/>
    <w:rsid w:val="00EA77E0"/>
    <w:rPr>
      <w:rFonts w:eastAsia="宋体"/>
      <w:kern w:val="2"/>
      <w:sz w:val="18"/>
      <w:lang w:val="en-US" w:eastAsia="zh-CN"/>
    </w:rPr>
  </w:style>
  <w:style w:type="paragraph" w:styleId="Signature">
    <w:name w:val="Signature"/>
    <w:basedOn w:val="Normal"/>
    <w:link w:val="SignatureChar"/>
    <w:uiPriority w:val="99"/>
    <w:rsid w:val="00EA77E0"/>
    <w:pPr>
      <w:ind w:leftChars="2100" w:left="100"/>
    </w:pPr>
    <w:rPr>
      <w:kern w:val="0"/>
      <w:sz w:val="24"/>
      <w:szCs w:val="20"/>
    </w:rPr>
  </w:style>
  <w:style w:type="character" w:customStyle="1" w:styleId="SignatureChar">
    <w:name w:val="Signature Char"/>
    <w:basedOn w:val="DefaultParagraphFont"/>
    <w:link w:val="Signature"/>
    <w:uiPriority w:val="99"/>
    <w:semiHidden/>
    <w:locked/>
    <w:rsid w:val="00EA77E0"/>
    <w:rPr>
      <w:sz w:val="24"/>
    </w:rPr>
  </w:style>
  <w:style w:type="paragraph" w:styleId="TOC1">
    <w:name w:val="toc 1"/>
    <w:basedOn w:val="Normal"/>
    <w:next w:val="Normal"/>
    <w:uiPriority w:val="99"/>
    <w:rsid w:val="00EA77E0"/>
  </w:style>
  <w:style w:type="paragraph" w:styleId="ListContinue4">
    <w:name w:val="List Continue 4"/>
    <w:basedOn w:val="Normal"/>
    <w:uiPriority w:val="99"/>
    <w:rsid w:val="00EA77E0"/>
    <w:pPr>
      <w:spacing w:after="120"/>
      <w:ind w:leftChars="800" w:left="1680"/>
    </w:pPr>
  </w:style>
  <w:style w:type="paragraph" w:styleId="Subtitle">
    <w:name w:val="Subtitle"/>
    <w:basedOn w:val="Normal"/>
    <w:next w:val="Normal"/>
    <w:link w:val="SubtitleChar"/>
    <w:uiPriority w:val="99"/>
    <w:qFormat/>
    <w:rsid w:val="00EA77E0"/>
    <w:pPr>
      <w:spacing w:before="240" w:after="60" w:line="312" w:lineRule="auto"/>
      <w:jc w:val="center"/>
      <w:outlineLvl w:val="1"/>
    </w:pPr>
    <w:rPr>
      <w:rFonts w:ascii="Cambria" w:hAnsi="Cambria"/>
      <w:b/>
      <w:kern w:val="28"/>
      <w:sz w:val="32"/>
      <w:szCs w:val="20"/>
    </w:rPr>
  </w:style>
  <w:style w:type="character" w:customStyle="1" w:styleId="SubtitleChar">
    <w:name w:val="Subtitle Char"/>
    <w:basedOn w:val="DefaultParagraphFont"/>
    <w:link w:val="Subtitle"/>
    <w:uiPriority w:val="99"/>
    <w:locked/>
    <w:rsid w:val="00EA77E0"/>
    <w:rPr>
      <w:rFonts w:ascii="Cambria" w:hAnsi="Cambria"/>
      <w:b/>
      <w:kern w:val="28"/>
      <w:sz w:val="32"/>
    </w:rPr>
  </w:style>
  <w:style w:type="paragraph" w:styleId="List">
    <w:name w:val="List"/>
    <w:basedOn w:val="Normal"/>
    <w:uiPriority w:val="99"/>
    <w:rsid w:val="00EA77E0"/>
    <w:pPr>
      <w:ind w:left="200" w:hangingChars="200" w:hanging="200"/>
    </w:pPr>
  </w:style>
  <w:style w:type="paragraph" w:styleId="List5">
    <w:name w:val="List 5"/>
    <w:basedOn w:val="Normal"/>
    <w:uiPriority w:val="99"/>
    <w:rsid w:val="00EA77E0"/>
    <w:pPr>
      <w:ind w:leftChars="800" w:left="100" w:hangingChars="200" w:hanging="200"/>
    </w:pPr>
  </w:style>
  <w:style w:type="paragraph" w:styleId="BodyTextIndent3">
    <w:name w:val="Body Text Indent 3"/>
    <w:basedOn w:val="Normal"/>
    <w:link w:val="BodyTextIndent3Char"/>
    <w:uiPriority w:val="99"/>
    <w:rsid w:val="00EA77E0"/>
    <w:pPr>
      <w:tabs>
        <w:tab w:val="left" w:pos="1134"/>
        <w:tab w:val="left" w:pos="5481"/>
        <w:tab w:val="left" w:pos="5859"/>
      </w:tabs>
      <w:spacing w:line="500" w:lineRule="exact"/>
      <w:ind w:firstLineChars="1200" w:firstLine="8275"/>
    </w:pPr>
    <w:rPr>
      <w:kern w:val="0"/>
      <w:sz w:val="16"/>
      <w:szCs w:val="20"/>
    </w:rPr>
  </w:style>
  <w:style w:type="character" w:customStyle="1" w:styleId="BodyTextIndent3Char">
    <w:name w:val="Body Text Indent 3 Char"/>
    <w:basedOn w:val="DefaultParagraphFont"/>
    <w:link w:val="BodyTextIndent3"/>
    <w:uiPriority w:val="99"/>
    <w:semiHidden/>
    <w:locked/>
    <w:rsid w:val="00EA77E0"/>
    <w:rPr>
      <w:sz w:val="16"/>
    </w:rPr>
  </w:style>
  <w:style w:type="paragraph" w:styleId="TOC2">
    <w:name w:val="toc 2"/>
    <w:basedOn w:val="Normal"/>
    <w:next w:val="Normal"/>
    <w:uiPriority w:val="99"/>
    <w:rsid w:val="00EA77E0"/>
    <w:pPr>
      <w:ind w:leftChars="200" w:left="200"/>
    </w:pPr>
  </w:style>
  <w:style w:type="paragraph" w:styleId="BodyText2">
    <w:name w:val="Body Text 2"/>
    <w:basedOn w:val="Normal"/>
    <w:link w:val="BodyText2Char"/>
    <w:uiPriority w:val="99"/>
    <w:rsid w:val="00EA77E0"/>
    <w:rPr>
      <w:kern w:val="0"/>
      <w:sz w:val="24"/>
      <w:szCs w:val="20"/>
    </w:rPr>
  </w:style>
  <w:style w:type="character" w:customStyle="1" w:styleId="BodyText2Char">
    <w:name w:val="Body Text 2 Char"/>
    <w:basedOn w:val="DefaultParagraphFont"/>
    <w:link w:val="BodyText2"/>
    <w:uiPriority w:val="99"/>
    <w:semiHidden/>
    <w:locked/>
    <w:rsid w:val="00EA77E0"/>
    <w:rPr>
      <w:sz w:val="24"/>
    </w:rPr>
  </w:style>
  <w:style w:type="paragraph" w:styleId="List4">
    <w:name w:val="List 4"/>
    <w:basedOn w:val="Normal"/>
    <w:uiPriority w:val="99"/>
    <w:rsid w:val="00EA77E0"/>
    <w:pPr>
      <w:ind w:leftChars="600" w:left="100" w:hangingChars="200" w:hanging="200"/>
    </w:pPr>
  </w:style>
  <w:style w:type="paragraph" w:styleId="ListContinue2">
    <w:name w:val="List Continue 2"/>
    <w:basedOn w:val="Normal"/>
    <w:uiPriority w:val="99"/>
    <w:rsid w:val="00EA77E0"/>
    <w:pPr>
      <w:spacing w:after="120"/>
      <w:ind w:leftChars="400" w:left="840"/>
    </w:pPr>
  </w:style>
  <w:style w:type="paragraph" w:styleId="NormalWeb">
    <w:name w:val="Normal (Web)"/>
    <w:basedOn w:val="Normal"/>
    <w:uiPriority w:val="99"/>
    <w:rsid w:val="00EA77E0"/>
    <w:pPr>
      <w:widowControl/>
      <w:spacing w:before="100" w:beforeAutospacing="1" w:after="100" w:afterAutospacing="1"/>
      <w:jc w:val="left"/>
    </w:pPr>
    <w:rPr>
      <w:rFonts w:ascii="宋体" w:hAnsi="宋体" w:cs="宋体"/>
      <w:kern w:val="0"/>
      <w:sz w:val="24"/>
    </w:rPr>
  </w:style>
  <w:style w:type="paragraph" w:styleId="ListContinue3">
    <w:name w:val="List Continue 3"/>
    <w:basedOn w:val="Normal"/>
    <w:uiPriority w:val="99"/>
    <w:rsid w:val="00EA77E0"/>
    <w:pPr>
      <w:spacing w:after="120"/>
      <w:ind w:leftChars="600" w:left="1260"/>
    </w:pPr>
  </w:style>
  <w:style w:type="paragraph" w:styleId="Title">
    <w:name w:val="Title"/>
    <w:basedOn w:val="Normal"/>
    <w:link w:val="TitleChar"/>
    <w:uiPriority w:val="99"/>
    <w:qFormat/>
    <w:rsid w:val="00EA77E0"/>
    <w:pPr>
      <w:jc w:val="center"/>
    </w:pPr>
    <w:rPr>
      <w:b/>
      <w:sz w:val="24"/>
      <w:szCs w:val="20"/>
    </w:rPr>
  </w:style>
  <w:style w:type="character" w:customStyle="1" w:styleId="TitleChar">
    <w:name w:val="Title Char"/>
    <w:basedOn w:val="DefaultParagraphFont"/>
    <w:link w:val="Title"/>
    <w:uiPriority w:val="99"/>
    <w:locked/>
    <w:rsid w:val="00EA77E0"/>
    <w:rPr>
      <w:b/>
      <w:kern w:val="2"/>
      <w:sz w:val="24"/>
    </w:rPr>
  </w:style>
  <w:style w:type="character" w:styleId="Strong">
    <w:name w:val="Strong"/>
    <w:basedOn w:val="DefaultParagraphFont"/>
    <w:uiPriority w:val="99"/>
    <w:qFormat/>
    <w:rsid w:val="00EA77E0"/>
    <w:rPr>
      <w:rFonts w:cs="Times New Roman"/>
      <w:b/>
    </w:rPr>
  </w:style>
  <w:style w:type="character" w:styleId="PageNumber">
    <w:name w:val="page number"/>
    <w:basedOn w:val="DefaultParagraphFont"/>
    <w:uiPriority w:val="99"/>
    <w:rsid w:val="00EA77E0"/>
    <w:rPr>
      <w:rFonts w:cs="Times New Roman"/>
    </w:rPr>
  </w:style>
  <w:style w:type="character" w:styleId="LineNumber">
    <w:name w:val="line number"/>
    <w:basedOn w:val="DefaultParagraphFont"/>
    <w:uiPriority w:val="99"/>
    <w:rsid w:val="00EA77E0"/>
    <w:rPr>
      <w:rFonts w:cs="Times New Roman"/>
    </w:rPr>
  </w:style>
  <w:style w:type="character" w:styleId="HTMLTypewriter">
    <w:name w:val="HTML Typewriter"/>
    <w:basedOn w:val="DefaultParagraphFont"/>
    <w:uiPriority w:val="99"/>
    <w:rsid w:val="00EA77E0"/>
    <w:rPr>
      <w:rFonts w:ascii="黑体" w:eastAsia="黑体" w:hAnsi="Courier New" w:cs="Times New Roman"/>
      <w:sz w:val="14"/>
    </w:rPr>
  </w:style>
  <w:style w:type="character" w:styleId="Hyperlink">
    <w:name w:val="Hyperlink"/>
    <w:basedOn w:val="DefaultParagraphFont"/>
    <w:uiPriority w:val="99"/>
    <w:rsid w:val="00EA77E0"/>
    <w:rPr>
      <w:rFonts w:cs="Times New Roman"/>
      <w:color w:val="0000FF"/>
      <w:u w:val="single"/>
    </w:rPr>
  </w:style>
  <w:style w:type="character" w:styleId="CommentReference">
    <w:name w:val="annotation reference"/>
    <w:basedOn w:val="DefaultParagraphFont"/>
    <w:uiPriority w:val="99"/>
    <w:rsid w:val="00EA77E0"/>
    <w:rPr>
      <w:rFonts w:cs="Times New Roman"/>
      <w:sz w:val="21"/>
    </w:rPr>
  </w:style>
  <w:style w:type="table" w:styleId="TableGrid">
    <w:name w:val="Table Grid"/>
    <w:basedOn w:val="TableNormal"/>
    <w:uiPriority w:val="99"/>
    <w:rsid w:val="00EA77E0"/>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
    <w:name w:val="Char Char 字元 字元 字元 Char Char Char Char"/>
    <w:basedOn w:val="Normal"/>
    <w:uiPriority w:val="99"/>
    <w:rsid w:val="00EA77E0"/>
    <w:pPr>
      <w:adjustRightInd w:val="0"/>
      <w:spacing w:line="360" w:lineRule="auto"/>
    </w:pPr>
    <w:rPr>
      <w:rFonts w:cs="Angsana New"/>
      <w:szCs w:val="20"/>
    </w:rPr>
  </w:style>
  <w:style w:type="paragraph" w:customStyle="1" w:styleId="ListParagraph1">
    <w:name w:val="List Paragraph1"/>
    <w:basedOn w:val="Normal"/>
    <w:uiPriority w:val="99"/>
    <w:rsid w:val="00EA77E0"/>
    <w:pPr>
      <w:ind w:firstLineChars="200" w:firstLine="420"/>
    </w:pPr>
    <w:rPr>
      <w:szCs w:val="21"/>
    </w:rPr>
  </w:style>
  <w:style w:type="paragraph" w:customStyle="1" w:styleId="a0">
    <w:name w:val="正文（小标题）"/>
    <w:basedOn w:val="Normal"/>
    <w:next w:val="Normal"/>
    <w:uiPriority w:val="99"/>
    <w:rsid w:val="00EA77E0"/>
    <w:pPr>
      <w:spacing w:before="156" w:after="156" w:line="360" w:lineRule="auto"/>
    </w:pPr>
    <w:rPr>
      <w:rFonts w:ascii="黑体" w:eastAsia="黑体"/>
      <w:color w:val="0000FF"/>
      <w:sz w:val="24"/>
      <w:szCs w:val="20"/>
    </w:rPr>
  </w:style>
  <w:style w:type="paragraph" w:customStyle="1" w:styleId="1">
    <w:name w:val="列出段落1"/>
    <w:basedOn w:val="Normal"/>
    <w:uiPriority w:val="99"/>
    <w:rsid w:val="00EA77E0"/>
    <w:pPr>
      <w:ind w:firstLineChars="200" w:firstLine="420"/>
    </w:pPr>
  </w:style>
  <w:style w:type="paragraph" w:customStyle="1" w:styleId="ParaCharCharCharCharCharCharCharCharCharCharCharCharChar">
    <w:name w:val="默认段落字体 Para Char Char Char Char Char Char Char Char Char Char Char Char Char"/>
    <w:basedOn w:val="DocumentMap"/>
    <w:uiPriority w:val="99"/>
    <w:rsid w:val="00EA77E0"/>
    <w:rPr>
      <w:rFonts w:ascii="Tahoma" w:hAnsi="Tahoma"/>
      <w:sz w:val="24"/>
    </w:rPr>
  </w:style>
  <w:style w:type="paragraph" w:customStyle="1" w:styleId="a1">
    <w:name w:val="正文（标记）"/>
    <w:basedOn w:val="Normal"/>
    <w:link w:val="CharChar0"/>
    <w:uiPriority w:val="99"/>
    <w:rsid w:val="00EA77E0"/>
    <w:pPr>
      <w:tabs>
        <w:tab w:val="left" w:pos="1080"/>
        <w:tab w:val="left" w:pos="1140"/>
      </w:tabs>
      <w:spacing w:before="156" w:after="156"/>
      <w:ind w:left="1498" w:hanging="360"/>
    </w:pPr>
    <w:rPr>
      <w:sz w:val="24"/>
      <w:szCs w:val="20"/>
    </w:rPr>
  </w:style>
  <w:style w:type="paragraph" w:customStyle="1" w:styleId="Char1">
    <w:name w:val="Char1"/>
    <w:basedOn w:val="DocumentMap"/>
    <w:uiPriority w:val="99"/>
    <w:rsid w:val="00EA77E0"/>
    <w:pPr>
      <w:widowControl/>
    </w:pPr>
    <w:rPr>
      <w:rFonts w:ascii="Tahoma" w:hAnsi="Tahoma"/>
      <w:sz w:val="24"/>
    </w:rPr>
  </w:style>
  <w:style w:type="paragraph" w:customStyle="1" w:styleId="a2">
    <w:name w:val="正文（编号）"/>
    <w:basedOn w:val="a3"/>
    <w:link w:val="CharChar1"/>
    <w:uiPriority w:val="99"/>
    <w:rsid w:val="00EA77E0"/>
    <w:pPr>
      <w:tabs>
        <w:tab w:val="left" w:pos="780"/>
      </w:tabs>
      <w:ind w:left="600" w:firstLineChars="0" w:firstLine="0"/>
    </w:pPr>
  </w:style>
  <w:style w:type="paragraph" w:customStyle="1" w:styleId="a3">
    <w:name w:val="正文（缩进）"/>
    <w:basedOn w:val="Normal"/>
    <w:link w:val="CharChar2"/>
    <w:uiPriority w:val="99"/>
    <w:rsid w:val="00EA77E0"/>
    <w:pPr>
      <w:spacing w:before="156" w:after="156" w:line="360" w:lineRule="auto"/>
      <w:ind w:firstLineChars="200" w:firstLine="480"/>
    </w:pPr>
    <w:rPr>
      <w:sz w:val="24"/>
      <w:szCs w:val="20"/>
    </w:rPr>
  </w:style>
  <w:style w:type="paragraph" w:customStyle="1" w:styleId="a4">
    <w:name w:val="标准正文"/>
    <w:basedOn w:val="BodyTextIndent"/>
    <w:uiPriority w:val="99"/>
    <w:rsid w:val="00EA77E0"/>
    <w:pPr>
      <w:spacing w:before="60" w:after="60" w:line="360" w:lineRule="auto"/>
      <w:ind w:leftChars="0" w:left="0" w:firstLineChars="0" w:firstLine="482"/>
    </w:pPr>
    <w:rPr>
      <w:rFonts w:ascii="Arial" w:hAnsi="Arial"/>
    </w:rPr>
  </w:style>
  <w:style w:type="paragraph" w:customStyle="1" w:styleId="9Char">
    <w:name w:val="样式9 Char"/>
    <w:basedOn w:val="Normal"/>
    <w:link w:val="9CharCharChar"/>
    <w:uiPriority w:val="99"/>
    <w:rsid w:val="00EA77E0"/>
    <w:pPr>
      <w:widowControl/>
      <w:spacing w:line="440" w:lineRule="exact"/>
      <w:ind w:firstLineChars="200" w:firstLine="200"/>
      <w:jc w:val="left"/>
    </w:pPr>
    <w:rPr>
      <w:spacing w:val="6"/>
      <w:sz w:val="24"/>
      <w:szCs w:val="20"/>
    </w:rPr>
  </w:style>
  <w:style w:type="paragraph" w:customStyle="1" w:styleId="CharCharChar">
    <w:name w:val="Char Char Char"/>
    <w:basedOn w:val="Normal"/>
    <w:uiPriority w:val="99"/>
    <w:rsid w:val="00EA77E0"/>
    <w:pPr>
      <w:tabs>
        <w:tab w:val="left" w:pos="432"/>
      </w:tabs>
      <w:spacing w:beforeLines="50" w:afterLines="50"/>
      <w:ind w:left="432" w:hanging="432"/>
      <w:jc w:val="center"/>
    </w:pPr>
    <w:rPr>
      <w:sz w:val="24"/>
    </w:rPr>
  </w:style>
  <w:style w:type="paragraph" w:customStyle="1" w:styleId="CharChar1CharCharCharCharCharChar">
    <w:name w:val="Char Char1 Char Char Char Char Char Char"/>
    <w:basedOn w:val="Normal"/>
    <w:uiPriority w:val="99"/>
    <w:rsid w:val="00EA77E0"/>
    <w:pPr>
      <w:widowControl/>
      <w:adjustRightInd w:val="0"/>
      <w:snapToGrid w:val="0"/>
      <w:spacing w:beforeLines="25" w:afterLines="25" w:line="240" w:lineRule="exact"/>
      <w:ind w:firstLineChars="192" w:firstLine="560"/>
      <w:jc w:val="left"/>
    </w:pPr>
    <w:rPr>
      <w:rFonts w:ascii="宋体" w:hAnsi="宋体"/>
      <w:kern w:val="0"/>
      <w:sz w:val="28"/>
      <w:szCs w:val="28"/>
      <w:lang w:eastAsia="en-US"/>
    </w:rPr>
  </w:style>
  <w:style w:type="paragraph" w:customStyle="1" w:styleId="2">
    <w:name w:val="列出段落2"/>
    <w:basedOn w:val="Normal"/>
    <w:uiPriority w:val="99"/>
    <w:rsid w:val="00EA77E0"/>
    <w:pPr>
      <w:ind w:firstLineChars="200" w:firstLine="420"/>
    </w:pPr>
    <w:rPr>
      <w:rFonts w:ascii="Calibri" w:hAnsi="Calibri"/>
      <w:szCs w:val="22"/>
    </w:rPr>
  </w:style>
  <w:style w:type="paragraph" w:customStyle="1" w:styleId="a5">
    <w:name w:val="正文（黑体）"/>
    <w:basedOn w:val="Normal"/>
    <w:next w:val="Normal"/>
    <w:link w:val="CharChar3"/>
    <w:uiPriority w:val="99"/>
    <w:rsid w:val="00EA77E0"/>
    <w:pPr>
      <w:spacing w:before="156" w:after="156" w:line="360" w:lineRule="auto"/>
      <w:ind w:firstLineChars="200" w:firstLine="480"/>
    </w:pPr>
    <w:rPr>
      <w:rFonts w:ascii="黑体" w:eastAsia="黑体"/>
      <w:color w:val="000080"/>
      <w:sz w:val="24"/>
      <w:szCs w:val="20"/>
    </w:rPr>
  </w:style>
  <w:style w:type="paragraph" w:customStyle="1" w:styleId="a6">
    <w:name w:val="简单回函地址"/>
    <w:basedOn w:val="Normal"/>
    <w:uiPriority w:val="99"/>
    <w:rsid w:val="00EA77E0"/>
  </w:style>
  <w:style w:type="paragraph" w:customStyle="1" w:styleId="Indent">
    <w:name w:val="Indent"/>
    <w:basedOn w:val="Normal"/>
    <w:uiPriority w:val="99"/>
    <w:rsid w:val="00EA77E0"/>
    <w:pPr>
      <w:widowControl/>
      <w:ind w:left="900"/>
      <w:jc w:val="left"/>
    </w:pPr>
    <w:rPr>
      <w:rFonts w:ascii="Arial" w:hAnsi="Arial" w:cs="Arial"/>
      <w:kern w:val="0"/>
      <w:sz w:val="24"/>
      <w:szCs w:val="20"/>
      <w:lang w:eastAsia="en-US"/>
    </w:rPr>
  </w:style>
  <w:style w:type="paragraph" w:customStyle="1" w:styleId="3">
    <w:name w:val="样式3"/>
    <w:basedOn w:val="Normal"/>
    <w:uiPriority w:val="99"/>
    <w:rsid w:val="00EA77E0"/>
    <w:pPr>
      <w:widowControl/>
      <w:spacing w:line="480" w:lineRule="exact"/>
      <w:jc w:val="center"/>
    </w:pPr>
    <w:rPr>
      <w:rFonts w:ascii="Arial" w:eastAsia="黑体" w:hAnsi="Arial"/>
      <w:spacing w:val="6"/>
      <w:kern w:val="0"/>
      <w:sz w:val="32"/>
      <w:szCs w:val="20"/>
    </w:rPr>
  </w:style>
  <w:style w:type="paragraph" w:customStyle="1" w:styleId="pa-0">
    <w:name w:val="pa-0"/>
    <w:basedOn w:val="Normal"/>
    <w:uiPriority w:val="99"/>
    <w:rsid w:val="00EA77E0"/>
    <w:pPr>
      <w:widowControl/>
      <w:spacing w:before="100" w:beforeAutospacing="1" w:after="100" w:afterAutospacing="1"/>
      <w:jc w:val="left"/>
    </w:pPr>
    <w:rPr>
      <w:rFonts w:ascii="宋体" w:hAnsi="宋体" w:cs="宋体"/>
      <w:kern w:val="0"/>
      <w:sz w:val="24"/>
    </w:rPr>
  </w:style>
  <w:style w:type="paragraph" w:customStyle="1" w:styleId="Default">
    <w:name w:val="Default"/>
    <w:uiPriority w:val="99"/>
    <w:rsid w:val="00EA77E0"/>
    <w:pPr>
      <w:widowControl w:val="0"/>
      <w:autoSpaceDE w:val="0"/>
      <w:autoSpaceDN w:val="0"/>
      <w:adjustRightInd w:val="0"/>
    </w:pPr>
    <w:rPr>
      <w:rFonts w:ascii="Helvetica" w:hAnsi="Helvetica" w:cs="Helvetica"/>
      <w:color w:val="000000"/>
      <w:kern w:val="0"/>
      <w:sz w:val="24"/>
      <w:szCs w:val="24"/>
    </w:rPr>
  </w:style>
  <w:style w:type="paragraph" w:customStyle="1" w:styleId="a7">
    <w:name w:val="段"/>
    <w:uiPriority w:val="99"/>
    <w:rsid w:val="00EA77E0"/>
    <w:pPr>
      <w:autoSpaceDE w:val="0"/>
      <w:autoSpaceDN w:val="0"/>
      <w:ind w:firstLineChars="200" w:firstLine="200"/>
      <w:jc w:val="both"/>
    </w:pPr>
    <w:rPr>
      <w:rFonts w:ascii="宋体"/>
      <w:kern w:val="0"/>
      <w:szCs w:val="20"/>
    </w:rPr>
  </w:style>
  <w:style w:type="paragraph" w:customStyle="1" w:styleId="CharCharCharCharCharCharChar">
    <w:name w:val="Char Char Char Char Char Char Char"/>
    <w:basedOn w:val="Normal"/>
    <w:uiPriority w:val="99"/>
    <w:rsid w:val="00EA77E0"/>
    <w:pPr>
      <w:widowControl/>
      <w:snapToGrid w:val="0"/>
      <w:spacing w:after="160" w:line="360" w:lineRule="auto"/>
      <w:jc w:val="left"/>
    </w:pPr>
    <w:rPr>
      <w:kern w:val="0"/>
      <w:sz w:val="24"/>
      <w:szCs w:val="20"/>
      <w:lang w:eastAsia="en-US"/>
    </w:rPr>
  </w:style>
  <w:style w:type="paragraph" w:customStyle="1" w:styleId="CharCharCharChar">
    <w:name w:val="Char Char Char Char"/>
    <w:basedOn w:val="Normal"/>
    <w:uiPriority w:val="99"/>
    <w:rsid w:val="00EA77E0"/>
    <w:rPr>
      <w:rFonts w:ascii="Tahoma" w:hAnsi="Tahoma"/>
      <w:sz w:val="24"/>
      <w:szCs w:val="20"/>
    </w:rPr>
  </w:style>
  <w:style w:type="paragraph" w:customStyle="1" w:styleId="AbsatzTableFormat">
    <w:name w:val="AbsatzTableFormat"/>
    <w:basedOn w:val="Normal"/>
    <w:uiPriority w:val="99"/>
    <w:rsid w:val="00EA77E0"/>
    <w:pPr>
      <w:widowControl/>
      <w:ind w:leftChars="-39" w:left="-82" w:right="-108"/>
    </w:pPr>
    <w:rPr>
      <w:rFonts w:ascii="Arial Narrow" w:hAnsi="Arial Narrow"/>
      <w:bCs/>
      <w:kern w:val="0"/>
      <w:sz w:val="22"/>
      <w:szCs w:val="21"/>
    </w:rPr>
  </w:style>
  <w:style w:type="paragraph" w:customStyle="1" w:styleId="PP">
    <w:name w:val="PP 行"/>
    <w:basedOn w:val="Signature"/>
    <w:uiPriority w:val="99"/>
    <w:rsid w:val="00EA77E0"/>
  </w:style>
  <w:style w:type="paragraph" w:customStyle="1" w:styleId="12">
    <w:name w:val="列出段落12"/>
    <w:basedOn w:val="Normal"/>
    <w:uiPriority w:val="99"/>
    <w:rsid w:val="00EA77E0"/>
    <w:pPr>
      <w:ind w:firstLineChars="200" w:firstLine="420"/>
    </w:pPr>
  </w:style>
  <w:style w:type="paragraph" w:customStyle="1" w:styleId="CharCharCharCharCharCharCharCharCharCharCharCharCharCharChar">
    <w:name w:val="Char Char Char Char Char Char Char Char Char Char Char Char Char Char Char"/>
    <w:basedOn w:val="Normal"/>
    <w:uiPriority w:val="99"/>
    <w:rsid w:val="00EA77E0"/>
    <w:pPr>
      <w:widowControl/>
      <w:spacing w:line="400" w:lineRule="exact"/>
      <w:jc w:val="center"/>
    </w:pPr>
    <w:rPr>
      <w:rFonts w:ascii="Verdana" w:hAnsi="Verdana"/>
      <w:kern w:val="0"/>
      <w:szCs w:val="20"/>
      <w:lang w:eastAsia="en-US"/>
    </w:rPr>
  </w:style>
  <w:style w:type="paragraph" w:customStyle="1" w:styleId="11">
    <w:name w:val="列出段落11"/>
    <w:basedOn w:val="Normal"/>
    <w:uiPriority w:val="99"/>
    <w:rsid w:val="00EA77E0"/>
    <w:pPr>
      <w:ind w:firstLineChars="200" w:firstLine="420"/>
    </w:pPr>
    <w:rPr>
      <w:rFonts w:ascii="Calibri" w:hAnsi="Calibri"/>
      <w:szCs w:val="20"/>
    </w:rPr>
  </w:style>
  <w:style w:type="paragraph" w:customStyle="1" w:styleId="29">
    <w:name w:val="样式29"/>
    <w:basedOn w:val="9Char"/>
    <w:uiPriority w:val="99"/>
    <w:rsid w:val="00EA77E0"/>
    <w:rPr>
      <w:rFonts w:eastAsia="楷体_GB2312"/>
    </w:rPr>
  </w:style>
  <w:style w:type="paragraph" w:customStyle="1" w:styleId="Char">
    <w:name w:val="Char"/>
    <w:basedOn w:val="DocumentMap"/>
    <w:uiPriority w:val="99"/>
    <w:rsid w:val="00EA77E0"/>
    <w:pPr>
      <w:widowControl/>
    </w:pPr>
    <w:rPr>
      <w:rFonts w:ascii="Tahoma" w:hAnsi="Tahoma"/>
      <w:sz w:val="24"/>
    </w:rPr>
  </w:style>
  <w:style w:type="paragraph" w:customStyle="1" w:styleId="Char1CharCharCharCharCharChar">
    <w:name w:val="Char1 Char Char Char Char Char Char"/>
    <w:basedOn w:val="Normal"/>
    <w:uiPriority w:val="99"/>
    <w:rsid w:val="00EA77E0"/>
    <w:rPr>
      <w:rFonts w:ascii="Tahoma" w:hAnsi="Tahoma"/>
      <w:sz w:val="24"/>
      <w:szCs w:val="20"/>
    </w:rPr>
  </w:style>
  <w:style w:type="paragraph" w:customStyle="1" w:styleId="Style1">
    <w:name w:val="_Style 1"/>
    <w:basedOn w:val="Normal"/>
    <w:uiPriority w:val="99"/>
    <w:rsid w:val="00EA77E0"/>
    <w:pPr>
      <w:ind w:firstLineChars="200" w:firstLine="420"/>
    </w:pPr>
    <w:rPr>
      <w:rFonts w:ascii="Calibri" w:hAnsi="Calibri"/>
    </w:rPr>
  </w:style>
  <w:style w:type="paragraph" w:customStyle="1" w:styleId="CharCharCharCharCharChar1">
    <w:name w:val="Char Char 字元 字元 字元 Char Char Char Char1"/>
    <w:basedOn w:val="Normal"/>
    <w:uiPriority w:val="99"/>
    <w:rsid w:val="00EA77E0"/>
    <w:pPr>
      <w:adjustRightInd w:val="0"/>
      <w:spacing w:line="360" w:lineRule="auto"/>
    </w:pPr>
  </w:style>
  <w:style w:type="paragraph" w:customStyle="1" w:styleId="NewNewNewNew">
    <w:name w:val="正文 New New New New"/>
    <w:uiPriority w:val="99"/>
    <w:rsid w:val="00EA77E0"/>
    <w:pPr>
      <w:widowControl w:val="0"/>
      <w:jc w:val="both"/>
    </w:pPr>
    <w:rPr>
      <w:szCs w:val="24"/>
    </w:rPr>
  </w:style>
  <w:style w:type="paragraph" w:customStyle="1" w:styleId="p0">
    <w:name w:val="p0"/>
    <w:basedOn w:val="Normal"/>
    <w:uiPriority w:val="99"/>
    <w:rsid w:val="00EA77E0"/>
    <w:pPr>
      <w:widowControl/>
    </w:pPr>
    <w:rPr>
      <w:kern w:val="0"/>
      <w:szCs w:val="21"/>
    </w:rPr>
  </w:style>
  <w:style w:type="paragraph" w:customStyle="1" w:styleId="5">
    <w:name w:val="正文5号字"/>
    <w:uiPriority w:val="99"/>
    <w:rsid w:val="00EA77E0"/>
    <w:pPr>
      <w:spacing w:line="288" w:lineRule="auto"/>
      <w:ind w:firstLineChars="200" w:firstLine="200"/>
    </w:pPr>
    <w:rPr>
      <w:rFonts w:ascii="宋体" w:hAnsi="宋体"/>
      <w:kern w:val="0"/>
      <w:sz w:val="20"/>
      <w:szCs w:val="21"/>
    </w:rPr>
  </w:style>
  <w:style w:type="character" w:customStyle="1" w:styleId="CharChar2">
    <w:name w:val="正文（缩进） Char Char"/>
    <w:link w:val="a3"/>
    <w:uiPriority w:val="99"/>
    <w:locked/>
    <w:rsid w:val="00EA77E0"/>
    <w:rPr>
      <w:rFonts w:eastAsia="宋体"/>
      <w:kern w:val="2"/>
      <w:sz w:val="24"/>
      <w:lang w:val="en-US" w:eastAsia="zh-CN"/>
    </w:rPr>
  </w:style>
  <w:style w:type="character" w:customStyle="1" w:styleId="CharChar0">
    <w:name w:val="正文（标记） Char Char"/>
    <w:link w:val="a1"/>
    <w:uiPriority w:val="99"/>
    <w:locked/>
    <w:rsid w:val="00EA77E0"/>
    <w:rPr>
      <w:kern w:val="2"/>
      <w:sz w:val="24"/>
    </w:rPr>
  </w:style>
  <w:style w:type="character" w:customStyle="1" w:styleId="apple-converted-space">
    <w:name w:val="apple-converted-space"/>
    <w:uiPriority w:val="99"/>
    <w:rsid w:val="00EA77E0"/>
  </w:style>
  <w:style w:type="character" w:customStyle="1" w:styleId="CharChar3">
    <w:name w:val="正文（黑体） Char Char"/>
    <w:link w:val="a5"/>
    <w:uiPriority w:val="99"/>
    <w:locked/>
    <w:rsid w:val="00EA77E0"/>
    <w:rPr>
      <w:rFonts w:ascii="黑体" w:eastAsia="黑体"/>
      <w:color w:val="000080"/>
      <w:kern w:val="2"/>
      <w:sz w:val="24"/>
      <w:lang w:val="en-US" w:eastAsia="zh-CN"/>
    </w:rPr>
  </w:style>
  <w:style w:type="character" w:customStyle="1" w:styleId="CharChar">
    <w:name w:val="正文首行缩进两字 Char Char"/>
    <w:link w:val="a"/>
    <w:uiPriority w:val="99"/>
    <w:locked/>
    <w:rsid w:val="00EA77E0"/>
    <w:rPr>
      <w:color w:val="000000"/>
      <w:sz w:val="22"/>
      <w:lang w:val="en-US" w:eastAsia="zh-CN"/>
    </w:rPr>
  </w:style>
  <w:style w:type="character" w:customStyle="1" w:styleId="9CharCharChar">
    <w:name w:val="样式9 Char Char Char"/>
    <w:link w:val="9Char"/>
    <w:uiPriority w:val="99"/>
    <w:locked/>
    <w:rsid w:val="00EA77E0"/>
    <w:rPr>
      <w:rFonts w:eastAsia="宋体"/>
      <w:spacing w:val="6"/>
      <w:kern w:val="2"/>
      <w:sz w:val="24"/>
      <w:lang w:val="en-US" w:eastAsia="zh-CN"/>
    </w:rPr>
  </w:style>
  <w:style w:type="character" w:customStyle="1" w:styleId="CharChar1">
    <w:name w:val="正文（编号） Char Char"/>
    <w:link w:val="a2"/>
    <w:uiPriority w:val="99"/>
    <w:locked/>
    <w:rsid w:val="00EA77E0"/>
    <w:rPr>
      <w:kern w:val="2"/>
      <w:sz w:val="24"/>
    </w:rPr>
  </w:style>
  <w:style w:type="character" w:customStyle="1" w:styleId="ca-02">
    <w:name w:val="ca-02"/>
    <w:uiPriority w:val="99"/>
    <w:rsid w:val="00EA77E0"/>
  </w:style>
  <w:style w:type="character" w:customStyle="1" w:styleId="3CharChar">
    <w:name w:val="标题 3 Char Char"/>
    <w:uiPriority w:val="99"/>
    <w:rsid w:val="00EA77E0"/>
    <w:rPr>
      <w:rFonts w:ascii="宋体" w:eastAsia="宋体"/>
    </w:rPr>
  </w:style>
  <w:style w:type="character" w:customStyle="1" w:styleId="Anrede1IhrZeichen">
    <w:name w:val="Anrede1IhrZeichen"/>
    <w:uiPriority w:val="99"/>
    <w:rsid w:val="00EA77E0"/>
    <w:rPr>
      <w:rFonts w:ascii="Arial" w:hAnsi="Arial"/>
      <w:sz w:val="20"/>
    </w:rPr>
  </w:style>
  <w:style w:type="character" w:customStyle="1" w:styleId="Char10">
    <w:name w:val="正文文本 Char1"/>
    <w:aliases w:val="bt Char1,EHPT Char1,Body Text2 Char1,正文文本 Char Char"/>
    <w:uiPriority w:val="99"/>
    <w:rsid w:val="00EA77E0"/>
    <w:rPr>
      <w:rFonts w:eastAsia="宋体"/>
      <w:kern w:val="2"/>
      <w:sz w:val="24"/>
      <w:lang w:val="en-US" w:eastAsia="zh-CN"/>
    </w:rPr>
  </w:style>
  <w:style w:type="character" w:customStyle="1" w:styleId="apple-style-span">
    <w:name w:val="apple-style-span"/>
    <w:uiPriority w:val="99"/>
    <w:rsid w:val="00EA77E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c83191789@126.com"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TotalTime>
  <Pages>61</Pages>
  <Words>5717</Words>
  <Characters>-32766</Characters>
  <Application>Microsoft Office Outlook</Application>
  <DocSecurity>0</DocSecurity>
  <Lines>0</Lines>
  <Paragraphs>0</Paragraphs>
  <ScaleCrop>false</ScaleCrop>
  <Company>DJGS.COM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招标文件目录</dc:title>
  <dc:subject/>
  <dc:creator>USER</dc:creator>
  <cp:keywords/>
  <dc:description/>
  <cp:lastModifiedBy>User</cp:lastModifiedBy>
  <cp:revision>250</cp:revision>
  <cp:lastPrinted>2017-12-01T03:30:00Z</cp:lastPrinted>
  <dcterms:created xsi:type="dcterms:W3CDTF">2017-10-20T07:29:00Z</dcterms:created>
  <dcterms:modified xsi:type="dcterms:W3CDTF">2017-12-01T05:06:00Z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