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91F9B" w14:textId="33024C84" w:rsidR="00667F69" w:rsidRPr="00062295" w:rsidRDefault="00000000" w:rsidP="00D35CC2">
      <w:pPr>
        <w:spacing w:line="480" w:lineRule="exact"/>
        <w:jc w:val="center"/>
        <w:rPr>
          <w:rFonts w:ascii="方正小标宋简体" w:eastAsia="方正小标宋简体" w:hAnsi="仿宋"/>
          <w:b/>
          <w:sz w:val="32"/>
          <w:szCs w:val="32"/>
        </w:rPr>
      </w:pPr>
      <w:r w:rsidRPr="00062295">
        <w:rPr>
          <w:rFonts w:ascii="方正小标宋简体" w:eastAsia="方正小标宋简体" w:hAnsi="仿宋" w:hint="eastAsia"/>
          <w:b/>
          <w:sz w:val="32"/>
          <w:szCs w:val="32"/>
        </w:rPr>
        <w:t>山东大学临床医学院202</w:t>
      </w:r>
      <w:r w:rsidR="00594CE9" w:rsidRPr="00062295">
        <w:rPr>
          <w:rFonts w:ascii="方正小标宋简体" w:eastAsia="方正小标宋简体" w:hAnsi="仿宋" w:hint="eastAsia"/>
          <w:b/>
          <w:sz w:val="32"/>
          <w:szCs w:val="32"/>
        </w:rPr>
        <w:t>2</w:t>
      </w:r>
      <w:r w:rsidRPr="00062295">
        <w:rPr>
          <w:rFonts w:ascii="方正小标宋简体" w:eastAsia="方正小标宋简体" w:hAnsi="仿宋" w:hint="eastAsia"/>
          <w:b/>
          <w:sz w:val="32"/>
          <w:szCs w:val="32"/>
        </w:rPr>
        <w:t>年宿舍文化节</w:t>
      </w:r>
    </w:p>
    <w:p w14:paraId="1CDE5487" w14:textId="77777777" w:rsidR="00667F69" w:rsidRPr="00062295" w:rsidRDefault="00000000" w:rsidP="00D35CC2">
      <w:pPr>
        <w:spacing w:line="480" w:lineRule="exact"/>
        <w:jc w:val="center"/>
        <w:rPr>
          <w:rFonts w:ascii="方正小标宋简体" w:eastAsia="方正小标宋简体" w:hAnsi="仿宋"/>
          <w:b/>
          <w:sz w:val="32"/>
          <w:szCs w:val="32"/>
        </w:rPr>
      </w:pPr>
      <w:r w:rsidRPr="00062295">
        <w:rPr>
          <w:rFonts w:ascii="方正小标宋简体" w:eastAsia="方正小标宋简体" w:hAnsi="仿宋" w:hint="eastAsia"/>
          <w:b/>
          <w:sz w:val="32"/>
          <w:szCs w:val="32"/>
        </w:rPr>
        <w:t>文明宿舍评比方案</w:t>
      </w:r>
    </w:p>
    <w:p w14:paraId="185D8301" w14:textId="77777777" w:rsidR="00667F69" w:rsidRPr="00062295" w:rsidRDefault="00000000" w:rsidP="00062295">
      <w:pPr>
        <w:pStyle w:val="a3"/>
        <w:spacing w:line="480" w:lineRule="exact"/>
        <w:ind w:firstLine="560"/>
        <w:rPr>
          <w:rFonts w:ascii="黑体" w:eastAsia="黑体" w:hAnsi="黑体" w:cs="黑体"/>
          <w:bCs/>
          <w:sz w:val="28"/>
          <w:szCs w:val="28"/>
        </w:rPr>
      </w:pPr>
      <w:r w:rsidRPr="00062295">
        <w:rPr>
          <w:rFonts w:ascii="黑体" w:eastAsia="黑体" w:hAnsi="黑体" w:cs="黑体" w:hint="eastAsia"/>
          <w:bCs/>
          <w:sz w:val="28"/>
          <w:szCs w:val="28"/>
        </w:rPr>
        <w:t>一、活动背景</w:t>
      </w:r>
    </w:p>
    <w:p w14:paraId="56778D89" w14:textId="77777777" w:rsidR="00667F69" w:rsidRPr="00062295" w:rsidRDefault="00000000" w:rsidP="00062295">
      <w:pPr>
        <w:spacing w:line="480" w:lineRule="exact"/>
        <w:ind w:firstLineChars="200" w:firstLine="560"/>
      </w:pPr>
      <w:r w:rsidRPr="00062295">
        <w:rPr>
          <w:rFonts w:hint="eastAsia"/>
        </w:rPr>
        <w:t>为响应学校举行“宿舍文化节”的号召，进一步展现当代大学生精神风貌，发挥学生公寓育人阵地的作用，创新我院学生宿舍文化建设，营造一个富有浓厚学习氛围且具有和谐、艺术、活力、青春的生活环境，特举办本次活动。</w:t>
      </w:r>
    </w:p>
    <w:p w14:paraId="437DA83F" w14:textId="77777777" w:rsidR="00667F69" w:rsidRPr="00062295" w:rsidRDefault="00000000" w:rsidP="00062295">
      <w:pPr>
        <w:pStyle w:val="a3"/>
        <w:spacing w:line="480" w:lineRule="exact"/>
        <w:ind w:firstLine="560"/>
        <w:rPr>
          <w:rFonts w:ascii="黑体" w:eastAsia="黑体" w:hAnsi="黑体" w:cs="黑体"/>
          <w:bCs/>
          <w:sz w:val="28"/>
          <w:szCs w:val="28"/>
        </w:rPr>
      </w:pPr>
      <w:r w:rsidRPr="00062295">
        <w:rPr>
          <w:rFonts w:ascii="黑体" w:eastAsia="黑体" w:hAnsi="黑体" w:cs="黑体" w:hint="eastAsia"/>
          <w:bCs/>
          <w:sz w:val="28"/>
          <w:szCs w:val="28"/>
        </w:rPr>
        <w:t>二、活动主题</w:t>
      </w:r>
    </w:p>
    <w:p w14:paraId="46AC4CCE" w14:textId="43742B3F" w:rsidR="00667F69" w:rsidRPr="00062295" w:rsidRDefault="00594CE9" w:rsidP="00062295">
      <w:pPr>
        <w:spacing w:line="480" w:lineRule="exact"/>
        <w:ind w:firstLineChars="200" w:firstLine="560"/>
      </w:pPr>
      <w:r w:rsidRPr="00062295">
        <w:rPr>
          <w:rFonts w:hint="eastAsia"/>
        </w:rPr>
        <w:t>青春有礼，文明同行</w:t>
      </w:r>
    </w:p>
    <w:p w14:paraId="5B0B6575" w14:textId="77777777" w:rsidR="00667F69" w:rsidRPr="00062295" w:rsidRDefault="00000000" w:rsidP="00062295">
      <w:pPr>
        <w:pStyle w:val="a3"/>
        <w:spacing w:line="480" w:lineRule="exact"/>
        <w:ind w:firstLine="560"/>
        <w:rPr>
          <w:rFonts w:ascii="黑体" w:eastAsia="黑体" w:hAnsi="黑体" w:cs="黑体"/>
          <w:bCs/>
          <w:sz w:val="28"/>
          <w:szCs w:val="28"/>
        </w:rPr>
      </w:pPr>
      <w:r w:rsidRPr="00062295">
        <w:rPr>
          <w:rFonts w:ascii="黑体" w:eastAsia="黑体" w:hAnsi="黑体" w:cs="黑体" w:hint="eastAsia"/>
          <w:bCs/>
          <w:sz w:val="28"/>
          <w:szCs w:val="28"/>
        </w:rPr>
        <w:t>三、活动时间</w:t>
      </w:r>
    </w:p>
    <w:p w14:paraId="5F40258D" w14:textId="5273175F" w:rsidR="00667F69" w:rsidRPr="00062295" w:rsidRDefault="00000000" w:rsidP="00062295">
      <w:pPr>
        <w:spacing w:line="480" w:lineRule="exact"/>
        <w:ind w:firstLineChars="200" w:firstLine="560"/>
      </w:pPr>
      <w:r w:rsidRPr="00062295">
        <w:rPr>
          <w:rFonts w:hint="eastAsia"/>
        </w:rPr>
        <w:t>1</w:t>
      </w:r>
      <w:r w:rsidR="00FA1DAA">
        <w:t>1</w:t>
      </w:r>
      <w:r w:rsidRPr="00062295">
        <w:rPr>
          <w:rFonts w:hint="eastAsia"/>
        </w:rPr>
        <w:t>月</w:t>
      </w:r>
      <w:r w:rsidR="00FA1DAA">
        <w:t>3</w:t>
      </w:r>
      <w:r w:rsidRPr="00062295">
        <w:rPr>
          <w:rFonts w:hint="eastAsia"/>
        </w:rPr>
        <w:t>日 —11月1</w:t>
      </w:r>
      <w:r w:rsidR="00594CE9" w:rsidRPr="00062295">
        <w:rPr>
          <w:rFonts w:hint="eastAsia"/>
        </w:rPr>
        <w:t>5</w:t>
      </w:r>
      <w:r w:rsidRPr="00062295">
        <w:rPr>
          <w:rFonts w:hint="eastAsia"/>
        </w:rPr>
        <w:t>日</w:t>
      </w:r>
    </w:p>
    <w:p w14:paraId="3AED6937" w14:textId="77777777" w:rsidR="00667F69" w:rsidRPr="00062295" w:rsidRDefault="00000000" w:rsidP="00062295">
      <w:pPr>
        <w:pStyle w:val="a3"/>
        <w:spacing w:line="480" w:lineRule="exact"/>
        <w:ind w:firstLine="560"/>
        <w:rPr>
          <w:rFonts w:ascii="黑体" w:eastAsia="黑体" w:hAnsi="黑体" w:cs="黑体"/>
          <w:bCs/>
          <w:sz w:val="28"/>
          <w:szCs w:val="28"/>
        </w:rPr>
      </w:pPr>
      <w:r w:rsidRPr="00062295">
        <w:rPr>
          <w:rFonts w:ascii="黑体" w:eastAsia="黑体" w:hAnsi="黑体" w:cs="黑体" w:hint="eastAsia"/>
          <w:bCs/>
          <w:sz w:val="28"/>
          <w:szCs w:val="28"/>
        </w:rPr>
        <w:t>四、活动对象</w:t>
      </w:r>
    </w:p>
    <w:p w14:paraId="40EA3866" w14:textId="77777777" w:rsidR="00667F69" w:rsidRPr="00062295" w:rsidRDefault="00000000" w:rsidP="00062295">
      <w:pPr>
        <w:spacing w:line="480" w:lineRule="exact"/>
        <w:ind w:firstLineChars="200" w:firstLine="560"/>
      </w:pPr>
      <w:r w:rsidRPr="00062295">
        <w:rPr>
          <w:rFonts w:hint="eastAsia"/>
        </w:rPr>
        <w:t>临床医学院全体全日制本科生、研究生，以宿舍为单位参赛。</w:t>
      </w:r>
    </w:p>
    <w:p w14:paraId="74827D97" w14:textId="77777777" w:rsidR="00667F69" w:rsidRPr="00062295" w:rsidRDefault="00000000" w:rsidP="00062295">
      <w:pPr>
        <w:pStyle w:val="a3"/>
        <w:spacing w:line="480" w:lineRule="exact"/>
        <w:ind w:firstLine="560"/>
        <w:rPr>
          <w:rFonts w:ascii="黑体" w:eastAsia="黑体" w:hAnsi="黑体" w:cs="黑体"/>
          <w:bCs/>
          <w:sz w:val="28"/>
          <w:szCs w:val="28"/>
        </w:rPr>
      </w:pPr>
      <w:r w:rsidRPr="00062295">
        <w:rPr>
          <w:rFonts w:ascii="黑体" w:eastAsia="黑体" w:hAnsi="黑体" w:cs="黑体" w:hint="eastAsia"/>
          <w:bCs/>
          <w:sz w:val="28"/>
          <w:szCs w:val="28"/>
        </w:rPr>
        <w:t>五、活动要求</w:t>
      </w:r>
    </w:p>
    <w:p w14:paraId="4D18F035" w14:textId="77777777" w:rsidR="00667F69" w:rsidRPr="00062295" w:rsidRDefault="00000000" w:rsidP="00062295">
      <w:pPr>
        <w:spacing w:line="480" w:lineRule="exact"/>
        <w:ind w:firstLineChars="200" w:firstLine="560"/>
      </w:pPr>
      <w:r w:rsidRPr="00062295">
        <w:rPr>
          <w:rFonts w:hint="eastAsia"/>
        </w:rPr>
        <w:t>1．文明宿舍评比是大学生宿舍内务卫生、文化生活的重要组成部分，在培养学生综合素质和优化生活环境等方面发挥了积极作用。因此各教学医院要高度重视，精心组织，做好安排部署。</w:t>
      </w:r>
    </w:p>
    <w:p w14:paraId="50C3FFE3" w14:textId="4A822B45" w:rsidR="00667F69" w:rsidRPr="00062295" w:rsidRDefault="00000000" w:rsidP="00062295">
      <w:pPr>
        <w:spacing w:line="480" w:lineRule="exact"/>
        <w:ind w:firstLineChars="200" w:firstLine="560"/>
      </w:pPr>
      <w:r w:rsidRPr="00062295">
        <w:rPr>
          <w:rFonts w:hint="eastAsia"/>
        </w:rPr>
        <w:t>2．各学院要注重氛围营造，让同学们积极配合，以奠定评选基础。</w:t>
      </w:r>
    </w:p>
    <w:p w14:paraId="0A3C911E" w14:textId="77777777" w:rsidR="00667F69" w:rsidRPr="00062295" w:rsidRDefault="00000000" w:rsidP="00062295">
      <w:pPr>
        <w:spacing w:line="480" w:lineRule="exact"/>
        <w:ind w:firstLineChars="200" w:firstLine="560"/>
      </w:pPr>
      <w:r w:rsidRPr="00062295">
        <w:rPr>
          <w:rFonts w:hint="eastAsia"/>
        </w:rPr>
        <w:t>3. 评选过程必须本着“公开、公平、公正”的原则，择优推选。</w:t>
      </w:r>
    </w:p>
    <w:p w14:paraId="5097E3B8" w14:textId="77777777" w:rsidR="00667F69" w:rsidRPr="00062295" w:rsidRDefault="00000000" w:rsidP="00062295">
      <w:pPr>
        <w:pStyle w:val="a3"/>
        <w:spacing w:line="480" w:lineRule="exact"/>
        <w:ind w:firstLine="560"/>
        <w:rPr>
          <w:rFonts w:ascii="黑体" w:eastAsia="黑体" w:hAnsi="黑体" w:cs="黑体"/>
          <w:bCs/>
          <w:sz w:val="28"/>
          <w:szCs w:val="28"/>
        </w:rPr>
      </w:pPr>
      <w:r w:rsidRPr="00062295">
        <w:rPr>
          <w:rFonts w:ascii="黑体" w:eastAsia="黑体" w:hAnsi="黑体" w:cs="黑体" w:hint="eastAsia"/>
          <w:bCs/>
          <w:sz w:val="28"/>
          <w:szCs w:val="28"/>
        </w:rPr>
        <w:t>六、活动程序</w:t>
      </w:r>
    </w:p>
    <w:p w14:paraId="7639F355" w14:textId="2CDF2F6B" w:rsidR="00594CE9" w:rsidRPr="00062295" w:rsidRDefault="00594CE9" w:rsidP="002612D7">
      <w:pPr>
        <w:spacing w:line="480" w:lineRule="exact"/>
        <w:ind w:firstLineChars="200" w:firstLine="560"/>
      </w:pPr>
      <w:r w:rsidRPr="00062295">
        <w:rPr>
          <w:rFonts w:hint="eastAsia"/>
        </w:rPr>
        <w:t>1.学校按学生房间总数的2%的比例分配“文明宿舍”名额。</w:t>
      </w:r>
      <w:r w:rsidR="00062295" w:rsidRPr="00062295">
        <w:rPr>
          <w:rFonts w:hint="eastAsia"/>
        </w:rPr>
        <w:t>其中洪家楼校区内的学生宿舍，依据学院和学校宿管中心的检查评比结果，确定学院推荐宿舍；文会楼和滨河泉盈酒店宿舍，10月份第1至第4周，宿舍检查成绩占比各为10%,11月第1周、第2周宿舍检查成绩占比分别为30%，总计6周成绩加权后，确定学院推荐宿舍。</w:t>
      </w:r>
    </w:p>
    <w:p w14:paraId="4C3B65C2" w14:textId="4F608174" w:rsidR="00594CE9" w:rsidRPr="00062295" w:rsidRDefault="002612D7" w:rsidP="00062295">
      <w:pPr>
        <w:spacing w:line="480" w:lineRule="exact"/>
        <w:ind w:firstLineChars="200" w:firstLine="560"/>
      </w:pPr>
      <w:r>
        <w:t>2</w:t>
      </w:r>
      <w:r w:rsidR="00594CE9" w:rsidRPr="00062295">
        <w:rPr>
          <w:rFonts w:hint="eastAsia"/>
        </w:rPr>
        <w:t>.“文明宿舍”评选出后，学生公寓管理服务中心对其挂牌。</w:t>
      </w:r>
    </w:p>
    <w:p w14:paraId="0AB1D37F" w14:textId="2CC63DBE" w:rsidR="00667F69" w:rsidRPr="00062295" w:rsidRDefault="00000000" w:rsidP="00062295">
      <w:pPr>
        <w:pStyle w:val="a3"/>
        <w:spacing w:line="480" w:lineRule="exact"/>
        <w:ind w:firstLine="560"/>
        <w:rPr>
          <w:rFonts w:ascii="黑体" w:eastAsia="黑体" w:hAnsi="黑体" w:cs="黑体"/>
          <w:bCs/>
          <w:sz w:val="28"/>
          <w:szCs w:val="28"/>
        </w:rPr>
      </w:pPr>
      <w:r w:rsidRPr="00062295">
        <w:rPr>
          <w:rFonts w:ascii="黑体" w:eastAsia="黑体" w:hAnsi="黑体" w:cs="黑体" w:hint="eastAsia"/>
          <w:bCs/>
          <w:sz w:val="28"/>
          <w:szCs w:val="28"/>
        </w:rPr>
        <w:t>七、评选标准</w:t>
      </w:r>
    </w:p>
    <w:p w14:paraId="153A3313" w14:textId="77777777" w:rsidR="00594CE9" w:rsidRPr="00062295" w:rsidRDefault="00594CE9" w:rsidP="00062295">
      <w:pPr>
        <w:spacing w:line="480" w:lineRule="exact"/>
        <w:ind w:firstLineChars="200" w:firstLine="560"/>
      </w:pPr>
      <w:r w:rsidRPr="00062295">
        <w:rPr>
          <w:rFonts w:hint="eastAsia"/>
        </w:rPr>
        <w:t>1.综合测评好。宿舍成员能自觉遵守校规校纪和学生公寓各项规章制度，学习风气浓厚，举止文明、勤俭节约，无违规违纪行为，宿舍成员团结</w:t>
      </w:r>
      <w:r w:rsidRPr="00062295">
        <w:rPr>
          <w:rFonts w:hint="eastAsia"/>
        </w:rPr>
        <w:lastRenderedPageBreak/>
        <w:t>友爱、互相关心帮助、共同进步。</w:t>
      </w:r>
    </w:p>
    <w:p w14:paraId="74C61BB1" w14:textId="77777777" w:rsidR="00594CE9" w:rsidRPr="00062295" w:rsidRDefault="00594CE9" w:rsidP="00062295">
      <w:pPr>
        <w:spacing w:line="480" w:lineRule="exact"/>
        <w:ind w:firstLineChars="200" w:firstLine="560"/>
      </w:pPr>
      <w:r w:rsidRPr="00062295">
        <w:rPr>
          <w:rFonts w:hint="eastAsia"/>
        </w:rPr>
        <w:t>2.文明卫生建设好。积极配合公寓工作人员工作，遵守住宿管理规定、安全用电等公寓管理制度；宿舍环境整洁卫生，各类内务卫生检查成绩均达到优。</w:t>
      </w:r>
    </w:p>
    <w:p w14:paraId="503C0AF2" w14:textId="77777777" w:rsidR="00594CE9" w:rsidRPr="00062295" w:rsidRDefault="00594CE9" w:rsidP="00062295">
      <w:pPr>
        <w:spacing w:line="480" w:lineRule="exact"/>
        <w:ind w:firstLineChars="200" w:firstLine="560"/>
      </w:pPr>
      <w:r w:rsidRPr="00062295">
        <w:rPr>
          <w:rFonts w:hint="eastAsia"/>
        </w:rPr>
        <w:t>3.文化氛围好。宿舍成员积极参加各种政治学习和集体活动，主动参与学院和公寓中心组织的各类文化活动，成绩良好。</w:t>
      </w:r>
    </w:p>
    <w:p w14:paraId="704F4E3F" w14:textId="78616207" w:rsidR="00667F69" w:rsidRPr="00062295" w:rsidRDefault="00000000" w:rsidP="00062295">
      <w:pPr>
        <w:pStyle w:val="a3"/>
        <w:spacing w:line="480" w:lineRule="exact"/>
        <w:ind w:firstLine="560"/>
        <w:rPr>
          <w:rFonts w:ascii="黑体" w:eastAsia="黑体" w:hAnsi="黑体" w:cs="黑体"/>
          <w:bCs/>
          <w:sz w:val="28"/>
          <w:szCs w:val="28"/>
        </w:rPr>
      </w:pPr>
      <w:r w:rsidRPr="00062295">
        <w:rPr>
          <w:rFonts w:ascii="黑体" w:eastAsia="黑体" w:hAnsi="黑体" w:cs="黑体" w:hint="eastAsia"/>
          <w:bCs/>
          <w:sz w:val="28"/>
          <w:szCs w:val="28"/>
        </w:rPr>
        <w:t>八、奖励标准</w:t>
      </w:r>
    </w:p>
    <w:p w14:paraId="4AFA9463" w14:textId="6504BD29" w:rsidR="00062295" w:rsidRPr="00062295" w:rsidRDefault="00062295" w:rsidP="00062295">
      <w:pPr>
        <w:pStyle w:val="a3"/>
        <w:spacing w:line="480" w:lineRule="exact"/>
        <w:ind w:firstLine="560"/>
        <w:rPr>
          <w:rFonts w:ascii="仿宋_GB2312" w:eastAsia="仿宋_GB2312" w:hAnsi="仿宋" w:cs="Times New Roman"/>
          <w:bCs/>
          <w:sz w:val="28"/>
          <w:szCs w:val="28"/>
        </w:rPr>
      </w:pPr>
      <w:r w:rsidRPr="00062295">
        <w:rPr>
          <w:rFonts w:ascii="仿宋_GB2312" w:eastAsia="仿宋_GB2312" w:hAnsi="仿宋" w:cs="Times New Roman" w:hint="eastAsia"/>
          <w:bCs/>
          <w:sz w:val="28"/>
          <w:szCs w:val="28"/>
        </w:rPr>
        <w:t>参照相关文件给予相应素质发展分加分奖励。</w:t>
      </w:r>
    </w:p>
    <w:p w14:paraId="2FFF1777" w14:textId="77777777" w:rsidR="00062295" w:rsidRDefault="00062295" w:rsidP="00062295">
      <w:pPr>
        <w:spacing w:line="480" w:lineRule="exact"/>
        <w:ind w:firstLineChars="200" w:firstLine="560"/>
        <w:jc w:val="right"/>
      </w:pPr>
      <w:r w:rsidRPr="00062295">
        <w:rPr>
          <w:rFonts w:hint="eastAsia"/>
        </w:rPr>
        <w:t>山东大学第二临床学院团总支部委员会</w:t>
      </w:r>
    </w:p>
    <w:p w14:paraId="1DF70435" w14:textId="68E839D2" w:rsidR="00062295" w:rsidRDefault="00062295" w:rsidP="00062295">
      <w:pPr>
        <w:spacing w:line="480" w:lineRule="exact"/>
        <w:ind w:firstLineChars="200" w:firstLine="560"/>
        <w:jc w:val="right"/>
      </w:pPr>
      <w:r>
        <w:rPr>
          <w:rFonts w:hint="eastAsia"/>
        </w:rPr>
        <w:t>山东大学第二临床学院学生会（研究生会）</w:t>
      </w:r>
    </w:p>
    <w:p w14:paraId="729817FE" w14:textId="7634C428" w:rsidR="00062295" w:rsidRPr="00062295" w:rsidRDefault="00062295" w:rsidP="00062295">
      <w:pPr>
        <w:spacing w:line="480" w:lineRule="exact"/>
        <w:ind w:firstLineChars="200" w:firstLine="560"/>
        <w:jc w:val="right"/>
      </w:pPr>
      <w:r>
        <w:rPr>
          <w:rFonts w:hint="eastAsia"/>
        </w:rPr>
        <w:t>2022年1</w:t>
      </w:r>
      <w:r>
        <w:t>1</w:t>
      </w:r>
      <w:r>
        <w:rPr>
          <w:rFonts w:hint="eastAsia"/>
        </w:rPr>
        <w:t>月</w:t>
      </w:r>
      <w:r>
        <w:t>3</w:t>
      </w:r>
      <w:r>
        <w:rPr>
          <w:rFonts w:hint="eastAsia"/>
        </w:rPr>
        <w:t>日</w:t>
      </w:r>
    </w:p>
    <w:sectPr w:rsidR="00062295" w:rsidRPr="00062295" w:rsidSect="00062295">
      <w:footerReference w:type="default" r:id="rId7"/>
      <w:pgSz w:w="11906" w:h="16838"/>
      <w:pgMar w:top="1418" w:right="1418" w:bottom="1418" w:left="1418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5A9BE" w14:textId="77777777" w:rsidR="00C7382E" w:rsidRDefault="00C7382E" w:rsidP="00062295">
      <w:r>
        <w:separator/>
      </w:r>
    </w:p>
  </w:endnote>
  <w:endnote w:type="continuationSeparator" w:id="0">
    <w:p w14:paraId="6FD40E98" w14:textId="77777777" w:rsidR="00C7382E" w:rsidRDefault="00C7382E" w:rsidP="00062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_GB2312">
    <w:altName w:val="宋体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3121732"/>
      <w:docPartObj>
        <w:docPartGallery w:val="Page Numbers (Bottom of Page)"/>
        <w:docPartUnique/>
      </w:docPartObj>
    </w:sdtPr>
    <w:sdtContent>
      <w:p w14:paraId="766B8D24" w14:textId="40604121" w:rsidR="00D35CC2" w:rsidRDefault="00D35CC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D3A3A20" w14:textId="77777777" w:rsidR="00D35CC2" w:rsidRDefault="00D35CC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6B782" w14:textId="77777777" w:rsidR="00C7382E" w:rsidRDefault="00C7382E" w:rsidP="00062295">
      <w:r>
        <w:separator/>
      </w:r>
    </w:p>
  </w:footnote>
  <w:footnote w:type="continuationSeparator" w:id="0">
    <w:p w14:paraId="1063F2F8" w14:textId="77777777" w:rsidR="00C7382E" w:rsidRDefault="00C7382E" w:rsidP="000622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59EA2170"/>
    <w:rsid w:val="00027CFD"/>
    <w:rsid w:val="00062295"/>
    <w:rsid w:val="002612D7"/>
    <w:rsid w:val="0039023A"/>
    <w:rsid w:val="00594CE9"/>
    <w:rsid w:val="00667F69"/>
    <w:rsid w:val="008513C0"/>
    <w:rsid w:val="00A04E1C"/>
    <w:rsid w:val="00A732B8"/>
    <w:rsid w:val="00AF13BB"/>
    <w:rsid w:val="00C7382E"/>
    <w:rsid w:val="00C95512"/>
    <w:rsid w:val="00D35CC2"/>
    <w:rsid w:val="00FA1DAA"/>
    <w:rsid w:val="012D18B1"/>
    <w:rsid w:val="172B7ADC"/>
    <w:rsid w:val="1AE86F4A"/>
    <w:rsid w:val="1AF431F7"/>
    <w:rsid w:val="2C3B0E4C"/>
    <w:rsid w:val="2FB56F4A"/>
    <w:rsid w:val="35DA6434"/>
    <w:rsid w:val="3B693646"/>
    <w:rsid w:val="59EA2170"/>
    <w:rsid w:val="6E8C580E"/>
    <w:rsid w:val="71215B45"/>
    <w:rsid w:val="78ED60C7"/>
    <w:rsid w:val="7AB4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D008A5"/>
  <w15:docId w15:val="{4F2DE667-3273-4B5B-95B3-3F2E0E5F7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仿宋_GB2312" w:eastAsia="仿宋_GB2312" w:hAnsiTheme="minorHAnsi" w:cstheme="minorBidi"/>
        <w:kern w:val="2"/>
        <w:sz w:val="28"/>
        <w:szCs w:val="28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uiPriority w:val="34"/>
    <w:qFormat/>
    <w:pPr>
      <w:widowControl w:val="0"/>
      <w:ind w:firstLineChars="200" w:firstLine="420"/>
      <w:jc w:val="both"/>
    </w:pPr>
    <w:rPr>
      <w:rFonts w:asciiTheme="minorHAnsi" w:eastAsiaTheme="minorEastAsia"/>
      <w:sz w:val="21"/>
      <w:szCs w:val="22"/>
    </w:rPr>
  </w:style>
  <w:style w:type="paragraph" w:styleId="a4">
    <w:name w:val="header"/>
    <w:basedOn w:val="a"/>
    <w:link w:val="a5"/>
    <w:rsid w:val="000622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062295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0622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6229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遥安</dc:creator>
  <cp:lastModifiedBy>Xv Kai</cp:lastModifiedBy>
  <cp:revision>5</cp:revision>
  <dcterms:created xsi:type="dcterms:W3CDTF">2022-11-03T02:25:00Z</dcterms:created>
  <dcterms:modified xsi:type="dcterms:W3CDTF">2022-11-03T12:50:00Z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