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8A3B8" w14:textId="54063783" w:rsidR="00F0184A" w:rsidRPr="00EF063B" w:rsidRDefault="00000000" w:rsidP="00EF063B">
      <w:pPr>
        <w:spacing w:line="480" w:lineRule="exact"/>
        <w:jc w:val="center"/>
        <w:rPr>
          <w:rFonts w:ascii="方正小标宋简体" w:eastAsia="方正小标宋简体" w:hAnsi="Times New Roman" w:cs="Times New Roman"/>
          <w:b/>
          <w:sz w:val="32"/>
          <w:szCs w:val="32"/>
        </w:rPr>
      </w:pPr>
      <w:r w:rsidRPr="00EF063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山东大学</w:t>
      </w:r>
      <w:r w:rsidR="00C2006E" w:rsidRPr="00EF063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第二</w:t>
      </w:r>
      <w:r w:rsidRPr="00EF063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临床学院202</w:t>
      </w:r>
      <w:r w:rsidR="00C2006E" w:rsidRPr="00EF063B">
        <w:rPr>
          <w:rFonts w:ascii="方正小标宋简体" w:eastAsia="方正小标宋简体" w:hAnsi="Times New Roman" w:cs="Times New Roman"/>
          <w:b/>
          <w:sz w:val="32"/>
          <w:szCs w:val="32"/>
        </w:rPr>
        <w:t>2</w:t>
      </w:r>
      <w:r w:rsidRPr="00EF063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年宿舍文化节</w:t>
      </w:r>
    </w:p>
    <w:p w14:paraId="239D9D2B" w14:textId="77777777" w:rsidR="00F0184A" w:rsidRPr="00EF063B" w:rsidRDefault="00000000" w:rsidP="00EF063B">
      <w:pPr>
        <w:spacing w:line="480" w:lineRule="exact"/>
        <w:jc w:val="center"/>
        <w:rPr>
          <w:rFonts w:ascii="方正小标宋简体" w:eastAsia="方正小标宋简体" w:hAnsi="Times New Roman" w:cs="Times New Roman"/>
          <w:b/>
          <w:sz w:val="32"/>
          <w:szCs w:val="32"/>
        </w:rPr>
      </w:pPr>
      <w:r w:rsidRPr="00EF063B">
        <w:rPr>
          <w:rFonts w:ascii="方正小标宋简体" w:eastAsia="方正小标宋简体" w:hAnsi="Times New Roman" w:cs="Times New Roman" w:hint="eastAsia"/>
          <w:b/>
          <w:sz w:val="32"/>
          <w:szCs w:val="32"/>
        </w:rPr>
        <w:t>征文比赛活动方案</w:t>
      </w:r>
    </w:p>
    <w:p w14:paraId="70A32D7F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一、活动主题</w:t>
      </w:r>
    </w:p>
    <w:p w14:paraId="3F1547CA" w14:textId="6338C0FD" w:rsidR="00F0184A" w:rsidRPr="00EF063B" w:rsidRDefault="00C2006E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真情、真爱、共建和谐宿舍</w:t>
      </w:r>
    </w:p>
    <w:p w14:paraId="2E6FE487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二、活动时间</w:t>
      </w:r>
    </w:p>
    <w:p w14:paraId="159EE836" w14:textId="22962692" w:rsidR="00F0184A" w:rsidRPr="00EF063B" w:rsidRDefault="00000000" w:rsidP="00EF063B">
      <w:pPr>
        <w:pStyle w:val="a5"/>
        <w:spacing w:line="480" w:lineRule="exact"/>
        <w:ind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1</w:t>
      </w:r>
      <w:r w:rsidR="00EF063B" w:rsidRPr="00EF063B">
        <w:rPr>
          <w:rFonts w:ascii="仿宋_GB2312" w:eastAsia="仿宋_GB2312"/>
          <w:sz w:val="28"/>
          <w:szCs w:val="28"/>
        </w:rPr>
        <w:t>1</w:t>
      </w:r>
      <w:r w:rsidRPr="00EF063B">
        <w:rPr>
          <w:rFonts w:ascii="仿宋_GB2312" w:eastAsia="仿宋_GB2312" w:hint="eastAsia"/>
          <w:sz w:val="28"/>
          <w:szCs w:val="28"/>
        </w:rPr>
        <w:t>月</w:t>
      </w:r>
      <w:r w:rsidR="00EF063B" w:rsidRPr="00EF063B">
        <w:rPr>
          <w:rFonts w:ascii="仿宋_GB2312" w:eastAsia="仿宋_GB2312"/>
          <w:sz w:val="28"/>
          <w:szCs w:val="28"/>
        </w:rPr>
        <w:t>3</w:t>
      </w:r>
      <w:r w:rsidRPr="00EF063B">
        <w:rPr>
          <w:rFonts w:ascii="仿宋_GB2312" w:eastAsia="仿宋_GB2312" w:hint="eastAsia"/>
          <w:sz w:val="28"/>
          <w:szCs w:val="28"/>
        </w:rPr>
        <w:t>日 —11月</w:t>
      </w:r>
      <w:r w:rsidR="00C2006E" w:rsidRPr="00EF063B">
        <w:rPr>
          <w:rFonts w:ascii="仿宋_GB2312" w:eastAsia="仿宋_GB2312"/>
          <w:sz w:val="28"/>
          <w:szCs w:val="28"/>
        </w:rPr>
        <w:t>15</w:t>
      </w:r>
      <w:r w:rsidRPr="00EF063B">
        <w:rPr>
          <w:rFonts w:ascii="仿宋_GB2312" w:eastAsia="仿宋_GB2312" w:hint="eastAsia"/>
          <w:sz w:val="28"/>
          <w:szCs w:val="28"/>
        </w:rPr>
        <w:t>日</w:t>
      </w:r>
    </w:p>
    <w:p w14:paraId="0C3F18F1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三、活动对象</w:t>
      </w:r>
    </w:p>
    <w:p w14:paraId="6BAC874D" w14:textId="6849D12C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临床医学院全体全日制本科生、研究生，以个人为单位参赛</w:t>
      </w:r>
      <w:r w:rsidR="00EF063B" w:rsidRPr="00EF063B">
        <w:rPr>
          <w:rFonts w:ascii="仿宋_GB2312" w:eastAsia="仿宋_GB2312" w:hint="eastAsia"/>
          <w:sz w:val="28"/>
          <w:szCs w:val="28"/>
        </w:rPr>
        <w:t>。</w:t>
      </w:r>
    </w:p>
    <w:p w14:paraId="54CF8630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四、活动要求</w:t>
      </w:r>
    </w:p>
    <w:p w14:paraId="50EE4296" w14:textId="77777777" w:rsidR="00C2006E" w:rsidRPr="00EF063B" w:rsidRDefault="00C2006E" w:rsidP="00EF063B">
      <w:pPr>
        <w:spacing w:line="480" w:lineRule="exact"/>
        <w:ind w:firstLine="20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聚焦活动主题，以第一人称或第三人称书写发生在公寓里的真实故事，作品须为原创，内容充满活力，积极向上，充分体现学生公寓“第一社会、第二家庭、第三课堂”的重要作用，展现新时代青年“胸有大志、心有大我、肩有大任、行有大德”的形象和风采。</w:t>
      </w:r>
    </w:p>
    <w:p w14:paraId="2C9641D7" w14:textId="2B9D69BD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五、注意事项</w:t>
      </w:r>
    </w:p>
    <w:p w14:paraId="1B68ADC0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1.格式要求：标题黑体三号、正文宋体四号，1.5倍行间距，A4纸打印，一式两份，封面格式请按照附件一。</w:t>
      </w:r>
    </w:p>
    <w:p w14:paraId="19DE4DA8" w14:textId="4DFF23E6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2.所有参赛作品均需填写《山东大学202</w:t>
      </w:r>
      <w:r w:rsidR="00C2006E" w:rsidRPr="00EF063B">
        <w:rPr>
          <w:rFonts w:ascii="仿宋_GB2312" w:eastAsia="仿宋_GB2312"/>
          <w:sz w:val="28"/>
          <w:szCs w:val="28"/>
        </w:rPr>
        <w:t>2</w:t>
      </w:r>
      <w:r w:rsidRPr="00EF063B">
        <w:rPr>
          <w:rFonts w:ascii="仿宋_GB2312" w:eastAsia="仿宋_GB2312" w:hint="eastAsia"/>
          <w:sz w:val="28"/>
          <w:szCs w:val="28"/>
        </w:rPr>
        <w:t>年学生宿舍文化节作品申报表》（见附件二）。</w:t>
      </w:r>
    </w:p>
    <w:p w14:paraId="1CAC5C14" w14:textId="77777777" w:rsidR="00EF063B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3.参赛作品及附件一、附件二纸质版请以</w:t>
      </w:r>
      <w:r w:rsidR="00EF063B" w:rsidRPr="00EF063B">
        <w:rPr>
          <w:rFonts w:ascii="仿宋_GB2312" w:eastAsia="仿宋_GB2312" w:hint="eastAsia"/>
          <w:sz w:val="28"/>
          <w:szCs w:val="28"/>
        </w:rPr>
        <w:t>班级</w:t>
      </w:r>
      <w:r w:rsidRPr="00EF063B">
        <w:rPr>
          <w:rFonts w:ascii="仿宋_GB2312" w:eastAsia="仿宋_GB2312" w:hint="eastAsia"/>
          <w:sz w:val="28"/>
          <w:szCs w:val="28"/>
        </w:rPr>
        <w:t>为单位在</w:t>
      </w:r>
      <w:r w:rsidR="00EF063B" w:rsidRPr="00EF063B">
        <w:rPr>
          <w:rFonts w:ascii="仿宋_GB2312" w:eastAsia="仿宋_GB2312" w:hint="eastAsia"/>
          <w:sz w:val="28"/>
          <w:szCs w:val="28"/>
        </w:rPr>
        <w:t>在11月15日14点至17点之间交至山东大学第二临床学院文会楼1楼西头学生活动室，咨询电话：0531-85875300。文件包和电子邮件请以“参评项目+班级+姓名+联系方式”命名，在11月15日24点前发送至eyshfwb01@163.com，逾期不收。</w:t>
      </w:r>
    </w:p>
    <w:p w14:paraId="7C96B314" w14:textId="63ADC6B1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/>
          <w:sz w:val="28"/>
          <w:szCs w:val="28"/>
        </w:rPr>
        <w:t>4</w:t>
      </w:r>
      <w:r w:rsidRPr="00EF063B">
        <w:rPr>
          <w:rFonts w:ascii="仿宋_GB2312" w:eastAsia="仿宋_GB2312" w:hint="eastAsia"/>
          <w:sz w:val="28"/>
          <w:szCs w:val="28"/>
        </w:rPr>
        <w:t>.参赛作品应在活动期间创作，且为原创，严禁杜撰、抄袭、剽窃，一经查实，将取消参评资格。</w:t>
      </w:r>
    </w:p>
    <w:p w14:paraId="3C610A5E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/>
          <w:sz w:val="28"/>
          <w:szCs w:val="28"/>
        </w:rPr>
        <w:t>5</w:t>
      </w:r>
      <w:r w:rsidRPr="00EF063B">
        <w:rPr>
          <w:rFonts w:ascii="仿宋_GB2312" w:eastAsia="仿宋_GB2312" w:hint="eastAsia"/>
          <w:sz w:val="28"/>
          <w:szCs w:val="28"/>
        </w:rPr>
        <w:t>.征文比赛一等奖作品将被推荐至学校参加评选。</w:t>
      </w:r>
    </w:p>
    <w:p w14:paraId="71D78300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/>
          <w:sz w:val="28"/>
          <w:szCs w:val="28"/>
        </w:rPr>
        <w:t>6</w:t>
      </w:r>
      <w:r w:rsidRPr="00EF063B">
        <w:rPr>
          <w:rFonts w:ascii="仿宋_GB2312" w:eastAsia="仿宋_GB2312" w:hint="eastAsia"/>
          <w:sz w:val="28"/>
          <w:szCs w:val="28"/>
        </w:rPr>
        <w:t>.作品无论获奖与否，将不退回。</w:t>
      </w:r>
    </w:p>
    <w:p w14:paraId="73C98272" w14:textId="77777777" w:rsidR="00F0184A" w:rsidRPr="00EF063B" w:rsidRDefault="00000000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/>
          <w:sz w:val="28"/>
          <w:szCs w:val="28"/>
        </w:rPr>
        <w:t>7</w:t>
      </w:r>
      <w:r w:rsidRPr="00EF063B">
        <w:rPr>
          <w:rFonts w:ascii="仿宋_GB2312" w:eastAsia="仿宋_GB2312" w:hint="eastAsia"/>
          <w:sz w:val="28"/>
          <w:szCs w:val="28"/>
        </w:rPr>
        <w:t>.作品作者拥有作品著作权及署名权，学院拥有作品的使用权，学院及学校有权将参赛作品用于官方宣传平台（网站、微信公众号）展示、使用以</w:t>
      </w:r>
      <w:r w:rsidRPr="00EF063B">
        <w:rPr>
          <w:rFonts w:ascii="仿宋_GB2312" w:eastAsia="仿宋_GB2312" w:hint="eastAsia"/>
          <w:sz w:val="28"/>
          <w:szCs w:val="28"/>
        </w:rPr>
        <w:lastRenderedPageBreak/>
        <w:t>及出版等。</w:t>
      </w:r>
    </w:p>
    <w:p w14:paraId="7216BB19" w14:textId="30996A09" w:rsidR="00F0184A" w:rsidRPr="00EF063B" w:rsidRDefault="00000000" w:rsidP="00EF063B">
      <w:pPr>
        <w:spacing w:line="4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EF063B">
        <w:rPr>
          <w:rFonts w:ascii="黑体" w:eastAsia="黑体" w:hAnsi="黑体" w:hint="eastAsia"/>
          <w:sz w:val="28"/>
          <w:szCs w:val="28"/>
        </w:rPr>
        <w:t>六、奖励标准</w:t>
      </w:r>
    </w:p>
    <w:p w14:paraId="10573C86" w14:textId="77777777" w:rsidR="00EF063B" w:rsidRPr="00EF063B" w:rsidRDefault="00EF063B" w:rsidP="00EF063B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0" w:name="_Hlk118363012"/>
      <w:r w:rsidRPr="00EF063B">
        <w:rPr>
          <w:rFonts w:ascii="仿宋_GB2312" w:eastAsia="仿宋_GB2312" w:hint="eastAsia"/>
          <w:sz w:val="28"/>
          <w:szCs w:val="28"/>
        </w:rPr>
        <w:t>参照相关文件给予相应素质发展分加分奖励。</w:t>
      </w:r>
    </w:p>
    <w:p w14:paraId="1A6F6C2A" w14:textId="77777777" w:rsidR="00EF063B" w:rsidRPr="00EF063B" w:rsidRDefault="00EF063B" w:rsidP="00EF063B">
      <w:pPr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bookmarkStart w:id="1" w:name="_Hlk118363460"/>
      <w:bookmarkStart w:id="2" w:name="_Hlk118364947"/>
      <w:bookmarkEnd w:id="0"/>
      <w:r w:rsidRPr="00EF063B">
        <w:rPr>
          <w:rFonts w:ascii="仿宋_GB2312" w:eastAsia="仿宋_GB2312" w:hint="eastAsia"/>
          <w:sz w:val="28"/>
          <w:szCs w:val="28"/>
        </w:rPr>
        <w:t>山东大学第二临床学院团总支部委员会</w:t>
      </w:r>
      <w:bookmarkEnd w:id="2"/>
    </w:p>
    <w:p w14:paraId="521CA3B9" w14:textId="2625FD34" w:rsidR="00EF063B" w:rsidRPr="00EF063B" w:rsidRDefault="00EF063B" w:rsidP="00EF063B">
      <w:pPr>
        <w:spacing w:line="48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山东大学第二临床学院学生会（研究生会）</w:t>
      </w:r>
    </w:p>
    <w:p w14:paraId="20D0DD0F" w14:textId="4C98045C" w:rsidR="00F0184A" w:rsidRPr="00CB6D19" w:rsidRDefault="00EF063B" w:rsidP="00CB6D19">
      <w:pPr>
        <w:spacing w:line="480" w:lineRule="exact"/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  <w:r w:rsidRPr="00EF063B">
        <w:rPr>
          <w:rFonts w:ascii="仿宋_GB2312" w:eastAsia="仿宋_GB2312" w:hint="eastAsia"/>
          <w:sz w:val="28"/>
          <w:szCs w:val="28"/>
        </w:rPr>
        <w:t>202</w:t>
      </w:r>
      <w:r w:rsidRPr="00EF063B">
        <w:rPr>
          <w:rFonts w:ascii="仿宋_GB2312" w:eastAsia="仿宋_GB2312"/>
          <w:sz w:val="28"/>
          <w:szCs w:val="28"/>
        </w:rPr>
        <w:t>2</w:t>
      </w:r>
      <w:r w:rsidRPr="00EF063B">
        <w:rPr>
          <w:rFonts w:ascii="仿宋_GB2312" w:eastAsia="仿宋_GB2312" w:hint="eastAsia"/>
          <w:sz w:val="28"/>
          <w:szCs w:val="28"/>
        </w:rPr>
        <w:t>年1</w:t>
      </w:r>
      <w:r w:rsidRPr="00EF063B">
        <w:rPr>
          <w:rFonts w:ascii="仿宋_GB2312" w:eastAsia="仿宋_GB2312"/>
          <w:sz w:val="28"/>
          <w:szCs w:val="28"/>
        </w:rPr>
        <w:t>1</w:t>
      </w:r>
      <w:r w:rsidRPr="00EF063B">
        <w:rPr>
          <w:rFonts w:ascii="仿宋_GB2312" w:eastAsia="仿宋_GB2312" w:hint="eastAsia"/>
          <w:sz w:val="28"/>
          <w:szCs w:val="28"/>
        </w:rPr>
        <w:t>月</w:t>
      </w:r>
      <w:r w:rsidRPr="00EF063B">
        <w:rPr>
          <w:rFonts w:ascii="仿宋_GB2312" w:eastAsia="仿宋_GB2312"/>
          <w:sz w:val="28"/>
          <w:szCs w:val="28"/>
        </w:rPr>
        <w:t>3</w:t>
      </w:r>
      <w:r w:rsidRPr="00EF063B">
        <w:rPr>
          <w:rFonts w:ascii="仿宋_GB2312" w:eastAsia="仿宋_GB2312" w:hint="eastAsia"/>
          <w:sz w:val="28"/>
          <w:szCs w:val="28"/>
        </w:rPr>
        <w:t>日</w:t>
      </w:r>
      <w:bookmarkEnd w:id="1"/>
    </w:p>
    <w:p w14:paraId="43F4639D" w14:textId="77777777" w:rsidR="00CB6D19" w:rsidRDefault="00CB6D19">
      <w:pPr>
        <w:widowControl/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br w:type="page"/>
      </w:r>
    </w:p>
    <w:p w14:paraId="07BD5DA5" w14:textId="7EEC227F" w:rsidR="00F0184A" w:rsidRDefault="00000000">
      <w:pPr>
        <w:spacing w:line="540" w:lineRule="exac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lastRenderedPageBreak/>
        <w:t>附件一：</w:t>
      </w:r>
    </w:p>
    <w:p w14:paraId="06BE4A94" w14:textId="77777777" w:rsidR="00F0184A" w:rsidRDefault="00F0184A">
      <w:pPr>
        <w:rPr>
          <w:rFonts w:ascii="仿宋" w:eastAsia="仿宋" w:hAnsi="仿宋" w:cs="Times New Roman"/>
          <w:sz w:val="30"/>
          <w:szCs w:val="30"/>
        </w:rPr>
      </w:pPr>
    </w:p>
    <w:p w14:paraId="4D3FB5C1" w14:textId="77777777" w:rsidR="00F0184A" w:rsidRDefault="00000000">
      <w:pPr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noProof/>
          <w:sz w:val="30"/>
          <w:szCs w:val="30"/>
        </w:rPr>
        <mc:AlternateContent>
          <mc:Choice Requires="wps">
            <w:drawing>
              <wp:inline distT="0" distB="0" distL="114300" distR="114300" wp14:anchorId="5BD9A58F" wp14:editId="47B14454">
                <wp:extent cx="5223510" cy="948055"/>
                <wp:effectExtent l="13970" t="13970" r="20320" b="28575"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3510" cy="948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76971B23" w14:textId="5EA7EDC4" w:rsidR="00F0184A" w:rsidRDefault="00000000">
                            <w:pPr>
                              <w:jc w:val="center"/>
                              <w:rPr>
                                <w:rFonts w:ascii="宋体" w:eastAsia="宋体" w:hAnsi="宋体"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宋体" w:eastAsia="宋体" w:hAnsi="宋体" w:cs="Times New Roman" w:hint="eastAsia"/>
                                <w:b/>
                                <w:sz w:val="36"/>
                                <w:szCs w:val="36"/>
                              </w:rPr>
                              <w:t>山东大学20</w:t>
                            </w:r>
                            <w:r>
                              <w:rPr>
                                <w:rFonts w:ascii="宋体" w:eastAsia="宋体" w:hAnsi="宋体" w:cs="Times New Roman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="00C2006E">
                              <w:rPr>
                                <w:rFonts w:ascii="宋体" w:eastAsia="宋体" w:hAnsi="宋体" w:cs="Times New Roman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宋体" w:eastAsia="宋体" w:hAnsi="宋体" w:cs="Times New Roman" w:hint="eastAsia"/>
                                <w:b/>
                                <w:sz w:val="36"/>
                                <w:szCs w:val="36"/>
                              </w:rPr>
                              <w:t>年学生宿舍文化节活动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BD9A58F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411.3pt;height:7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" strokeweight="2.25pt">
                <v:textbox>
                  <w:txbxContent>
                    <w:p w14:paraId="76971B23" w14:textId="5EA7EDC4" w:rsidR="00F0184A" w:rsidRDefault="00000000">
                      <w:pPr>
                        <w:jc w:val="center"/>
                        <w:rPr>
                          <w:rFonts w:ascii="宋体" w:eastAsia="宋体" w:hAnsi="宋体"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宋体" w:eastAsia="宋体" w:hAnsi="宋体" w:cs="Times New Roman" w:hint="eastAsia"/>
                          <w:b/>
                          <w:sz w:val="36"/>
                          <w:szCs w:val="36"/>
                        </w:rPr>
                        <w:t>山东大学20</w:t>
                      </w:r>
                      <w:r>
                        <w:rPr>
                          <w:rFonts w:ascii="宋体" w:eastAsia="宋体" w:hAnsi="宋体" w:cs="Times New Roman"/>
                          <w:b/>
                          <w:sz w:val="36"/>
                          <w:szCs w:val="36"/>
                        </w:rPr>
                        <w:t>2</w:t>
                      </w:r>
                      <w:r w:rsidR="00C2006E">
                        <w:rPr>
                          <w:rFonts w:ascii="宋体" w:eastAsia="宋体" w:hAnsi="宋体" w:cs="Times New Roman"/>
                          <w:b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宋体" w:eastAsia="宋体" w:hAnsi="宋体" w:cs="Times New Roman" w:hint="eastAsia"/>
                          <w:b/>
                          <w:sz w:val="36"/>
                          <w:szCs w:val="36"/>
                        </w:rPr>
                        <w:t>年学生宿舍文化节活动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2C8A7A" w14:textId="77777777" w:rsidR="00F0184A" w:rsidRDefault="00F0184A">
      <w:pPr>
        <w:rPr>
          <w:rFonts w:ascii="仿宋" w:eastAsia="仿宋" w:hAnsi="仿宋" w:cs="Times New Roman"/>
          <w:sz w:val="30"/>
          <w:szCs w:val="30"/>
        </w:rPr>
      </w:pPr>
    </w:p>
    <w:p w14:paraId="67C92A3B" w14:textId="77777777" w:rsidR="00F0184A" w:rsidRDefault="00F0184A">
      <w:pPr>
        <w:rPr>
          <w:rFonts w:ascii="仿宋" w:eastAsia="仿宋" w:hAnsi="仿宋" w:cs="Times New Roman"/>
          <w:sz w:val="30"/>
          <w:szCs w:val="30"/>
        </w:rPr>
      </w:pPr>
    </w:p>
    <w:p w14:paraId="2B661751" w14:textId="77777777" w:rsidR="00F0184A" w:rsidRDefault="00F0184A">
      <w:pPr>
        <w:rPr>
          <w:rFonts w:ascii="仿宋" w:eastAsia="仿宋" w:hAnsi="仿宋" w:cs="Times New Roman"/>
          <w:sz w:val="30"/>
          <w:szCs w:val="30"/>
        </w:rPr>
      </w:pPr>
    </w:p>
    <w:p w14:paraId="069937E6" w14:textId="77777777" w:rsidR="00F0184A" w:rsidRDefault="00F0184A">
      <w:pPr>
        <w:rPr>
          <w:rFonts w:ascii="仿宋" w:eastAsia="仿宋" w:hAnsi="仿宋" w:cs="Times New Roman"/>
          <w:sz w:val="30"/>
          <w:szCs w:val="30"/>
        </w:rPr>
      </w:pPr>
    </w:p>
    <w:p w14:paraId="3F02323E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作品名称：</w:t>
      </w:r>
    </w:p>
    <w:p w14:paraId="524E5D7F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作品类型：</w:t>
      </w:r>
    </w:p>
    <w:p w14:paraId="2365BD56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作者姓名：</w:t>
      </w:r>
    </w:p>
    <w:p w14:paraId="111D4ACF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所属学院：</w:t>
      </w:r>
    </w:p>
    <w:p w14:paraId="2BCBB460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专业班级：</w:t>
      </w:r>
    </w:p>
    <w:p w14:paraId="40D3A429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指导老师：</w:t>
      </w:r>
    </w:p>
    <w:p w14:paraId="124D9835" w14:textId="77777777" w:rsidR="00F0184A" w:rsidRDefault="00000000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  <w:r>
        <w:rPr>
          <w:rFonts w:ascii="仿宋" w:eastAsia="仿宋" w:hAnsi="仿宋" w:cs="Times New Roman" w:hint="eastAsia"/>
          <w:sz w:val="30"/>
          <w:szCs w:val="30"/>
        </w:rPr>
        <w:t>联系方式：</w:t>
      </w:r>
    </w:p>
    <w:p w14:paraId="45D4DE87" w14:textId="77777777" w:rsidR="00F0184A" w:rsidRDefault="00F0184A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</w:p>
    <w:p w14:paraId="1269C081" w14:textId="77777777" w:rsidR="00F0184A" w:rsidRDefault="00F0184A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</w:p>
    <w:p w14:paraId="7E0AD812" w14:textId="77777777" w:rsidR="00F0184A" w:rsidRDefault="00F0184A">
      <w:pPr>
        <w:ind w:firstLineChars="700" w:firstLine="2100"/>
        <w:rPr>
          <w:rFonts w:ascii="仿宋" w:eastAsia="仿宋" w:hAnsi="仿宋" w:cs="Times New Roman"/>
          <w:sz w:val="30"/>
          <w:szCs w:val="30"/>
          <w:u w:val="single"/>
        </w:rPr>
      </w:pPr>
    </w:p>
    <w:p w14:paraId="0110281F" w14:textId="77777777" w:rsidR="00F0184A" w:rsidRDefault="00000000">
      <w:pPr>
        <w:jc w:val="left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作品说明：（不需要可删除此项）</w:t>
      </w:r>
    </w:p>
    <w:p w14:paraId="63DFF138" w14:textId="77777777" w:rsidR="00F0184A" w:rsidRDefault="00F0184A">
      <w:pPr>
        <w:rPr>
          <w:rFonts w:ascii="仿宋" w:eastAsia="仿宋" w:hAnsi="仿宋" w:cs="Times New Roman"/>
          <w:sz w:val="30"/>
          <w:szCs w:val="30"/>
          <w:u w:val="single"/>
        </w:rPr>
      </w:pPr>
    </w:p>
    <w:p w14:paraId="2135E7E2" w14:textId="77777777" w:rsidR="00F0184A" w:rsidRDefault="00F0184A">
      <w:pPr>
        <w:rPr>
          <w:rFonts w:ascii="仿宋" w:eastAsia="仿宋" w:hAnsi="仿宋" w:cs="Times New Roman"/>
          <w:sz w:val="30"/>
          <w:szCs w:val="30"/>
          <w:u w:val="single"/>
        </w:rPr>
      </w:pPr>
    </w:p>
    <w:p w14:paraId="2034001E" w14:textId="77777777" w:rsidR="00F0184A" w:rsidRDefault="00000000">
      <w:pPr>
        <w:spacing w:line="540" w:lineRule="exact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lastRenderedPageBreak/>
        <w:t>附件二：</w:t>
      </w:r>
    </w:p>
    <w:p w14:paraId="05F53274" w14:textId="5FAF9F02" w:rsidR="00F0184A" w:rsidRDefault="00000000">
      <w:pPr>
        <w:widowControl/>
        <w:spacing w:beforeLines="50" w:before="156" w:afterLines="50" w:after="156"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山东大学202</w:t>
      </w:r>
      <w:r w:rsidR="00C2006E">
        <w:rPr>
          <w:rFonts w:ascii="宋体" w:eastAsia="宋体" w:hAnsi="宋体" w:cs="宋体"/>
          <w:b/>
          <w:bCs/>
          <w:color w:val="000000"/>
          <w:kern w:val="0"/>
          <w:sz w:val="36"/>
          <w:szCs w:val="36"/>
        </w:rPr>
        <w:t>2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</w:rPr>
        <w:t>年学生宿舍文化节作品申报表</w:t>
      </w:r>
    </w:p>
    <w:p w14:paraId="2A9D3E6B" w14:textId="77777777" w:rsidR="00F0184A" w:rsidRDefault="00000000">
      <w:pPr>
        <w:widowControl/>
        <w:spacing w:line="360" w:lineRule="auto"/>
        <w:jc w:val="left"/>
        <w:rPr>
          <w:rFonts w:ascii="宋体" w:eastAsia="宋体" w:hAnsi="宋体" w:cs="宋体"/>
          <w:b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学院名称：                               编号：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620"/>
        <w:gridCol w:w="1440"/>
        <w:gridCol w:w="1260"/>
        <w:gridCol w:w="1440"/>
        <w:gridCol w:w="1440"/>
      </w:tblGrid>
      <w:tr w:rsidR="00F0184A" w14:paraId="2767E685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6423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作品名称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87AE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5FF4EC68" w14:textId="77777777">
        <w:trPr>
          <w:cantSplit/>
          <w:trHeight w:val="6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3AA8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作品类别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1DAB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3490B73B" w14:textId="77777777">
        <w:trPr>
          <w:cantSplit/>
          <w:trHeight w:val="601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2FF7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作</w:t>
            </w:r>
          </w:p>
          <w:p w14:paraId="6B22FCEE" w14:textId="77777777" w:rsidR="00F0184A" w:rsidRDefault="00000000">
            <w:pPr>
              <w:widowControl/>
              <w:spacing w:line="360" w:lineRule="auto"/>
              <w:ind w:firstLineChars="150" w:firstLine="450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2D5F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F798B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专业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8FC7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年级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ADAB" w14:textId="77777777" w:rsidR="00F0184A" w:rsidRDefault="0000000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宿舍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5402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特长</w:t>
            </w:r>
          </w:p>
        </w:tc>
      </w:tr>
      <w:tr w:rsidR="00F0184A" w14:paraId="5D4A124E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187E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6D3E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CAB2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1370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846E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5A82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1FD33A95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1572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B1D1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A56D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FBDE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7979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DA52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6E18095F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21DA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52C1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968D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149EE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1DD6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3D36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51E723DC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80AB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DD09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95F5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1C33A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5F24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9E1A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29BDEE02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95A6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DC44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0A2C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2249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1E5D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3B970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3ED1510F" w14:textId="77777777">
        <w:trPr>
          <w:cantSplit/>
          <w:trHeight w:val="601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80EA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8811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E624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D78F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52AD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ACDC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F0184A" w14:paraId="25399BAB" w14:textId="77777777">
        <w:trPr>
          <w:cantSplit/>
          <w:trHeight w:val="63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7DD1" w14:textId="77777777" w:rsidR="00F0184A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学院推荐</w:t>
            </w:r>
          </w:p>
          <w:p w14:paraId="762AC52A" w14:textId="77777777" w:rsidR="00F0184A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意见</w:t>
            </w:r>
          </w:p>
          <w:p w14:paraId="61DAE167" w14:textId="77777777" w:rsidR="00F0184A" w:rsidRDefault="00000000">
            <w:pPr>
              <w:widowControl/>
              <w:spacing w:line="360" w:lineRule="auto"/>
              <w:ind w:left="300" w:hangingChars="100" w:hanging="300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（盖章）</w:t>
            </w:r>
          </w:p>
        </w:tc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2415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F02C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联系方式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D12E" w14:textId="77777777" w:rsidR="00F0184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负责人:</w:t>
            </w:r>
          </w:p>
        </w:tc>
      </w:tr>
      <w:tr w:rsidR="00F0184A" w14:paraId="1FE1EA60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AD50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A6C3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525E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BD96" w14:textId="77777777" w:rsidR="00F0184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电  话:</w:t>
            </w:r>
          </w:p>
        </w:tc>
      </w:tr>
      <w:tr w:rsidR="00F0184A" w14:paraId="0F53C95F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3845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8F46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52F7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7BBC" w14:textId="77777777" w:rsidR="00F0184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手  机:</w:t>
            </w:r>
          </w:p>
        </w:tc>
      </w:tr>
      <w:tr w:rsidR="00F0184A" w14:paraId="6384EB38" w14:textId="77777777">
        <w:trPr>
          <w:cantSplit/>
          <w:trHeight w:val="635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EE79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AD5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B407" w14:textId="77777777" w:rsidR="00F0184A" w:rsidRDefault="00F0184A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F6AE7" w14:textId="77777777" w:rsidR="00F0184A" w:rsidRDefault="000000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E-mail：</w:t>
            </w:r>
          </w:p>
        </w:tc>
      </w:tr>
      <w:tr w:rsidR="00F0184A" w14:paraId="1DF6E521" w14:textId="77777777">
        <w:trPr>
          <w:trHeight w:val="10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0B23C" w14:textId="77777777" w:rsidR="00F0184A" w:rsidRDefault="0000000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备 注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A168" w14:textId="77777777" w:rsidR="00F0184A" w:rsidRDefault="00F0184A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 w14:paraId="23C0EE5E" w14:textId="77777777" w:rsidR="00F0184A" w:rsidRDefault="00000000">
      <w:pPr>
        <w:widowControl/>
        <w:spacing w:line="440" w:lineRule="exac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填写说明：1. 每件作品填写一张表格（此表可以复制）。</w:t>
      </w:r>
    </w:p>
    <w:p w14:paraId="3B855BA6" w14:textId="77777777" w:rsidR="00F0184A" w:rsidRDefault="00000000">
      <w:pPr>
        <w:widowControl/>
        <w:spacing w:line="440" w:lineRule="exact"/>
        <w:ind w:firstLineChars="500" w:firstLine="1500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2. 表中未涉及事宜，请在备注栏中写明。</w:t>
      </w:r>
    </w:p>
    <w:p w14:paraId="0619BE6F" w14:textId="77777777" w:rsidR="00F0184A" w:rsidRDefault="00000000">
      <w:pPr>
        <w:spacing w:line="540" w:lineRule="exact"/>
        <w:ind w:leftChars="712" w:left="1945" w:hangingChars="150" w:hanging="450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3. 作品类别请填写征文、门上窗、绘画、书法、手工艺作品、微视频作品其中之一。</w:t>
      </w:r>
    </w:p>
    <w:p w14:paraId="24AB549C" w14:textId="77777777" w:rsidR="00F0184A" w:rsidRDefault="00F0184A"/>
    <w:sectPr w:rsidR="00F0184A" w:rsidSect="00CB6D19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4F5E" w14:textId="77777777" w:rsidR="00BE799F" w:rsidRDefault="00BE799F" w:rsidP="00796D57">
      <w:r>
        <w:separator/>
      </w:r>
    </w:p>
  </w:endnote>
  <w:endnote w:type="continuationSeparator" w:id="0">
    <w:p w14:paraId="46A46F4D" w14:textId="77777777" w:rsidR="00BE799F" w:rsidRDefault="00BE799F" w:rsidP="0079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3263003"/>
      <w:docPartObj>
        <w:docPartGallery w:val="Page Numbers (Bottom of Page)"/>
        <w:docPartUnique/>
      </w:docPartObj>
    </w:sdtPr>
    <w:sdtContent>
      <w:p w14:paraId="692BE7B9" w14:textId="55761A76" w:rsidR="00CB6D19" w:rsidRDefault="00CB6D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D00B90F" w14:textId="77777777" w:rsidR="00CB6D19" w:rsidRDefault="00CB6D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D982" w14:textId="77777777" w:rsidR="00BE799F" w:rsidRDefault="00BE799F" w:rsidP="00796D57">
      <w:r>
        <w:separator/>
      </w:r>
    </w:p>
  </w:footnote>
  <w:footnote w:type="continuationSeparator" w:id="0">
    <w:p w14:paraId="1D844CDB" w14:textId="77777777" w:rsidR="00BE799F" w:rsidRDefault="00BE799F" w:rsidP="00796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D105743"/>
    <w:rsid w:val="003C76FE"/>
    <w:rsid w:val="00796D57"/>
    <w:rsid w:val="00805BA2"/>
    <w:rsid w:val="00961EBD"/>
    <w:rsid w:val="00BE799F"/>
    <w:rsid w:val="00C2006E"/>
    <w:rsid w:val="00CB17B3"/>
    <w:rsid w:val="00CB6D19"/>
    <w:rsid w:val="00EF063B"/>
    <w:rsid w:val="00F0184A"/>
    <w:rsid w:val="11B84E22"/>
    <w:rsid w:val="16AC09B7"/>
    <w:rsid w:val="1A87666D"/>
    <w:rsid w:val="272D2E49"/>
    <w:rsid w:val="287A7CA0"/>
    <w:rsid w:val="3A07532B"/>
    <w:rsid w:val="3BEE238B"/>
    <w:rsid w:val="49F15E9F"/>
    <w:rsid w:val="4CC975E9"/>
    <w:rsid w:val="4D105743"/>
    <w:rsid w:val="708D1A80"/>
    <w:rsid w:val="7DDF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13889A5"/>
  <w15:docId w15:val="{4F2DE667-3273-4B5B-95B3-3F2E0E5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List Paragraph"/>
    <w:uiPriority w:val="34"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a7"/>
    <w:rsid w:val="00796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96D5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796D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96D5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06FBBD-C0D0-4431-84CA-52B21EA4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遥安</dc:creator>
  <cp:lastModifiedBy>Xv Kai</cp:lastModifiedBy>
  <cp:revision>3</cp:revision>
  <cp:lastPrinted>2022-11-03T02:51:00Z</cp:lastPrinted>
  <dcterms:created xsi:type="dcterms:W3CDTF">2022-11-03T02:51:00Z</dcterms:created>
  <dcterms:modified xsi:type="dcterms:W3CDTF">2022-11-03T02:52:00Z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