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23" w:lineRule="atLeast"/>
        <w:ind w:left="0" w:right="0" w:firstLine="0"/>
        <w:rPr>
          <w:rFonts w:ascii="微软雅黑" w:hAnsi="微软雅黑" w:eastAsia="微软雅黑" w:cs="微软雅黑"/>
          <w:i w:val="0"/>
          <w:iCs w:val="0"/>
          <w:caps w:val="0"/>
          <w:color w:val="444444"/>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i w:val="0"/>
          <w:iCs w:val="0"/>
          <w:caps w:val="0"/>
          <w:color w:val="444444"/>
          <w:spacing w:val="0"/>
          <w:sz w:val="27"/>
          <w:szCs w:val="27"/>
        </w:rPr>
      </w:pPr>
      <w:r>
        <w:rPr>
          <w:rStyle w:val="5"/>
          <w:rFonts w:hint="eastAsia" w:ascii="微软雅黑" w:hAnsi="微软雅黑" w:eastAsia="微软雅黑" w:cs="微软雅黑"/>
          <w:i w:val="0"/>
          <w:iCs w:val="0"/>
          <w:caps w:val="0"/>
          <w:color w:val="444444"/>
          <w:spacing w:val="30"/>
          <w:sz w:val="27"/>
          <w:szCs w:val="27"/>
          <w:shd w:val="clear" w:fill="FFFFFF"/>
          <w:lang w:val="en-US" w:eastAsia="zh-CN"/>
        </w:rPr>
        <w:t>山东大学第二医院</w:t>
      </w:r>
      <w:r>
        <w:rPr>
          <w:rStyle w:val="5"/>
          <w:rFonts w:hint="eastAsia" w:ascii="微软雅黑" w:hAnsi="微软雅黑" w:eastAsia="微软雅黑" w:cs="微软雅黑"/>
          <w:i w:val="0"/>
          <w:iCs w:val="0"/>
          <w:caps w:val="0"/>
          <w:color w:val="444444"/>
          <w:spacing w:val="30"/>
          <w:sz w:val="27"/>
          <w:szCs w:val="27"/>
          <w:shd w:val="clear" w:fill="FFFFFF"/>
          <w:lang w:val="en-US"/>
        </w:rPr>
        <w:t>海外优青</w:t>
      </w:r>
      <w:r>
        <w:rPr>
          <w:rStyle w:val="5"/>
          <w:rFonts w:hint="eastAsia" w:ascii="微软雅黑" w:hAnsi="微软雅黑" w:eastAsia="微软雅黑" w:cs="微软雅黑"/>
          <w:i w:val="0"/>
          <w:iCs w:val="0"/>
          <w:caps w:val="0"/>
          <w:color w:val="444444"/>
          <w:spacing w:val="30"/>
          <w:sz w:val="27"/>
          <w:szCs w:val="27"/>
          <w:shd w:val="clear" w:fill="FFFFFF"/>
          <w:lang w:val="en-US" w:eastAsia="zh-CN"/>
        </w:rPr>
        <w:t>招募公告</w:t>
      </w:r>
      <w:r>
        <w:rPr>
          <w:rStyle w:val="5"/>
          <w:rFonts w:hint="eastAsia" w:ascii="微软雅黑" w:hAnsi="微软雅黑" w:eastAsia="微软雅黑" w:cs="微软雅黑"/>
          <w:i w:val="0"/>
          <w:iCs w:val="0"/>
          <w:caps w:val="0"/>
          <w:color w:val="444444"/>
          <w:spacing w:val="30"/>
          <w:sz w:val="27"/>
          <w:szCs w:val="27"/>
          <w:shd w:val="clear" w:fill="FFFFFF"/>
          <w:lang w:val="en-US"/>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微软雅黑" w:hAnsi="微软雅黑" w:eastAsia="微软雅黑" w:cs="微软雅黑"/>
          <w:i w:val="0"/>
          <w:iCs w:val="0"/>
          <w:caps w:val="0"/>
          <w:color w:val="444444"/>
          <w:spacing w:val="0"/>
          <w:sz w:val="27"/>
          <w:szCs w:val="27"/>
          <w:lang w:val="en-US" w:eastAsia="zh-CN"/>
        </w:rPr>
      </w:pPr>
      <w:r>
        <w:rPr>
          <w:rStyle w:val="5"/>
          <w:rFonts w:hint="eastAsia" w:ascii="微软雅黑" w:hAnsi="微软雅黑" w:eastAsia="微软雅黑" w:cs="微软雅黑"/>
          <w:i w:val="0"/>
          <w:iCs w:val="0"/>
          <w:caps w:val="0"/>
          <w:color w:val="444444"/>
          <w:spacing w:val="30"/>
          <w:sz w:val="27"/>
          <w:szCs w:val="27"/>
          <w:shd w:val="clear" w:fill="FFFFFF"/>
          <w:lang w:val="en-US"/>
        </w:rPr>
        <w:t>Recruitment Information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eastAsia" w:ascii="微软雅黑" w:hAnsi="微软雅黑" w:eastAsia="微软雅黑" w:cs="微软雅黑"/>
          <w:i w:val="0"/>
          <w:iCs w:val="0"/>
          <w:caps w:val="0"/>
          <w:color w:val="444444"/>
          <w:spacing w:val="0"/>
          <w:sz w:val="27"/>
          <w:szCs w:val="27"/>
        </w:rPr>
      </w:pPr>
    </w:p>
    <w:p>
      <w:pPr>
        <w:pStyle w:val="2"/>
        <w:shd w:val="clear" w:color="auto" w:fill="FFFFFF"/>
        <w:spacing w:before="0" w:after="0"/>
        <w:rPr>
          <w:rFonts w:ascii="Segoe UI" w:hAnsi="Segoe UI" w:cs="Segoe UI"/>
          <w:color w:val="333333"/>
          <w:u w:val="single"/>
        </w:rPr>
      </w:pPr>
      <w:r>
        <w:rPr>
          <w:rStyle w:val="5"/>
          <w:rFonts w:hint="eastAsia" w:ascii="黑体" w:hAnsi="黑体" w:eastAsia="黑体" w:cs="Segoe UI"/>
          <w:color w:val="333333"/>
          <w:sz w:val="28"/>
          <w:szCs w:val="28"/>
          <w:u w:val="single"/>
          <w:shd w:val="clear" w:color="auto" w:fill="FFFFFF"/>
        </w:rPr>
        <w:t>医院介绍</w:t>
      </w:r>
      <w:r>
        <w:rPr>
          <w:rStyle w:val="5"/>
          <w:rFonts w:hint="eastAsia" w:cs="Segoe UI"/>
          <w:color w:val="333333"/>
          <w:u w:val="single"/>
          <w:shd w:val="clear" w:color="auto" w:fill="FFFFFF"/>
        </w:rPr>
        <w:t> </w:t>
      </w:r>
    </w:p>
    <w:p>
      <w:pPr>
        <w:pStyle w:val="2"/>
        <w:shd w:val="clear" w:color="auto" w:fill="FFFFFF"/>
        <w:spacing w:before="0" w:after="0"/>
        <w:ind w:firstLine="480"/>
        <w:rPr>
          <w:rFonts w:ascii="Segoe UI" w:hAnsi="Segoe UI" w:cs="Segoe UI"/>
          <w:color w:val="333333"/>
        </w:rPr>
      </w:pPr>
      <w:r>
        <w:rPr>
          <w:rFonts w:hint="eastAsia" w:ascii="仿宋" w:hAnsi="仿宋" w:eastAsia="仿宋" w:cs="Segoe UI"/>
          <w:color w:val="333333"/>
          <w:sz w:val="28"/>
          <w:szCs w:val="28"/>
          <w:shd w:val="clear" w:color="auto" w:fill="FFFFFF"/>
        </w:rPr>
        <w:t>山东大学第二医院是国家卫生健康委员会委属（管）医院，百年名校山东大学直属医院，全国第一家新三甲医院（2011版）。首批委省共建国家区域医疗中心成员单位、山东省区域医疗中心、国家首批临床教学培训示范中心、全国住院医师规范化培训基地。</w:t>
      </w:r>
    </w:p>
    <w:p>
      <w:pPr>
        <w:pStyle w:val="2"/>
        <w:shd w:val="clear" w:color="auto" w:fill="FFFFFF"/>
        <w:spacing w:before="0" w:after="0"/>
        <w:ind w:firstLine="480"/>
        <w:rPr>
          <w:rFonts w:ascii="Segoe UI" w:hAnsi="Segoe UI" w:cs="Segoe UI"/>
          <w:color w:val="333333"/>
        </w:rPr>
      </w:pPr>
      <w:r>
        <w:rPr>
          <w:rFonts w:hint="eastAsia" w:ascii="仿宋" w:hAnsi="仿宋" w:eastAsia="仿宋" w:cs="Segoe UI"/>
          <w:color w:val="333333"/>
          <w:sz w:val="28"/>
          <w:szCs w:val="28"/>
          <w:shd w:val="clear" w:color="auto" w:fill="FFFFFF"/>
        </w:rPr>
        <w:t>扎根泉城，服务山东，辐射全国，山大二院逐步彰显“齐鲁系”、“国家队”和“学院派”三张名片优势，形成中心院区、南部院区、北院区“一院三区”发展格局，规划床位4500张。目前，职工总量3500余人。</w:t>
      </w:r>
    </w:p>
    <w:p>
      <w:pPr>
        <w:pStyle w:val="2"/>
        <w:shd w:val="clear" w:color="auto" w:fill="FFFFFF"/>
        <w:spacing w:before="0" w:after="0"/>
        <w:ind w:firstLine="480"/>
        <w:rPr>
          <w:rFonts w:hint="eastAsia" w:ascii="仿宋" w:hAnsi="仿宋" w:eastAsia="仿宋" w:cs="Segoe UI"/>
          <w:color w:val="333333"/>
          <w:sz w:val="28"/>
          <w:szCs w:val="28"/>
          <w:shd w:val="clear" w:color="auto" w:fill="FFFFFF"/>
        </w:rPr>
      </w:pPr>
      <w:r>
        <w:rPr>
          <w:rFonts w:hint="eastAsia" w:ascii="仿宋" w:hAnsi="仿宋" w:eastAsia="仿宋" w:cs="Segoe UI"/>
          <w:color w:val="333333"/>
          <w:sz w:val="28"/>
          <w:szCs w:val="28"/>
          <w:shd w:val="clear" w:color="auto" w:fill="FFFFFF"/>
        </w:rPr>
        <w:t>山东大学第二医院聚焦科技创新“四个面向”，紧抓山东大学新一轮“双一流”建设，进一步发挥国家博士后制度优势，创建高效、灵活的博士后引育机制，拥有多个国家级人才称号领衔的大团队、大项目、大平台，同时，博士后合作导师队伍日益扩大，为促进文理工医交叉研究、加速青年人才集聚和成长提供更多机会，全力打造一支发展潜力好、充满创新精神和科研活力的青年专职科研队伍。</w:t>
      </w:r>
    </w:p>
    <w:p>
      <w:pPr>
        <w:pStyle w:val="2"/>
        <w:keepNext w:val="0"/>
        <w:keepLines w:val="0"/>
        <w:widowControl/>
        <w:suppressLineNumbers w:val="0"/>
        <w:jc w:val="both"/>
        <w:rPr>
          <w:rFonts w:hint="default" w:ascii="Times New Roman" w:hAnsi="Times New Roman" w:eastAsia="等线" w:cs="Times New Roman"/>
          <w:b/>
          <w:bCs/>
          <w:sz w:val="28"/>
          <w:szCs w:val="28"/>
          <w:u w:val="single"/>
          <w:lang w:val="en-US" w:eastAsia="zh-CN"/>
        </w:rPr>
      </w:pPr>
      <w:r>
        <w:rPr>
          <w:rFonts w:hint="eastAsia" w:ascii="Times New Roman" w:hAnsi="Times New Roman" w:eastAsia="等线" w:cs="Times New Roman"/>
          <w:b/>
          <w:bCs/>
          <w:sz w:val="28"/>
          <w:szCs w:val="28"/>
          <w:u w:val="single"/>
          <w:lang w:val="en-US" w:eastAsia="zh-CN"/>
        </w:rPr>
        <w:t>Hospital Introduction</w:t>
      </w:r>
    </w:p>
    <w:p>
      <w:pPr>
        <w:pStyle w:val="2"/>
        <w:keepNext w:val="0"/>
        <w:keepLines w:val="0"/>
        <w:widowControl/>
        <w:suppressLineNumbers w:val="0"/>
        <w:jc w:val="both"/>
        <w:rPr>
          <w:rFonts w:hint="default" w:ascii="Times New Roman" w:hAnsi="Times New Roman" w:eastAsia="等线" w:cs="Times New Roman"/>
          <w:sz w:val="28"/>
          <w:szCs w:val="28"/>
        </w:rPr>
      </w:pPr>
      <w:r>
        <w:rPr>
          <w:rFonts w:hint="default" w:ascii="Times New Roman" w:hAnsi="Times New Roman" w:eastAsia="等线" w:cs="Times New Roman"/>
          <w:sz w:val="28"/>
          <w:szCs w:val="28"/>
        </w:rPr>
        <w:t>The Second Hospital of Shandong University is located in Jinan, a famous historical and cultural city. </w:t>
      </w:r>
      <w:r>
        <w:rPr>
          <w:rFonts w:hint="eastAsia" w:ascii="Times New Roman" w:hAnsi="Times New Roman" w:eastAsia="等线" w:cs="Times New Roman"/>
          <w:sz w:val="28"/>
          <w:szCs w:val="28"/>
        </w:rPr>
        <w:t>D</w:t>
      </w:r>
      <w:r>
        <w:rPr>
          <w:rFonts w:hint="default" w:ascii="Times New Roman" w:hAnsi="Times New Roman" w:eastAsia="等线" w:cs="Times New Roman"/>
          <w:sz w:val="28"/>
          <w:szCs w:val="28"/>
        </w:rPr>
        <w:t>irectly affiliated to (managed by) the National Health Commission</w:t>
      </w:r>
      <w:r>
        <w:rPr>
          <w:rFonts w:hint="eastAsia" w:ascii="Times New Roman" w:hAnsi="Times New Roman" w:eastAsia="等线" w:cs="Times New Roman"/>
          <w:sz w:val="28"/>
          <w:szCs w:val="28"/>
        </w:rPr>
        <w:t> and </w:t>
      </w:r>
      <w:r>
        <w:rPr>
          <w:rFonts w:hint="default" w:ascii="Times New Roman" w:hAnsi="Times New Roman" w:eastAsia="等线" w:cs="Times New Roman"/>
          <w:sz w:val="28"/>
          <w:szCs w:val="28"/>
        </w:rPr>
        <w:t>Shandong University</w:t>
      </w:r>
      <w:r>
        <w:rPr>
          <w:rFonts w:hint="eastAsia" w:ascii="Times New Roman" w:hAnsi="Times New Roman" w:eastAsia="等线" w:cs="Times New Roman"/>
          <w:sz w:val="28"/>
          <w:szCs w:val="28"/>
          <w:lang w:val="en-US" w:eastAsia="zh-CN"/>
        </w:rPr>
        <w:t xml:space="preserve"> (</w:t>
      </w:r>
      <w:r>
        <w:rPr>
          <w:rFonts w:hint="eastAsia" w:ascii="Times New Roman" w:hAnsi="Times New Roman" w:eastAsia="等线" w:cs="Times New Roman"/>
          <w:sz w:val="28"/>
          <w:szCs w:val="28"/>
        </w:rPr>
        <w:t>century-old famous</w:t>
      </w:r>
      <w:r>
        <w:rPr>
          <w:rFonts w:hint="eastAsia" w:ascii="Times New Roman" w:hAnsi="Times New Roman" w:eastAsia="等线" w:cs="Times New Roman"/>
          <w:sz w:val="28"/>
          <w:szCs w:val="28"/>
          <w:lang w:val="en-US" w:eastAsia="zh-CN"/>
        </w:rPr>
        <w:t>, TOP-20 in China)</w:t>
      </w:r>
      <w:r>
        <w:rPr>
          <w:rFonts w:hint="default" w:ascii="Times New Roman" w:hAnsi="Times New Roman" w:eastAsia="等线" w:cs="Times New Roman"/>
          <w:sz w:val="28"/>
          <w:szCs w:val="28"/>
        </w:rPr>
        <w:t>, </w:t>
      </w:r>
      <w:r>
        <w:rPr>
          <w:rFonts w:hint="eastAsia" w:ascii="Times New Roman" w:hAnsi="Times New Roman" w:eastAsia="等线" w:cs="Times New Roman"/>
          <w:sz w:val="28"/>
          <w:szCs w:val="28"/>
        </w:rPr>
        <w:t>it is </w:t>
      </w:r>
      <w:r>
        <w:rPr>
          <w:rFonts w:hint="default" w:ascii="Times New Roman" w:hAnsi="Times New Roman" w:eastAsia="等线" w:cs="Times New Roman"/>
          <w:sz w:val="28"/>
          <w:szCs w:val="28"/>
        </w:rPr>
        <w:t>the first “</w:t>
      </w:r>
      <w:r>
        <w:rPr>
          <w:rFonts w:hint="eastAsia" w:ascii="Times New Roman" w:hAnsi="Times New Roman" w:eastAsia="等线" w:cs="Times New Roman"/>
          <w:sz w:val="28"/>
          <w:szCs w:val="28"/>
        </w:rPr>
        <w:t>T</w:t>
      </w:r>
      <w:r>
        <w:rPr>
          <w:rFonts w:hint="default" w:ascii="Times New Roman" w:hAnsi="Times New Roman" w:eastAsia="等线" w:cs="Times New Roman"/>
          <w:sz w:val="28"/>
          <w:szCs w:val="28"/>
        </w:rPr>
        <w:t>ertiary A</w:t>
      </w:r>
      <w:r>
        <w:rPr>
          <w:rFonts w:hint="eastAsia" w:ascii="Times New Roman" w:hAnsi="Times New Roman" w:eastAsia="等线" w:cs="Times New Roman"/>
          <w:sz w:val="28"/>
          <w:szCs w:val="28"/>
        </w:rPr>
        <w:t>-level</w:t>
      </w:r>
      <w:r>
        <w:rPr>
          <w:rFonts w:hint="default" w:ascii="Times New Roman" w:hAnsi="Times New Roman" w:eastAsia="等线" w:cs="Times New Roman"/>
          <w:sz w:val="28"/>
          <w:szCs w:val="28"/>
        </w:rPr>
        <w:t>” hospital in China that has passed the new version of the grade assessment standard. In 2019, it was selected </w:t>
      </w:r>
      <w:r>
        <w:rPr>
          <w:rFonts w:hint="eastAsia" w:ascii="Times New Roman" w:hAnsi="Times New Roman" w:eastAsia="等线" w:cs="Times New Roman"/>
          <w:sz w:val="28"/>
          <w:szCs w:val="28"/>
        </w:rPr>
        <w:t>into</w:t>
      </w:r>
      <w:r>
        <w:rPr>
          <w:rFonts w:hint="default" w:ascii="Times New Roman" w:hAnsi="Times New Roman" w:eastAsia="等线" w:cs="Times New Roman"/>
          <w:sz w:val="28"/>
          <w:szCs w:val="28"/>
        </w:rPr>
        <w:t xml:space="preserve"> the first batch of member units of the National Regional Medical Center jointly established by the National Health Commission and provinces. </w:t>
      </w:r>
    </w:p>
    <w:p>
      <w:pPr>
        <w:pStyle w:val="2"/>
        <w:keepNext w:val="0"/>
        <w:keepLines w:val="0"/>
        <w:widowControl/>
        <w:suppressLineNumbers w:val="0"/>
        <w:jc w:val="both"/>
        <w:rPr>
          <w:rFonts w:hint="eastAsia" w:ascii="等线" w:hAnsi="等线" w:eastAsia="等线" w:cs="等线"/>
          <w:sz w:val="22"/>
          <w:szCs w:val="22"/>
        </w:rPr>
      </w:pPr>
      <w:r>
        <w:rPr>
          <w:rFonts w:hint="default" w:ascii="Times New Roman" w:hAnsi="Times New Roman" w:eastAsia="等线" w:cs="Times New Roman"/>
          <w:sz w:val="28"/>
          <w:szCs w:val="28"/>
        </w:rPr>
        <w:t xml:space="preserve">The hospital has formed the development pattern of “One Hospital and Three </w:t>
      </w:r>
      <w:r>
        <w:rPr>
          <w:rFonts w:hint="eastAsia" w:ascii="Times New Roman" w:hAnsi="Times New Roman" w:eastAsia="等线" w:cs="Times New Roman"/>
          <w:sz w:val="28"/>
          <w:szCs w:val="28"/>
          <w:lang w:val="en-US" w:eastAsia="zh-CN"/>
        </w:rPr>
        <w:t>Branches</w:t>
      </w:r>
      <w:r>
        <w:rPr>
          <w:rFonts w:hint="default" w:ascii="Times New Roman" w:hAnsi="Times New Roman" w:eastAsia="等线" w:cs="Times New Roman"/>
          <w:sz w:val="28"/>
          <w:szCs w:val="28"/>
        </w:rPr>
        <w:t xml:space="preserve">” </w:t>
      </w:r>
      <w:r>
        <w:rPr>
          <w:rFonts w:hint="eastAsia" w:ascii="Times New Roman" w:hAnsi="Times New Roman" w:eastAsia="等线" w:cs="Times New Roman"/>
          <w:sz w:val="28"/>
          <w:szCs w:val="28"/>
          <w:lang w:val="en-US" w:eastAsia="zh-CN"/>
        </w:rPr>
        <w:t>.</w:t>
      </w:r>
      <w:r>
        <w:rPr>
          <w:rFonts w:hint="default" w:ascii="Times New Roman" w:hAnsi="Times New Roman" w:eastAsia="等线" w:cs="Times New Roman"/>
          <w:sz w:val="28"/>
          <w:szCs w:val="28"/>
        </w:rPr>
        <w:t xml:space="preserve"> It has actually opened </w:t>
      </w:r>
      <w:r>
        <w:rPr>
          <w:rFonts w:hint="eastAsia" w:ascii="Times New Roman" w:hAnsi="Times New Roman" w:eastAsia="等线" w:cs="Times New Roman"/>
          <w:sz w:val="28"/>
          <w:szCs w:val="28"/>
          <w:lang w:val="en-US" w:eastAsia="zh-CN"/>
        </w:rPr>
        <w:t>nearly</w:t>
      </w:r>
      <w:r>
        <w:rPr>
          <w:rFonts w:hint="default" w:ascii="Times New Roman" w:hAnsi="Times New Roman" w:eastAsia="等线" w:cs="Times New Roman"/>
          <w:sz w:val="28"/>
          <w:szCs w:val="28"/>
        </w:rPr>
        <w:t xml:space="preserve"> 3,000 beds, with a total of more than 3,</w:t>
      </w:r>
      <w:r>
        <w:rPr>
          <w:rFonts w:hint="eastAsia" w:ascii="Times New Roman" w:hAnsi="Times New Roman" w:eastAsia="等线" w:cs="Times New Roman"/>
          <w:sz w:val="28"/>
          <w:szCs w:val="28"/>
          <w:lang w:val="en-US" w:eastAsia="zh-CN"/>
        </w:rPr>
        <w:t>6</w:t>
      </w:r>
      <w:r>
        <w:rPr>
          <w:rFonts w:hint="default" w:ascii="Times New Roman" w:hAnsi="Times New Roman" w:eastAsia="等线" w:cs="Times New Roman"/>
          <w:sz w:val="28"/>
          <w:szCs w:val="28"/>
        </w:rPr>
        <w:t xml:space="preserve">00 employees, as well as </w:t>
      </w:r>
      <w:r>
        <w:rPr>
          <w:rFonts w:hint="eastAsia" w:ascii="Times New Roman" w:hAnsi="Times New Roman" w:eastAsia="等线" w:cs="Times New Roman"/>
          <w:sz w:val="28"/>
          <w:szCs w:val="28"/>
          <w:lang w:val="en-US" w:eastAsia="zh-CN"/>
        </w:rPr>
        <w:t>several</w:t>
      </w:r>
      <w:r>
        <w:rPr>
          <w:rFonts w:hint="default" w:ascii="Times New Roman" w:hAnsi="Times New Roman" w:eastAsia="等线" w:cs="Times New Roman"/>
          <w:sz w:val="28"/>
          <w:szCs w:val="28"/>
        </w:rPr>
        <w:t xml:space="preserve"> part-time academicians,</w:t>
      </w:r>
      <w:r>
        <w:rPr>
          <w:rFonts w:hint="eastAsia" w:ascii="Times New Roman" w:hAnsi="Times New Roman" w:eastAsia="等线" w:cs="Times New Roman"/>
          <w:sz w:val="28"/>
          <w:szCs w:val="28"/>
          <w:lang w:val="en-US" w:eastAsia="zh-CN"/>
        </w:rPr>
        <w:t xml:space="preserve"> more than 40 National (CJ,WR,etc)</w:t>
      </w:r>
      <w:r>
        <w:rPr>
          <w:rFonts w:hint="default" w:ascii="Times New Roman" w:hAnsi="Times New Roman" w:eastAsia="等线" w:cs="Times New Roman"/>
          <w:sz w:val="28"/>
          <w:szCs w:val="28"/>
        </w:rPr>
        <w:t xml:space="preserve"> Scholar</w:t>
      </w:r>
      <w:r>
        <w:rPr>
          <w:rFonts w:hint="eastAsia" w:ascii="Times New Roman" w:hAnsi="Times New Roman" w:eastAsia="等线" w:cs="Times New Roman"/>
          <w:sz w:val="28"/>
          <w:szCs w:val="28"/>
          <w:lang w:val="en-US" w:eastAsia="zh-CN"/>
        </w:rPr>
        <w:t xml:space="preserve"> and Provincial (TS)</w:t>
      </w:r>
      <w:r>
        <w:rPr>
          <w:rFonts w:hint="default" w:ascii="Times New Roman" w:hAnsi="Times New Roman" w:eastAsia="等线" w:cs="Times New Roman"/>
          <w:sz w:val="28"/>
          <w:szCs w:val="28"/>
        </w:rPr>
        <w:t xml:space="preserve"> Scholars, </w:t>
      </w:r>
      <w:r>
        <w:rPr>
          <w:rFonts w:hint="eastAsia" w:ascii="Times New Roman" w:hAnsi="Times New Roman" w:eastAsia="等线" w:cs="Times New Roman"/>
          <w:sz w:val="28"/>
          <w:szCs w:val="28"/>
          <w:lang w:val="en-US" w:eastAsia="zh-CN"/>
        </w:rPr>
        <w:t>22</w:t>
      </w:r>
      <w:r>
        <w:rPr>
          <w:rFonts w:hint="default" w:ascii="Times New Roman" w:hAnsi="Times New Roman" w:eastAsia="等线" w:cs="Times New Roman"/>
          <w:sz w:val="28"/>
          <w:szCs w:val="28"/>
        </w:rPr>
        <w:t xml:space="preserve"> doctoral supervisors, </w:t>
      </w:r>
      <w:r>
        <w:rPr>
          <w:rFonts w:hint="eastAsia" w:ascii="Times New Roman" w:hAnsi="Times New Roman" w:eastAsia="等线" w:cs="Times New Roman"/>
          <w:sz w:val="28"/>
          <w:szCs w:val="28"/>
          <w:lang w:val="en-US" w:eastAsia="zh-CN"/>
        </w:rPr>
        <w:t>65</w:t>
      </w:r>
      <w:r>
        <w:rPr>
          <w:rFonts w:hint="default" w:ascii="Times New Roman" w:hAnsi="Times New Roman" w:eastAsia="等线" w:cs="Times New Roman"/>
          <w:sz w:val="28"/>
          <w:szCs w:val="28"/>
        </w:rPr>
        <w:t xml:space="preserve"> master supervisors. The Second Clinical College of Shandong University and the National Demonstration Center of Clinical Teaching and Training have 23 authorized units for doctoral degree and 32 authorized units for master degree. It has been selected into the first batch of national demonstration centers of clinical teaching and training and the first batch of national bases for standardized residents training in hospital. It is equipped with internationally advanced Perfexion head gamma knife, MRI, CT, Da Vinci Surgical Robot and other high-tech equipment.</w:t>
      </w:r>
    </w:p>
    <w:p>
      <w:pPr>
        <w:pStyle w:val="2"/>
        <w:keepNext w:val="0"/>
        <w:keepLines w:val="0"/>
        <w:widowControl/>
        <w:suppressLineNumbers w:val="0"/>
        <w:jc w:val="both"/>
        <w:rPr>
          <w:rFonts w:hint="eastAsia" w:ascii="微软雅黑" w:hAnsi="微软雅黑" w:eastAsia="微软雅黑" w:cs="微软雅黑"/>
          <w:i w:val="0"/>
          <w:iCs w:val="0"/>
          <w:caps w:val="0"/>
          <w:color w:val="444444"/>
          <w:spacing w:val="0"/>
          <w:sz w:val="27"/>
          <w:szCs w:val="27"/>
        </w:rPr>
      </w:pPr>
      <w:r>
        <w:rPr>
          <w:rFonts w:hint="default" w:ascii="Times New Roman" w:hAnsi="Times New Roman" w:eastAsia="等线" w:cs="Times New Roman"/>
          <w:sz w:val="28"/>
          <w:szCs w:val="28"/>
        </w:rPr>
        <w:t>The hospital has signed agreements with medical and scientific research institutions in Sweden, the United States, Canada, Japan, Australia and other countries, and international exchanges and cooperation have become increasingly extensive.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eastAsia" w:ascii="微软雅黑" w:hAnsi="微软雅黑" w:eastAsia="微软雅黑" w:cs="微软雅黑"/>
          <w:i w:val="0"/>
          <w:iCs w:val="0"/>
          <w:caps w:val="0"/>
          <w:color w:val="444444"/>
          <w:spacing w:val="0"/>
          <w:sz w:val="18"/>
          <w:szCs w:val="18"/>
          <w:u w:val="single"/>
        </w:rPr>
      </w:pPr>
      <w:r>
        <w:rPr>
          <w:rStyle w:val="5"/>
          <w:rFonts w:hint="eastAsia" w:ascii="微软雅黑" w:hAnsi="微软雅黑" w:eastAsia="微软雅黑" w:cs="微软雅黑"/>
          <w:i w:val="0"/>
          <w:iCs w:val="0"/>
          <w:caps w:val="0"/>
          <w:color w:val="444444"/>
          <w:spacing w:val="30"/>
          <w:sz w:val="27"/>
          <w:szCs w:val="27"/>
          <w:u w:val="single"/>
          <w:shd w:val="clear" w:fill="FFFFFF"/>
        </w:rPr>
        <w:t>项目简介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right="0" w:firstLine="660" w:firstLineChars="200"/>
        <w:rPr>
          <w:rFonts w:hint="eastAsia" w:ascii="微软雅黑" w:hAnsi="微软雅黑" w:eastAsia="微软雅黑" w:cs="微软雅黑"/>
          <w:i w:val="0"/>
          <w:iCs w:val="0"/>
          <w:caps w:val="0"/>
          <w:color w:val="444444"/>
          <w:spacing w:val="30"/>
          <w:sz w:val="27"/>
          <w:szCs w:val="27"/>
          <w:shd w:val="clear" w:fill="FFFFFF"/>
        </w:rPr>
      </w:pPr>
      <w:r>
        <w:rPr>
          <w:rFonts w:hint="eastAsia" w:ascii="微软雅黑" w:hAnsi="微软雅黑" w:eastAsia="微软雅黑" w:cs="微软雅黑"/>
          <w:i w:val="0"/>
          <w:iCs w:val="0"/>
          <w:caps w:val="0"/>
          <w:color w:val="444444"/>
          <w:spacing w:val="30"/>
          <w:sz w:val="27"/>
          <w:szCs w:val="27"/>
          <w:shd w:val="clear" w:fill="FFFFFF"/>
        </w:rPr>
        <w:t>为进一步完善科学基金人才资助体系，充分发挥科学基金引进和培养人才的功能，吸引海外优秀青年人才回国（来华）工作，国家自然科学基金委员会（以下简称自然科学基金委）</w:t>
      </w:r>
      <w:r>
        <w:rPr>
          <w:rFonts w:hint="eastAsia" w:ascii="微软雅黑" w:hAnsi="微软雅黑" w:eastAsia="微软雅黑" w:cs="微软雅黑"/>
          <w:i w:val="0"/>
          <w:iCs w:val="0"/>
          <w:caps w:val="0"/>
          <w:color w:val="444444"/>
          <w:spacing w:val="30"/>
          <w:sz w:val="27"/>
          <w:szCs w:val="27"/>
          <w:shd w:val="clear" w:fill="FFFFFF"/>
          <w:lang w:val="en-US"/>
        </w:rPr>
        <w:t>2022</w:t>
      </w:r>
      <w:r>
        <w:rPr>
          <w:rFonts w:hint="eastAsia" w:ascii="微软雅黑" w:hAnsi="微软雅黑" w:eastAsia="微软雅黑" w:cs="微软雅黑"/>
          <w:i w:val="0"/>
          <w:iCs w:val="0"/>
          <w:caps w:val="0"/>
          <w:color w:val="444444"/>
          <w:spacing w:val="30"/>
          <w:sz w:val="27"/>
          <w:szCs w:val="27"/>
          <w:shd w:val="clear" w:fill="FFFFFF"/>
        </w:rPr>
        <w:t>年继续实施国家自然科学基金优秀青年科学基金项目（海外）。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right="0" w:firstLine="660" w:firstLineChars="200"/>
        <w:rPr>
          <w:rFonts w:hint="eastAsia" w:ascii="微软雅黑" w:hAnsi="微软雅黑" w:eastAsia="微软雅黑" w:cs="微软雅黑"/>
          <w:i w:val="0"/>
          <w:iCs w:val="0"/>
          <w:caps w:val="0"/>
          <w:color w:val="444444"/>
          <w:spacing w:val="0"/>
          <w:sz w:val="18"/>
          <w:szCs w:val="18"/>
        </w:rPr>
      </w:pPr>
      <w:r>
        <w:rPr>
          <w:rFonts w:hint="eastAsia" w:ascii="微软雅黑" w:hAnsi="微软雅黑" w:eastAsia="微软雅黑" w:cs="微软雅黑"/>
          <w:i w:val="0"/>
          <w:iCs w:val="0"/>
          <w:caps w:val="0"/>
          <w:color w:val="444444"/>
          <w:spacing w:val="30"/>
          <w:sz w:val="27"/>
          <w:szCs w:val="27"/>
          <w:shd w:val="clear" w:fill="FFFFFF"/>
        </w:rPr>
        <w:t>优秀青年科学基金项目（海外）旨在吸引和鼓励在自然科学、工程技术等方面已取得较好成绩的海外优秀青年学者（含非华裔</w:t>
      </w:r>
      <w:r>
        <w:rPr>
          <w:rFonts w:hint="eastAsia" w:ascii="微软雅黑" w:hAnsi="微软雅黑" w:eastAsia="微软雅黑" w:cs="微软雅黑"/>
          <w:i w:val="0"/>
          <w:iCs w:val="0"/>
          <w:caps w:val="0"/>
          <w:color w:val="000000"/>
          <w:spacing w:val="30"/>
          <w:sz w:val="27"/>
          <w:szCs w:val="27"/>
          <w:shd w:val="clear" w:fill="FFFFFF"/>
        </w:rPr>
        <w:t>外籍人才）回国（来华）工作，自主选择研究方向开展创新性研究，促进青年科学技术人才的快速成长，培养一批有望进入世界科技前沿的优秀学术骨干，为科技强国建设贡献力量。</w:t>
      </w:r>
      <w:bookmarkStart w:id="1" w:name="_GoBack"/>
      <w:bookmarkEnd w:id="1"/>
    </w:p>
    <w:p>
      <w:pPr>
        <w:pStyle w:val="2"/>
        <w:keepNext w:val="0"/>
        <w:keepLines w:val="0"/>
        <w:widowControl/>
        <w:suppressLineNumbers w:val="0"/>
        <w:jc w:val="both"/>
        <w:rPr>
          <w:rFonts w:hint="eastAsia" w:ascii="Times New Roman" w:hAnsi="Times New Roman" w:eastAsia="等线" w:cs="Times New Roman"/>
          <w:b/>
          <w:bCs/>
          <w:sz w:val="28"/>
          <w:szCs w:val="28"/>
          <w:u w:val="single"/>
        </w:rPr>
      </w:pPr>
      <w:r>
        <w:rPr>
          <w:rFonts w:hint="default" w:ascii="Times New Roman" w:hAnsi="Times New Roman" w:eastAsia="等线" w:cs="Times New Roman"/>
          <w:b/>
          <w:bCs/>
          <w:sz w:val="28"/>
          <w:szCs w:val="28"/>
          <w:u w:val="single"/>
          <w:lang w:val="en-US"/>
        </w:rPr>
        <w:t>Project Description</w:t>
      </w:r>
    </w:p>
    <w:p>
      <w:pPr>
        <w:pStyle w:val="2"/>
        <w:keepNext w:val="0"/>
        <w:keepLines w:val="0"/>
        <w:widowControl/>
        <w:suppressLineNumbers w:val="0"/>
        <w:jc w:val="both"/>
        <w:rPr>
          <w:rFonts w:hint="eastAsia" w:ascii="Times New Roman" w:hAnsi="Times New Roman" w:eastAsia="等线" w:cs="Times New Roman"/>
          <w:sz w:val="28"/>
          <w:szCs w:val="28"/>
        </w:rPr>
      </w:pPr>
      <w:r>
        <w:rPr>
          <w:rFonts w:hint="default" w:ascii="Times New Roman" w:hAnsi="Times New Roman" w:eastAsia="等线" w:cs="Times New Roman"/>
          <w:sz w:val="28"/>
          <w:szCs w:val="28"/>
        </w:rPr>
        <w:t>To further improve the talent funding system of the Science Foundation, give full play to the role of the Science Foundation in introducing and cultivating talents, and attract excellent young talents from overseas to return (or come) China for working. The National Natural Science Foundation of China (hereinafter referred to as NSFC) will continue to implement the National Natural Science Foundation of China Excellent Youth Scientists Fund Project (overseas) in 2022.</w:t>
      </w:r>
    </w:p>
    <w:p>
      <w:pPr>
        <w:pStyle w:val="2"/>
        <w:keepNext w:val="0"/>
        <w:keepLines w:val="0"/>
        <w:widowControl/>
        <w:suppressLineNumbers w:val="0"/>
        <w:jc w:val="both"/>
        <w:rPr>
          <w:rFonts w:hint="eastAsia" w:ascii="微软雅黑" w:hAnsi="微软雅黑" w:eastAsia="微软雅黑" w:cs="微软雅黑"/>
          <w:i w:val="0"/>
          <w:iCs w:val="0"/>
          <w:caps w:val="0"/>
          <w:color w:val="444444"/>
          <w:spacing w:val="0"/>
          <w:sz w:val="27"/>
          <w:szCs w:val="27"/>
        </w:rPr>
      </w:pPr>
      <w:r>
        <w:rPr>
          <w:rFonts w:hint="default" w:ascii="Times New Roman" w:hAnsi="Times New Roman" w:eastAsia="等线" w:cs="Times New Roman"/>
          <w:sz w:val="28"/>
          <w:szCs w:val="28"/>
          <w:lang w:val="en-US"/>
        </w:rPr>
        <w:t>The Excellent Young Scientists Fund Project (Overseas) aims to attract and encourage overseas outstanding young scholars (including non-Chinese foreign talents) who have made good achievements in natural science, engineering and technology to return (or come) China for working, and conduct innovative research in their own choice of research direction, so as to promote the rapid growth of young scientific and technological talents, to cultivate a number of outstanding academic backbones who are expected to enter the frontiers of science and technology in the world, and</w:t>
      </w:r>
      <w:r>
        <w:rPr>
          <w:rFonts w:hint="eastAsia" w:ascii="Times New Roman" w:hAnsi="Times New Roman" w:eastAsia="等线" w:cs="Times New Roman"/>
          <w:sz w:val="28"/>
          <w:szCs w:val="28"/>
          <w:lang w:val="en-US"/>
        </w:rPr>
        <w:t> to </w:t>
      </w:r>
      <w:r>
        <w:rPr>
          <w:rFonts w:hint="default" w:ascii="Times New Roman" w:hAnsi="Times New Roman" w:eastAsia="等线" w:cs="Times New Roman"/>
          <w:sz w:val="28"/>
          <w:szCs w:val="28"/>
          <w:lang w:val="en-US"/>
        </w:rPr>
        <w:t>contribute to the construction of a powerful country in science and technology.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444444"/>
          <w:spacing w:val="0"/>
          <w:sz w:val="27"/>
          <w:szCs w:val="27"/>
          <w:u w:val="single"/>
        </w:rPr>
      </w:pPr>
      <w:r>
        <w:rPr>
          <w:rStyle w:val="5"/>
          <w:rFonts w:hint="eastAsia" w:ascii="微软雅黑" w:hAnsi="微软雅黑" w:eastAsia="微软雅黑" w:cs="微软雅黑"/>
          <w:i w:val="0"/>
          <w:iCs w:val="0"/>
          <w:caps w:val="0"/>
          <w:color w:val="000000"/>
          <w:spacing w:val="30"/>
          <w:sz w:val="27"/>
          <w:szCs w:val="27"/>
          <w:u w:val="single"/>
          <w:shd w:val="clear" w:fill="FFFFFF"/>
        </w:rPr>
        <w:t>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Pr>
          <w:rFonts w:hint="eastAsia" w:ascii="微软雅黑" w:hAnsi="微软雅黑" w:eastAsia="微软雅黑" w:cs="微软雅黑"/>
          <w:i w:val="0"/>
          <w:iCs w:val="0"/>
          <w:caps w:val="0"/>
          <w:color w:val="444444"/>
          <w:spacing w:val="0"/>
          <w:sz w:val="27"/>
          <w:szCs w:val="27"/>
        </w:rPr>
      </w:pPr>
      <w:r>
        <w:rPr>
          <w:rFonts w:hint="eastAsia" w:ascii="微软雅黑" w:hAnsi="微软雅黑" w:eastAsia="微软雅黑" w:cs="微软雅黑"/>
          <w:i w:val="0"/>
          <w:iCs w:val="0"/>
          <w:caps w:val="0"/>
          <w:color w:val="000000"/>
          <w:spacing w:val="30"/>
          <w:sz w:val="27"/>
          <w:szCs w:val="27"/>
          <w:shd w:val="clear" w:fill="FFFFFF"/>
        </w:rPr>
        <w:t>（1）遵守中华人民共和国法律法规，具有良好的科学道德，自觉践行新时代科学家精神；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Pr>
          <w:rFonts w:hint="eastAsia" w:ascii="微软雅黑" w:hAnsi="微软雅黑" w:eastAsia="微软雅黑" w:cs="微软雅黑"/>
          <w:i w:val="0"/>
          <w:iCs w:val="0"/>
          <w:caps w:val="0"/>
          <w:color w:val="444444"/>
          <w:spacing w:val="0"/>
          <w:sz w:val="27"/>
          <w:szCs w:val="27"/>
        </w:rPr>
      </w:pPr>
      <w:r>
        <w:rPr>
          <w:rFonts w:hint="eastAsia" w:ascii="微软雅黑" w:hAnsi="微软雅黑" w:eastAsia="微软雅黑" w:cs="微软雅黑"/>
          <w:i w:val="0"/>
          <w:iCs w:val="0"/>
          <w:caps w:val="0"/>
          <w:color w:val="000000"/>
          <w:spacing w:val="30"/>
          <w:sz w:val="27"/>
          <w:szCs w:val="27"/>
          <w:shd w:val="clear" w:fill="FFFFFF"/>
        </w:rPr>
        <w:t>（2）出生日期在</w:t>
      </w:r>
      <w:r>
        <w:rPr>
          <w:rStyle w:val="5"/>
          <w:rFonts w:hint="eastAsia" w:ascii="微软雅黑" w:hAnsi="微软雅黑" w:eastAsia="微软雅黑" w:cs="微软雅黑"/>
          <w:i w:val="0"/>
          <w:iCs w:val="0"/>
          <w:caps w:val="0"/>
          <w:color w:val="0070C0"/>
          <w:spacing w:val="0"/>
          <w:sz w:val="27"/>
          <w:szCs w:val="27"/>
          <w:lang w:val="en-US"/>
        </w:rPr>
        <w:t>198</w:t>
      </w:r>
      <w:r>
        <w:rPr>
          <w:rStyle w:val="5"/>
          <w:rFonts w:hint="eastAsia" w:ascii="微软雅黑" w:hAnsi="微软雅黑" w:eastAsia="微软雅黑" w:cs="微软雅黑"/>
          <w:i w:val="0"/>
          <w:iCs w:val="0"/>
          <w:caps w:val="0"/>
          <w:color w:val="0070C0"/>
          <w:spacing w:val="0"/>
          <w:sz w:val="27"/>
          <w:szCs w:val="27"/>
          <w:lang w:val="en-US" w:eastAsia="zh-CN"/>
        </w:rPr>
        <w:t>4</w:t>
      </w:r>
      <w:r>
        <w:rPr>
          <w:rStyle w:val="5"/>
          <w:rFonts w:hint="eastAsia" w:ascii="微软雅黑" w:hAnsi="微软雅黑" w:eastAsia="微软雅黑" w:cs="微软雅黑"/>
          <w:i w:val="0"/>
          <w:iCs w:val="0"/>
          <w:caps w:val="0"/>
          <w:color w:val="0070C0"/>
          <w:spacing w:val="0"/>
          <w:sz w:val="27"/>
          <w:szCs w:val="27"/>
        </w:rPr>
        <w:t>年1月1日（含）以后</w:t>
      </w:r>
      <w:r>
        <w:rPr>
          <w:rFonts w:hint="eastAsia" w:ascii="微软雅黑" w:hAnsi="微软雅黑" w:eastAsia="微软雅黑" w:cs="微软雅黑"/>
          <w:i w:val="0"/>
          <w:iCs w:val="0"/>
          <w:caps w:val="0"/>
          <w:color w:val="000000"/>
          <w:spacing w:val="30"/>
          <w:sz w:val="27"/>
          <w:szCs w:val="27"/>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Pr>
          <w:rFonts w:hint="eastAsia" w:ascii="微软雅黑" w:hAnsi="微软雅黑" w:eastAsia="微软雅黑" w:cs="微软雅黑"/>
          <w:i w:val="0"/>
          <w:iCs w:val="0"/>
          <w:caps w:val="0"/>
          <w:color w:val="444444"/>
          <w:spacing w:val="0"/>
          <w:sz w:val="27"/>
          <w:szCs w:val="27"/>
        </w:rPr>
      </w:pPr>
      <w:r>
        <w:rPr>
          <w:rFonts w:hint="eastAsia" w:ascii="微软雅黑" w:hAnsi="微软雅黑" w:eastAsia="微软雅黑" w:cs="微软雅黑"/>
          <w:i w:val="0"/>
          <w:iCs w:val="0"/>
          <w:caps w:val="0"/>
          <w:color w:val="000000"/>
          <w:spacing w:val="30"/>
          <w:sz w:val="27"/>
          <w:szCs w:val="27"/>
          <w:shd w:val="clear" w:fill="FFFFFF"/>
        </w:rPr>
        <w:t>（3）具有</w:t>
      </w:r>
      <w:r>
        <w:rPr>
          <w:rStyle w:val="5"/>
          <w:rFonts w:hint="eastAsia" w:ascii="微软雅黑" w:hAnsi="微软雅黑" w:eastAsia="微软雅黑" w:cs="微软雅黑"/>
          <w:i w:val="0"/>
          <w:iCs w:val="0"/>
          <w:caps w:val="0"/>
          <w:color w:val="0070C0"/>
          <w:spacing w:val="0"/>
          <w:sz w:val="27"/>
          <w:szCs w:val="27"/>
        </w:rPr>
        <w:t>博士学位</w:t>
      </w:r>
      <w:r>
        <w:rPr>
          <w:rFonts w:hint="eastAsia" w:ascii="微软雅黑" w:hAnsi="微软雅黑" w:eastAsia="微软雅黑" w:cs="微软雅黑"/>
          <w:i w:val="0"/>
          <w:iCs w:val="0"/>
          <w:caps w:val="0"/>
          <w:color w:val="000000"/>
          <w:spacing w:val="30"/>
          <w:sz w:val="27"/>
          <w:szCs w:val="27"/>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Pr>
          <w:rFonts w:hint="eastAsia" w:ascii="微软雅黑" w:hAnsi="微软雅黑" w:eastAsia="微软雅黑" w:cs="微软雅黑"/>
          <w:i w:val="0"/>
          <w:iCs w:val="0"/>
          <w:caps w:val="0"/>
          <w:color w:val="444444"/>
          <w:spacing w:val="0"/>
          <w:sz w:val="27"/>
          <w:szCs w:val="27"/>
        </w:rPr>
      </w:pPr>
      <w:r>
        <w:rPr>
          <w:rFonts w:hint="eastAsia" w:ascii="微软雅黑" w:hAnsi="微软雅黑" w:eastAsia="微软雅黑" w:cs="微软雅黑"/>
          <w:i w:val="0"/>
          <w:iCs w:val="0"/>
          <w:caps w:val="0"/>
          <w:color w:val="000000"/>
          <w:spacing w:val="30"/>
          <w:sz w:val="27"/>
          <w:szCs w:val="27"/>
          <w:shd w:val="clear" w:fill="FFFFFF"/>
        </w:rPr>
        <w:t>（4）研究方向主要为自然科学、工程技术等；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Pr>
          <w:rFonts w:hint="eastAsia" w:ascii="微软雅黑" w:hAnsi="微软雅黑" w:eastAsia="微软雅黑" w:cs="微软雅黑"/>
          <w:i w:val="0"/>
          <w:iCs w:val="0"/>
          <w:caps w:val="0"/>
          <w:color w:val="444444"/>
          <w:spacing w:val="0"/>
          <w:sz w:val="27"/>
          <w:szCs w:val="27"/>
        </w:rPr>
      </w:pPr>
      <w:r>
        <w:rPr>
          <w:rFonts w:hint="eastAsia" w:ascii="微软雅黑" w:hAnsi="微软雅黑" w:eastAsia="微软雅黑" w:cs="微软雅黑"/>
          <w:i w:val="0"/>
          <w:iCs w:val="0"/>
          <w:caps w:val="0"/>
          <w:color w:val="000000"/>
          <w:spacing w:val="30"/>
          <w:sz w:val="27"/>
          <w:szCs w:val="27"/>
          <w:shd w:val="clear" w:fill="FFFFFF"/>
        </w:rPr>
        <w:t>（5）在</w:t>
      </w:r>
      <w:r>
        <w:rPr>
          <w:rStyle w:val="5"/>
          <w:rFonts w:hint="eastAsia" w:ascii="微软雅黑" w:hAnsi="微软雅黑" w:eastAsia="微软雅黑" w:cs="微软雅黑"/>
          <w:i w:val="0"/>
          <w:iCs w:val="0"/>
          <w:caps w:val="0"/>
          <w:color w:val="0070C0"/>
          <w:spacing w:val="0"/>
          <w:sz w:val="27"/>
          <w:szCs w:val="27"/>
          <w:lang w:val="en-US"/>
        </w:rPr>
        <w:t>202</w:t>
      </w:r>
      <w:r>
        <w:rPr>
          <w:rStyle w:val="5"/>
          <w:rFonts w:hint="eastAsia" w:ascii="微软雅黑" w:hAnsi="微软雅黑" w:eastAsia="微软雅黑" w:cs="微软雅黑"/>
          <w:i w:val="0"/>
          <w:iCs w:val="0"/>
          <w:caps w:val="0"/>
          <w:color w:val="0070C0"/>
          <w:spacing w:val="0"/>
          <w:sz w:val="27"/>
          <w:szCs w:val="27"/>
          <w:lang w:val="en-US" w:eastAsia="zh-CN"/>
        </w:rPr>
        <w:t>4</w:t>
      </w:r>
      <w:r>
        <w:rPr>
          <w:rStyle w:val="5"/>
          <w:rFonts w:hint="eastAsia" w:ascii="微软雅黑" w:hAnsi="微软雅黑" w:eastAsia="微软雅黑" w:cs="微软雅黑"/>
          <w:i w:val="0"/>
          <w:iCs w:val="0"/>
          <w:caps w:val="0"/>
          <w:color w:val="0070C0"/>
          <w:spacing w:val="0"/>
          <w:sz w:val="27"/>
          <w:szCs w:val="27"/>
        </w:rPr>
        <w:t>年</w:t>
      </w:r>
      <w:r>
        <w:rPr>
          <w:rStyle w:val="5"/>
          <w:rFonts w:hint="eastAsia" w:ascii="微软雅黑" w:hAnsi="微软雅黑" w:eastAsia="微软雅黑" w:cs="微软雅黑"/>
          <w:i w:val="0"/>
          <w:iCs w:val="0"/>
          <w:caps w:val="0"/>
          <w:color w:val="0070C0"/>
          <w:spacing w:val="0"/>
          <w:sz w:val="27"/>
          <w:szCs w:val="27"/>
          <w:lang w:val="en-US" w:eastAsia="zh-CN"/>
        </w:rPr>
        <w:t>3</w:t>
      </w:r>
      <w:r>
        <w:rPr>
          <w:rStyle w:val="5"/>
          <w:rFonts w:hint="eastAsia" w:ascii="微软雅黑" w:hAnsi="微软雅黑" w:eastAsia="微软雅黑" w:cs="微软雅黑"/>
          <w:i w:val="0"/>
          <w:iCs w:val="0"/>
          <w:caps w:val="0"/>
          <w:color w:val="0070C0"/>
          <w:spacing w:val="0"/>
          <w:sz w:val="27"/>
          <w:szCs w:val="27"/>
        </w:rPr>
        <w:t>月15日前</w:t>
      </w:r>
      <w:r>
        <w:rPr>
          <w:rFonts w:hint="eastAsia" w:ascii="微软雅黑" w:hAnsi="微软雅黑" w:eastAsia="微软雅黑" w:cs="微软雅黑"/>
          <w:i w:val="0"/>
          <w:iCs w:val="0"/>
          <w:caps w:val="0"/>
          <w:color w:val="000000"/>
          <w:spacing w:val="30"/>
          <w:sz w:val="27"/>
          <w:szCs w:val="27"/>
          <w:shd w:val="clear" w:fill="FFFFFF"/>
        </w:rPr>
        <w:t>，一般应在海外高校、科研机构、企业研发机构获得正式教学或者科研职位，且</w:t>
      </w:r>
      <w:r>
        <w:rPr>
          <w:rStyle w:val="5"/>
          <w:rFonts w:hint="eastAsia" w:ascii="微软雅黑" w:hAnsi="微软雅黑" w:eastAsia="微软雅黑" w:cs="微软雅黑"/>
          <w:i w:val="0"/>
          <w:iCs w:val="0"/>
          <w:caps w:val="0"/>
          <w:color w:val="0070C0"/>
          <w:spacing w:val="0"/>
          <w:sz w:val="27"/>
          <w:szCs w:val="27"/>
        </w:rPr>
        <w:t>具有连续36个月以上工作经历</w:t>
      </w:r>
      <w:r>
        <w:rPr>
          <w:rFonts w:hint="eastAsia" w:ascii="微软雅黑" w:hAnsi="微软雅黑" w:eastAsia="微软雅黑" w:cs="微软雅黑"/>
          <w:i w:val="0"/>
          <w:iCs w:val="0"/>
          <w:caps w:val="0"/>
          <w:color w:val="000000"/>
          <w:spacing w:val="30"/>
          <w:sz w:val="27"/>
          <w:szCs w:val="27"/>
          <w:shd w:val="clear" w:fill="FFFFFF"/>
        </w:rPr>
        <w:t>；在海外取得博士学位且业绩特别突出的，可适当放宽工作年限要求；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Pr>
          <w:rFonts w:hint="eastAsia" w:ascii="微软雅黑" w:hAnsi="微软雅黑" w:eastAsia="微软雅黑" w:cs="微软雅黑"/>
          <w:i w:val="0"/>
          <w:iCs w:val="0"/>
          <w:caps w:val="0"/>
          <w:color w:val="444444"/>
          <w:spacing w:val="0"/>
          <w:sz w:val="27"/>
          <w:szCs w:val="27"/>
        </w:rPr>
      </w:pPr>
      <w:r>
        <w:rPr>
          <w:rFonts w:hint="eastAsia" w:ascii="微软雅黑" w:hAnsi="微软雅黑" w:eastAsia="微软雅黑" w:cs="微软雅黑"/>
          <w:i w:val="0"/>
          <w:iCs w:val="0"/>
          <w:caps w:val="0"/>
          <w:color w:val="000000"/>
          <w:spacing w:val="30"/>
          <w:sz w:val="27"/>
          <w:szCs w:val="27"/>
          <w:shd w:val="clear" w:fill="FFFFFF"/>
        </w:rPr>
        <w:t>（6）取得同行专家认可的科研或技术等成果，且具有成为该领域学术带头人或杰出人才的发展潜力；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Pr>
          <w:rFonts w:hint="eastAsia" w:ascii="微软雅黑" w:hAnsi="微软雅黑" w:eastAsia="微软雅黑" w:cs="微软雅黑"/>
          <w:i w:val="0"/>
          <w:iCs w:val="0"/>
          <w:caps w:val="0"/>
          <w:color w:val="000000"/>
          <w:spacing w:val="30"/>
          <w:sz w:val="27"/>
          <w:szCs w:val="27"/>
          <w:shd w:val="clear" w:fill="FFFFFF"/>
        </w:rPr>
      </w:pPr>
      <w:r>
        <w:rPr>
          <w:rFonts w:hint="eastAsia" w:ascii="微软雅黑" w:hAnsi="微软雅黑" w:eastAsia="微软雅黑" w:cs="微软雅黑"/>
          <w:i w:val="0"/>
          <w:iCs w:val="0"/>
          <w:caps w:val="0"/>
          <w:color w:val="000000"/>
          <w:spacing w:val="30"/>
          <w:sz w:val="27"/>
          <w:szCs w:val="27"/>
          <w:shd w:val="clear" w:fill="FFFFFF"/>
        </w:rPr>
        <w:t>（7）申请人</w:t>
      </w:r>
      <w:r>
        <w:rPr>
          <w:rStyle w:val="5"/>
          <w:rFonts w:hint="eastAsia" w:ascii="微软雅黑" w:hAnsi="微软雅黑" w:eastAsia="微软雅黑" w:cs="微软雅黑"/>
          <w:i w:val="0"/>
          <w:iCs w:val="0"/>
          <w:caps w:val="0"/>
          <w:color w:val="0070C0"/>
          <w:spacing w:val="0"/>
          <w:sz w:val="27"/>
          <w:szCs w:val="27"/>
        </w:rPr>
        <w:t>尚未全职回国（来华）工作</w:t>
      </w:r>
      <w:r>
        <w:rPr>
          <w:rFonts w:hint="eastAsia" w:ascii="微软雅黑" w:hAnsi="微软雅黑" w:eastAsia="微软雅黑" w:cs="微软雅黑"/>
          <w:i w:val="0"/>
          <w:iCs w:val="0"/>
          <w:caps w:val="0"/>
          <w:color w:val="000000"/>
          <w:spacing w:val="30"/>
          <w:sz w:val="27"/>
          <w:szCs w:val="27"/>
          <w:shd w:val="clear" w:fill="FFFFFF"/>
        </w:rPr>
        <w:t>，或者</w:t>
      </w:r>
      <w:r>
        <w:rPr>
          <w:rStyle w:val="5"/>
          <w:rFonts w:hint="eastAsia" w:ascii="微软雅黑" w:hAnsi="微软雅黑" w:eastAsia="微软雅黑" w:cs="微软雅黑"/>
          <w:i w:val="0"/>
          <w:iCs w:val="0"/>
          <w:caps w:val="0"/>
          <w:color w:val="0070C0"/>
          <w:spacing w:val="0"/>
          <w:sz w:val="27"/>
          <w:szCs w:val="27"/>
          <w:lang w:val="en-US"/>
        </w:rPr>
        <w:t>2021</w:t>
      </w:r>
      <w:r>
        <w:rPr>
          <w:rStyle w:val="5"/>
          <w:rFonts w:hint="eastAsia" w:ascii="微软雅黑" w:hAnsi="微软雅黑" w:eastAsia="微软雅黑" w:cs="微软雅黑"/>
          <w:i w:val="0"/>
          <w:iCs w:val="0"/>
          <w:caps w:val="0"/>
          <w:color w:val="0070C0"/>
          <w:spacing w:val="0"/>
          <w:sz w:val="27"/>
          <w:szCs w:val="27"/>
        </w:rPr>
        <w:t>年1月1日以后回国（来华）工作</w:t>
      </w:r>
      <w:r>
        <w:rPr>
          <w:rFonts w:hint="eastAsia" w:ascii="微软雅黑" w:hAnsi="微软雅黑" w:eastAsia="微软雅黑" w:cs="微软雅黑"/>
          <w:i w:val="0"/>
          <w:iCs w:val="0"/>
          <w:caps w:val="0"/>
          <w:color w:val="000000"/>
          <w:spacing w:val="30"/>
          <w:sz w:val="27"/>
          <w:szCs w:val="27"/>
          <w:shd w:val="clear" w:fill="FFFFFF"/>
        </w:rPr>
        <w:t>。获资助通知后须辞去海外工作或在海外无工作，全职回国（来华）工作不少于3年。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Pr>
          <w:rFonts w:hint="eastAsia" w:ascii="微软雅黑" w:hAnsi="微软雅黑" w:eastAsia="微软雅黑" w:cs="微软雅黑"/>
          <w:i w:val="0"/>
          <w:iCs w:val="0"/>
          <w:caps w:val="0"/>
          <w:color w:val="000000"/>
          <w:spacing w:val="3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444444"/>
          <w:spacing w:val="0"/>
          <w:sz w:val="27"/>
          <w:szCs w:val="27"/>
          <w:u w:val="single"/>
        </w:rPr>
      </w:pPr>
      <w:r>
        <w:rPr>
          <w:rStyle w:val="5"/>
          <w:rFonts w:hint="default" w:ascii="Times New Roman" w:hAnsi="Times New Roman" w:eastAsia="微软雅黑" w:cs="Times New Roman"/>
          <w:i w:val="0"/>
          <w:iCs w:val="0"/>
          <w:caps w:val="0"/>
          <w:color w:val="000000"/>
          <w:spacing w:val="0"/>
          <w:sz w:val="27"/>
          <w:szCs w:val="27"/>
          <w:u w:val="single"/>
          <w:shd w:val="clear" w:fill="FFFFFF"/>
          <w:lang w:val="en-US"/>
        </w:rPr>
        <w:t>Application conditions</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Applicants for the Excellent Young Scientists Fund Project (Overseas) should meet the following conditions:</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(1) Abide by the laws and regulations of the People’s Republic of China, have good scientific ethics, and consciously practice the spirit of scientists in the new era.</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(2) Born on or after January 1st, 198</w:t>
      </w:r>
      <w:r>
        <w:rPr>
          <w:rFonts w:hint="eastAsia" w:ascii="Times New Roman" w:hAnsi="Times New Roman" w:eastAsia="等线" w:cs="Times New Roman"/>
          <w:sz w:val="28"/>
          <w:szCs w:val="28"/>
          <w:lang w:val="en-US" w:eastAsia="zh-CN"/>
        </w:rPr>
        <w:t>4</w:t>
      </w:r>
      <w:r>
        <w:rPr>
          <w:rFonts w:hint="default" w:ascii="Times New Roman" w:hAnsi="Times New Roman" w:eastAsia="等线" w:cs="Times New Roman"/>
          <w:sz w:val="28"/>
          <w:szCs w:val="28"/>
          <w:lang w:val="en-US"/>
        </w:rPr>
        <w:t>.</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 xml:space="preserve">(3) </w:t>
      </w:r>
      <w:r>
        <w:rPr>
          <w:rFonts w:hint="eastAsia" w:ascii="Times New Roman" w:hAnsi="Times New Roman" w:eastAsia="等线" w:cs="Times New Roman"/>
          <w:sz w:val="28"/>
          <w:szCs w:val="28"/>
          <w:lang w:val="en-US" w:eastAsia="zh-CN"/>
        </w:rPr>
        <w:t>D</w:t>
      </w:r>
      <w:r>
        <w:rPr>
          <w:rFonts w:hint="default" w:ascii="Times New Roman" w:hAnsi="Times New Roman" w:eastAsia="等线" w:cs="Times New Roman"/>
          <w:sz w:val="28"/>
          <w:szCs w:val="28"/>
          <w:lang w:val="en-US"/>
        </w:rPr>
        <w:t>octorate degree.</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(4)Research direction is mainly natural science, engineering and technology, etc.</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 xml:space="preserve">(5) Applicants should have obtained a formal teaching or scientific research position in an overseas university, scientific research institute or R&amp;D institutions of enterprises for more than 36 consecutive months before </w:t>
      </w:r>
      <w:r>
        <w:rPr>
          <w:rFonts w:hint="eastAsia" w:ascii="Times New Roman" w:hAnsi="Times New Roman" w:eastAsia="等线" w:cs="Times New Roman"/>
          <w:sz w:val="28"/>
          <w:szCs w:val="28"/>
          <w:lang w:val="en-US" w:eastAsia="zh-CN"/>
        </w:rPr>
        <w:t xml:space="preserve">May </w:t>
      </w:r>
      <w:r>
        <w:rPr>
          <w:rFonts w:hint="default" w:ascii="Times New Roman" w:hAnsi="Times New Roman" w:eastAsia="等线" w:cs="Times New Roman"/>
          <w:sz w:val="28"/>
          <w:szCs w:val="28"/>
          <w:lang w:val="en-US"/>
        </w:rPr>
        <w:t>15, 202</w:t>
      </w:r>
      <w:r>
        <w:rPr>
          <w:rFonts w:hint="eastAsia" w:ascii="Times New Roman" w:hAnsi="Times New Roman" w:eastAsia="等线" w:cs="Times New Roman"/>
          <w:sz w:val="28"/>
          <w:szCs w:val="28"/>
          <w:lang w:val="en-US" w:eastAsia="zh-CN"/>
        </w:rPr>
        <w:t>4</w:t>
      </w:r>
      <w:r>
        <w:rPr>
          <w:rFonts w:hint="default" w:ascii="Times New Roman" w:hAnsi="Times New Roman" w:eastAsia="等线" w:cs="Times New Roman"/>
          <w:sz w:val="28"/>
          <w:szCs w:val="28"/>
          <w:lang w:val="en-US"/>
        </w:rPr>
        <w:t>. For those applicants who obtained an overseas doctorate degree and with outstanding academic achievements, the years of working may not be strictly required.</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(6) Achieved achievements in scientific research or technology recognized by peer experts, and have the development potential to become academic leaders or outstanding talents in the field.</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(7) Applicants have not yet returned to work in China on a full-time basis or have returned (or come) to work in China after January 1, 202</w:t>
      </w:r>
      <w:r>
        <w:rPr>
          <w:rFonts w:hint="eastAsia" w:ascii="Times New Roman" w:hAnsi="Times New Roman" w:eastAsia="等线" w:cs="Times New Roman"/>
          <w:sz w:val="28"/>
          <w:szCs w:val="28"/>
          <w:lang w:val="en-US" w:eastAsia="zh-CN"/>
        </w:rPr>
        <w:t>3</w:t>
      </w:r>
      <w:r>
        <w:rPr>
          <w:rFonts w:hint="default" w:ascii="Times New Roman" w:hAnsi="Times New Roman" w:eastAsia="等线" w:cs="Times New Roman"/>
          <w:sz w:val="28"/>
          <w:szCs w:val="28"/>
          <w:lang w:val="en-US"/>
        </w:rPr>
        <w:t>. After being notified of the subsidy, they must resign from overseas jobs or have no work overseas, and return (or come) to China full-time for not less than 3 years.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Pr>
          <w:rFonts w:hint="eastAsia" w:ascii="微软雅黑" w:hAnsi="微软雅黑" w:eastAsia="微软雅黑" w:cs="微软雅黑"/>
          <w:b/>
          <w:bCs/>
          <w:i w:val="0"/>
          <w:iCs w:val="0"/>
          <w:caps w:val="0"/>
          <w:color w:val="444444"/>
          <w:spacing w:val="0"/>
          <w:sz w:val="27"/>
          <w:szCs w:val="27"/>
          <w:u w:val="single"/>
        </w:rPr>
      </w:pPr>
      <w:r>
        <w:rPr>
          <w:rFonts w:hint="eastAsia" w:ascii="微软雅黑" w:hAnsi="微软雅黑" w:eastAsia="微软雅黑" w:cs="微软雅黑"/>
          <w:b/>
          <w:bCs/>
          <w:i w:val="0"/>
          <w:iCs w:val="0"/>
          <w:caps w:val="0"/>
          <w:color w:val="000000"/>
          <w:spacing w:val="30"/>
          <w:sz w:val="27"/>
          <w:szCs w:val="27"/>
          <w:u w:val="single"/>
          <w:shd w:val="clear" w:fill="FFFFFF"/>
        </w:rPr>
        <w:t>限项要求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Pr>
          <w:rFonts w:hint="eastAsia" w:ascii="微软雅黑" w:hAnsi="微软雅黑" w:eastAsia="微软雅黑" w:cs="微软雅黑"/>
          <w:i w:val="0"/>
          <w:iCs w:val="0"/>
          <w:caps w:val="0"/>
          <w:color w:val="444444"/>
          <w:spacing w:val="0"/>
          <w:sz w:val="27"/>
          <w:szCs w:val="27"/>
        </w:rPr>
      </w:pPr>
      <w:r>
        <w:rPr>
          <w:rFonts w:hint="eastAsia" w:ascii="微软雅黑" w:hAnsi="微软雅黑" w:eastAsia="微软雅黑" w:cs="微软雅黑"/>
          <w:i w:val="0"/>
          <w:iCs w:val="0"/>
          <w:caps w:val="0"/>
          <w:color w:val="000000"/>
          <w:spacing w:val="30"/>
          <w:sz w:val="27"/>
          <w:szCs w:val="27"/>
          <w:shd w:val="clear" w:fill="FFFFFF"/>
        </w:rPr>
        <w:t>执行中央有关部门关于国家科技人才计划统筹衔接的要求。</w:t>
      </w:r>
      <w:r>
        <w:rPr>
          <w:rStyle w:val="5"/>
          <w:rFonts w:hint="eastAsia" w:ascii="微软雅黑" w:hAnsi="微软雅黑" w:eastAsia="微软雅黑" w:cs="微软雅黑"/>
          <w:i w:val="0"/>
          <w:iCs w:val="0"/>
          <w:caps w:val="0"/>
          <w:color w:val="0070C0"/>
          <w:spacing w:val="0"/>
          <w:sz w:val="27"/>
          <w:szCs w:val="27"/>
        </w:rPr>
        <w:t>同层次</w:t>
      </w:r>
      <w:r>
        <w:rPr>
          <w:rFonts w:hint="eastAsia" w:ascii="微软雅黑" w:hAnsi="微软雅黑" w:eastAsia="微软雅黑" w:cs="微软雅黑"/>
          <w:i w:val="0"/>
          <w:iCs w:val="0"/>
          <w:caps w:val="0"/>
          <w:color w:val="000000"/>
          <w:spacing w:val="30"/>
          <w:sz w:val="27"/>
          <w:szCs w:val="27"/>
          <w:shd w:val="clear" w:fill="FFFFFF"/>
        </w:rPr>
        <w:t>国家科技人才计划支持期内</w:t>
      </w:r>
      <w:r>
        <w:rPr>
          <w:rStyle w:val="5"/>
          <w:rFonts w:hint="eastAsia" w:ascii="微软雅黑" w:hAnsi="微软雅黑" w:eastAsia="微软雅黑" w:cs="微软雅黑"/>
          <w:i w:val="0"/>
          <w:iCs w:val="0"/>
          <w:caps w:val="0"/>
          <w:color w:val="0070C0"/>
          <w:spacing w:val="0"/>
          <w:sz w:val="27"/>
          <w:szCs w:val="27"/>
        </w:rPr>
        <w:t>只能承担一项，不能逆层次申请</w:t>
      </w:r>
      <w:r>
        <w:rPr>
          <w:rFonts w:hint="eastAsia" w:ascii="微软雅黑" w:hAnsi="微软雅黑" w:eastAsia="微软雅黑" w:cs="微软雅黑"/>
          <w:i w:val="0"/>
          <w:iCs w:val="0"/>
          <w:caps w:val="0"/>
          <w:color w:val="000000"/>
          <w:spacing w:val="30"/>
          <w:sz w:val="27"/>
          <w:szCs w:val="27"/>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微软雅黑" w:hAnsi="微软雅黑" w:eastAsia="微软雅黑" w:cs="微软雅黑"/>
          <w:b/>
          <w:bCs/>
          <w:i w:val="0"/>
          <w:iCs w:val="0"/>
          <w:caps w:val="0"/>
          <w:color w:val="444444"/>
          <w:spacing w:val="0"/>
          <w:sz w:val="28"/>
          <w:szCs w:val="28"/>
          <w:u w:val="single"/>
        </w:rPr>
      </w:pPr>
      <w:r>
        <w:rPr>
          <w:rFonts w:hint="default" w:ascii="Times New Roman" w:hAnsi="Times New Roman" w:eastAsia="微软雅黑" w:cs="Times New Roman"/>
          <w:b/>
          <w:bCs/>
          <w:i w:val="0"/>
          <w:iCs w:val="0"/>
          <w:caps w:val="0"/>
          <w:color w:val="000000"/>
          <w:spacing w:val="0"/>
          <w:sz w:val="28"/>
          <w:szCs w:val="28"/>
          <w:u w:val="single"/>
        </w:rPr>
        <w:t>Restrictions</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Implement the requirements of the relevant central departments on the overall coordination of the national scientific and technological talent plan of China. During the support period of the national scientific and technological talent plan at the same level, only one can be undertaken, and the application cannot be reversed.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i w:val="0"/>
          <w:iCs w:val="0"/>
          <w:caps w:val="0"/>
          <w:color w:val="000000"/>
          <w:spacing w:val="30"/>
          <w:sz w:val="27"/>
          <w:szCs w:val="27"/>
          <w:u w:val="single"/>
          <w:shd w:val="clear" w:fill="FFFFFF"/>
          <w:lang w:val="en-US"/>
        </w:rPr>
      </w:pPr>
      <w:r>
        <w:rPr>
          <w:rStyle w:val="5"/>
          <w:rFonts w:hint="eastAsia" w:ascii="微软雅黑" w:hAnsi="微软雅黑" w:eastAsia="微软雅黑" w:cs="微软雅黑"/>
          <w:i w:val="0"/>
          <w:iCs w:val="0"/>
          <w:caps w:val="0"/>
          <w:color w:val="000000"/>
          <w:spacing w:val="30"/>
          <w:sz w:val="27"/>
          <w:szCs w:val="27"/>
          <w:u w:val="single"/>
          <w:shd w:val="clear" w:fill="FFFFFF"/>
          <w:lang w:val="en-US"/>
        </w:rPr>
        <w:t>支持保障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eastAsia="zh-CN"/>
        </w:rPr>
        <w:t>A</w:t>
      </w:r>
      <w:r>
        <w:rPr>
          <w:rStyle w:val="5"/>
          <w:rFonts w:hint="eastAsia" w:ascii="微软雅黑" w:hAnsi="微软雅黑" w:eastAsia="微软雅黑" w:cs="微软雅黑"/>
          <w:b w:val="0"/>
          <w:bCs/>
          <w:i w:val="0"/>
          <w:iCs w:val="0"/>
          <w:caps w:val="0"/>
          <w:color w:val="000000"/>
          <w:spacing w:val="30"/>
          <w:sz w:val="27"/>
          <w:szCs w:val="27"/>
          <w:shd w:val="clear" w:fill="FFFFFF"/>
          <w:lang w:val="en-US"/>
        </w:rPr>
        <w:t>稳定的职业保障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rPr>
        <w:t>1、聘任为事业编，聘任正高级专业技术职务，授予山东大学博士生导师，通过绿色通道聘任为山东大学杰出中青年学者（第一层次）；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eastAsia="zh-CN"/>
        </w:rPr>
        <w:t>B</w:t>
      </w:r>
      <w:r>
        <w:rPr>
          <w:rStyle w:val="5"/>
          <w:rFonts w:hint="eastAsia" w:ascii="微软雅黑" w:hAnsi="微软雅黑" w:eastAsia="微软雅黑" w:cs="微软雅黑"/>
          <w:b w:val="0"/>
          <w:bCs/>
          <w:i w:val="0"/>
          <w:iCs w:val="0"/>
          <w:caps w:val="0"/>
          <w:color w:val="000000"/>
          <w:spacing w:val="30"/>
          <w:sz w:val="27"/>
          <w:szCs w:val="27"/>
          <w:shd w:val="clear" w:fill="FFFFFF"/>
          <w:lang w:val="en-US"/>
        </w:rPr>
        <w:t>优渥的薪酬待遇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rPr>
        <w:t>1.综合年薪70万（税前）起，另可享受代表性成果奖励，综合收入上不封顶。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rPr>
        <w:t>2.科研经费不低于600万（含国家和省拨经费）；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rPr>
        <w:t>3.安家费及其他补贴300-350万(税前）（国家和地方补助可享受免税政策）；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eastAsia="zh-CN"/>
        </w:rPr>
        <w:t>C</w:t>
      </w:r>
      <w:r>
        <w:rPr>
          <w:rStyle w:val="5"/>
          <w:rFonts w:hint="eastAsia" w:ascii="微软雅黑" w:hAnsi="微软雅黑" w:eastAsia="微软雅黑" w:cs="微软雅黑"/>
          <w:b w:val="0"/>
          <w:bCs/>
          <w:i w:val="0"/>
          <w:iCs w:val="0"/>
          <w:caps w:val="0"/>
          <w:color w:val="000000"/>
          <w:spacing w:val="30"/>
          <w:sz w:val="27"/>
          <w:szCs w:val="27"/>
          <w:shd w:val="clear" w:fill="FFFFFF"/>
          <w:lang w:val="en-US"/>
        </w:rPr>
        <w:t xml:space="preserve">完备的资源配置和团队支持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rPr>
        <w:t>1、医院提供良好的办公室实验用房，配备相应面积的实验平台。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rPr>
        <w:t>2、首聘期前三年每年由学校单列保障一个博士研究生指标。医院根据团队建设需要提供足额博士后指标。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eastAsia="zh-CN"/>
        </w:rPr>
        <w:t>D</w:t>
      </w:r>
      <w:r>
        <w:rPr>
          <w:rStyle w:val="5"/>
          <w:rFonts w:hint="eastAsia" w:ascii="微软雅黑" w:hAnsi="微软雅黑" w:eastAsia="微软雅黑" w:cs="微软雅黑"/>
          <w:b w:val="0"/>
          <w:bCs/>
          <w:i w:val="0"/>
          <w:iCs w:val="0"/>
          <w:caps w:val="0"/>
          <w:color w:val="000000"/>
          <w:spacing w:val="30"/>
          <w:sz w:val="27"/>
          <w:szCs w:val="27"/>
          <w:shd w:val="clear" w:fill="FFFFFF"/>
          <w:lang w:val="en-US"/>
        </w:rPr>
        <w:t>优质的生活保障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rPr>
        <w:t>1、根据学校统一安排，可享受优惠价格购买龙山校区住房一套；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rPr>
        <w:t>2、符合条件者另可额外享受属地购房补贴、生活和租房补贴等，济南最高可申请25万元购房补贴，1500元/月租房补贴；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rPr>
        <w:t>3、山东大学基础教育集团为才子女解决子女提供国内领先的基础教育。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eastAsia" w:ascii="微软雅黑" w:hAnsi="微软雅黑" w:eastAsia="微软雅黑" w:cs="微软雅黑"/>
          <w:b w:val="0"/>
          <w:bCs/>
          <w:i w:val="0"/>
          <w:iCs w:val="0"/>
          <w:caps w:val="0"/>
          <w:color w:val="000000"/>
          <w:spacing w:val="30"/>
          <w:sz w:val="27"/>
          <w:szCs w:val="27"/>
          <w:shd w:val="clear" w:fill="FFFFFF"/>
          <w:lang w:val="en-US"/>
        </w:rPr>
      </w:pPr>
      <w:r>
        <w:rPr>
          <w:rStyle w:val="5"/>
          <w:rFonts w:hint="eastAsia" w:ascii="微软雅黑" w:hAnsi="微软雅黑" w:eastAsia="微软雅黑" w:cs="微软雅黑"/>
          <w:b w:val="0"/>
          <w:bCs/>
          <w:i w:val="0"/>
          <w:iCs w:val="0"/>
          <w:caps w:val="0"/>
          <w:color w:val="000000"/>
          <w:spacing w:val="30"/>
          <w:sz w:val="27"/>
          <w:szCs w:val="27"/>
          <w:shd w:val="clear" w:fill="FFFFFF"/>
          <w:lang w:val="en-US"/>
        </w:rPr>
        <w:t>4、符合条件的人才同时可依托医院申报省、市顶尖人才（团队）创新创业一事一议，申领山东惠才卡，可享受出入境和居留、医疗保健、社会服务等绿色通道服务。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default" w:ascii="Times New Roman" w:hAnsi="Times New Roman" w:eastAsia="微软雅黑" w:cs="Times New Roman"/>
          <w:i w:val="0"/>
          <w:iCs w:val="0"/>
          <w:caps w:val="0"/>
          <w:color w:val="000000"/>
          <w:spacing w:val="0"/>
          <w:sz w:val="27"/>
          <w:szCs w:val="27"/>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Style w:val="5"/>
          <w:rFonts w:hint="default" w:ascii="Times New Roman" w:hAnsi="Times New Roman" w:eastAsia="微软雅黑" w:cs="Times New Roman"/>
          <w:i w:val="0"/>
          <w:iCs w:val="0"/>
          <w:caps w:val="0"/>
          <w:color w:val="000000"/>
          <w:spacing w:val="0"/>
          <w:sz w:val="27"/>
          <w:szCs w:val="27"/>
          <w:u w:val="single"/>
          <w:lang w:val="en-US"/>
        </w:rPr>
      </w:pPr>
      <w:r>
        <w:rPr>
          <w:rStyle w:val="5"/>
          <w:rFonts w:hint="default" w:ascii="Times New Roman" w:hAnsi="Times New Roman" w:eastAsia="微软雅黑" w:cs="Times New Roman"/>
          <w:i w:val="0"/>
          <w:iCs w:val="0"/>
          <w:caps w:val="0"/>
          <w:color w:val="000000"/>
          <w:spacing w:val="0"/>
          <w:sz w:val="27"/>
          <w:szCs w:val="27"/>
          <w:u w:val="single"/>
          <w:lang w:val="en-US"/>
        </w:rPr>
        <w:t>Support policy for project candidates</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(1) Directly hired as a senior professional and technical position (career establishment), directly selected as the school's “</w:t>
      </w:r>
      <w:r>
        <w:rPr>
          <w:rFonts w:hint="eastAsia" w:ascii="Times New Roman" w:hAnsi="Times New Roman" w:eastAsia="等线" w:cs="Times New Roman"/>
          <w:sz w:val="28"/>
          <w:szCs w:val="28"/>
          <w:lang w:val="en-US" w:eastAsia="zh-CN"/>
        </w:rPr>
        <w:t>Outstanding Scholars</w:t>
      </w:r>
      <w:r>
        <w:rPr>
          <w:rFonts w:hint="default" w:ascii="Times New Roman" w:hAnsi="Times New Roman" w:eastAsia="等线" w:cs="Times New Roman"/>
          <w:sz w:val="28"/>
          <w:szCs w:val="28"/>
          <w:lang w:val="en-US"/>
        </w:rPr>
        <w:t>”, and equipped with scientific research assistants.</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 xml:space="preserve">(2) Remuneration: RMB </w:t>
      </w:r>
      <w:r>
        <w:rPr>
          <w:rFonts w:hint="eastAsia" w:ascii="Times New Roman" w:hAnsi="Times New Roman" w:eastAsia="等线" w:cs="Times New Roman"/>
          <w:sz w:val="28"/>
          <w:szCs w:val="28"/>
          <w:lang w:val="en-US" w:eastAsia="zh-CN"/>
        </w:rPr>
        <w:t>7</w:t>
      </w:r>
      <w:r>
        <w:rPr>
          <w:rFonts w:hint="default" w:ascii="Times New Roman" w:hAnsi="Times New Roman" w:eastAsia="等线" w:cs="Times New Roman"/>
          <w:sz w:val="28"/>
          <w:szCs w:val="28"/>
          <w:lang w:val="en-US"/>
        </w:rPr>
        <w:t>00,000 per year (pre-tax), special needs can be negotiated.</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w:t>
      </w:r>
      <w:r>
        <w:rPr>
          <w:rFonts w:hint="eastAsia" w:ascii="Times New Roman" w:hAnsi="Times New Roman" w:eastAsia="等线" w:cs="Times New Roman"/>
          <w:sz w:val="28"/>
          <w:szCs w:val="28"/>
          <w:lang w:val="en-US" w:eastAsia="zh-CN"/>
        </w:rPr>
        <w:t>3</w:t>
      </w:r>
      <w:r>
        <w:rPr>
          <w:rFonts w:hint="default" w:ascii="Times New Roman" w:hAnsi="Times New Roman" w:eastAsia="等线" w:cs="Times New Roman"/>
          <w:sz w:val="28"/>
          <w:szCs w:val="28"/>
          <w:lang w:val="en-US"/>
        </w:rPr>
        <w:t xml:space="preserve">) Research start-up funds: RMB </w:t>
      </w:r>
      <w:r>
        <w:rPr>
          <w:rFonts w:hint="eastAsia" w:ascii="Times New Roman" w:hAnsi="Times New Roman" w:eastAsia="等线" w:cs="Times New Roman"/>
          <w:sz w:val="28"/>
          <w:szCs w:val="28"/>
          <w:lang w:val="en-US" w:eastAsia="zh-CN"/>
        </w:rPr>
        <w:t>6</w:t>
      </w:r>
      <w:r>
        <w:rPr>
          <w:rFonts w:hint="default" w:ascii="Times New Roman" w:hAnsi="Times New Roman" w:eastAsia="等线" w:cs="Times New Roman"/>
          <w:sz w:val="28"/>
          <w:szCs w:val="28"/>
          <w:lang w:val="en-US"/>
        </w:rPr>
        <w:t xml:space="preserve"> million (including national supporting facilities), large-scale equipment fees can be provided as needed, and strong support in terms of working conditions and team building can be provided, and special needs can be negotiated.</w:t>
      </w:r>
    </w:p>
    <w:p>
      <w:pPr>
        <w:pStyle w:val="2"/>
        <w:keepNext w:val="0"/>
        <w:keepLines w:val="0"/>
        <w:widowControl/>
        <w:suppressLineNumbers w:val="0"/>
        <w:jc w:val="both"/>
        <w:rPr>
          <w:rFonts w:hint="eastAsia" w:ascii="Times New Roman" w:hAnsi="Times New Roman" w:eastAsia="等线" w:cs="Times New Roman"/>
          <w:sz w:val="28"/>
          <w:szCs w:val="28"/>
          <w:lang w:val="en-US" w:eastAsia="zh-CN"/>
        </w:rPr>
      </w:pPr>
      <w:r>
        <w:rPr>
          <w:rFonts w:hint="default" w:ascii="Times New Roman" w:hAnsi="Times New Roman" w:eastAsia="等线" w:cs="Times New Roman"/>
          <w:sz w:val="28"/>
          <w:szCs w:val="28"/>
          <w:lang w:val="en-US"/>
        </w:rPr>
        <w:t>(</w:t>
      </w:r>
      <w:r>
        <w:rPr>
          <w:rFonts w:hint="eastAsia" w:ascii="Times New Roman" w:hAnsi="Times New Roman" w:eastAsia="等线" w:cs="Times New Roman"/>
          <w:sz w:val="28"/>
          <w:szCs w:val="28"/>
          <w:lang w:val="en-US" w:eastAsia="zh-CN"/>
        </w:rPr>
        <w:t>4</w:t>
      </w:r>
      <w:r>
        <w:rPr>
          <w:rFonts w:hint="default" w:ascii="Times New Roman" w:hAnsi="Times New Roman" w:eastAsia="等线" w:cs="Times New Roman"/>
          <w:sz w:val="28"/>
          <w:szCs w:val="28"/>
          <w:lang w:val="en-US"/>
        </w:rPr>
        <w:t xml:space="preserve">) Settlement subsidy: RMB </w:t>
      </w:r>
      <w:r>
        <w:rPr>
          <w:rFonts w:hint="eastAsia" w:ascii="Times New Roman" w:hAnsi="Times New Roman" w:eastAsia="等线" w:cs="Times New Roman"/>
          <w:sz w:val="28"/>
          <w:szCs w:val="28"/>
          <w:lang w:val="en-US" w:eastAsia="zh-CN"/>
        </w:rPr>
        <w:t>3</w:t>
      </w:r>
      <w:r>
        <w:rPr>
          <w:rFonts w:hint="default" w:ascii="Times New Roman" w:hAnsi="Times New Roman" w:eastAsia="等线" w:cs="Times New Roman"/>
          <w:sz w:val="28"/>
          <w:szCs w:val="28"/>
          <w:lang w:val="en-US"/>
        </w:rPr>
        <w:t>-</w:t>
      </w:r>
      <w:r>
        <w:rPr>
          <w:rFonts w:hint="eastAsia" w:ascii="Times New Roman" w:hAnsi="Times New Roman" w:eastAsia="等线" w:cs="Times New Roman"/>
          <w:sz w:val="28"/>
          <w:szCs w:val="28"/>
          <w:lang w:val="en-US" w:eastAsia="zh-CN"/>
        </w:rPr>
        <w:t>3.5</w:t>
      </w:r>
      <w:r>
        <w:rPr>
          <w:rFonts w:hint="default" w:ascii="Times New Roman" w:hAnsi="Times New Roman" w:eastAsia="等线" w:cs="Times New Roman"/>
          <w:sz w:val="28"/>
          <w:szCs w:val="28"/>
          <w:lang w:val="en-US"/>
        </w:rPr>
        <w:t xml:space="preserve"> million (pre-tax)</w:t>
      </w:r>
      <w:r>
        <w:rPr>
          <w:rFonts w:hint="eastAsia" w:ascii="Times New Roman" w:hAnsi="Times New Roman" w:eastAsia="等线" w:cs="Times New Roman"/>
          <w:sz w:val="28"/>
          <w:szCs w:val="28"/>
          <w:lang w:val="en-US" w:eastAsia="zh-CN"/>
        </w:rPr>
        <w:t xml:space="preserve"> </w:t>
      </w:r>
      <w:r>
        <w:rPr>
          <w:rFonts w:hint="default" w:ascii="Times New Roman" w:hAnsi="Times New Roman" w:eastAsia="等线" w:cs="Times New Roman"/>
          <w:sz w:val="28"/>
          <w:szCs w:val="28"/>
          <w:lang w:val="en-US"/>
        </w:rPr>
        <w:t xml:space="preserve">for </w:t>
      </w:r>
      <w:r>
        <w:rPr>
          <w:rFonts w:hint="eastAsia" w:ascii="Times New Roman" w:hAnsi="Times New Roman" w:eastAsia="等线" w:cs="Times New Roman"/>
          <w:sz w:val="28"/>
          <w:szCs w:val="28"/>
          <w:lang w:val="en-US" w:eastAsia="zh-CN"/>
        </w:rPr>
        <w:t>settling fee</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w:t>
      </w:r>
      <w:r>
        <w:rPr>
          <w:rFonts w:hint="eastAsia" w:ascii="Times New Roman" w:hAnsi="Times New Roman" w:eastAsia="等线" w:cs="Times New Roman"/>
          <w:sz w:val="28"/>
          <w:szCs w:val="28"/>
          <w:lang w:val="en-US" w:eastAsia="zh-CN"/>
        </w:rPr>
        <w:t>5</w:t>
      </w:r>
      <w:r>
        <w:rPr>
          <w:rFonts w:hint="default" w:ascii="Times New Roman" w:hAnsi="Times New Roman" w:eastAsia="等线" w:cs="Times New Roman"/>
          <w:sz w:val="28"/>
          <w:szCs w:val="28"/>
          <w:lang w:val="en-US"/>
        </w:rPr>
        <w:t>) Provide sufficient office and laboratory space, set up a scientific research team, and offer strong support in terms of working conditions and team building, and policy-oriented graduate enrollment indicators.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444444"/>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iCs w:val="0"/>
          <w:caps w:val="0"/>
          <w:color w:val="444444"/>
          <w:spacing w:val="0"/>
          <w:sz w:val="28"/>
          <w:szCs w:val="28"/>
          <w:u w:val="single"/>
        </w:rPr>
      </w:pPr>
      <w:r>
        <w:rPr>
          <w:rStyle w:val="5"/>
          <w:rFonts w:hint="eastAsia" w:ascii="微软雅黑" w:hAnsi="微软雅黑" w:eastAsia="微软雅黑" w:cs="微软雅黑"/>
          <w:i w:val="0"/>
          <w:iCs w:val="0"/>
          <w:caps w:val="0"/>
          <w:color w:val="000000"/>
          <w:spacing w:val="30"/>
          <w:sz w:val="28"/>
          <w:szCs w:val="28"/>
          <w:u w:val="single"/>
          <w:shd w:val="clear" w:fill="FFFFFF"/>
        </w:rPr>
        <w:t>申报说明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微软雅黑" w:hAnsi="微软雅黑" w:eastAsia="微软雅黑" w:cs="微软雅黑"/>
          <w:i w:val="0"/>
          <w:iCs w:val="0"/>
          <w:caps w:val="0"/>
          <w:color w:val="444444"/>
          <w:spacing w:val="0"/>
          <w:sz w:val="27"/>
          <w:szCs w:val="27"/>
        </w:rPr>
      </w:pPr>
      <w:r>
        <w:rPr>
          <w:rFonts w:hint="eastAsia" w:ascii="微软雅黑" w:hAnsi="微软雅黑" w:eastAsia="微软雅黑" w:cs="微软雅黑"/>
          <w:i w:val="0"/>
          <w:iCs w:val="0"/>
          <w:caps w:val="0"/>
          <w:color w:val="000000"/>
          <w:spacing w:val="30"/>
          <w:sz w:val="27"/>
          <w:szCs w:val="27"/>
          <w:shd w:val="clear" w:fill="FFFFFF"/>
        </w:rPr>
        <w:t>请有申报意向的人才，将个人简历以 姓名+学科 命名，发送</w:t>
      </w:r>
      <w:r>
        <w:rPr>
          <w:rFonts w:hint="eastAsia" w:ascii="微软雅黑" w:hAnsi="微软雅黑" w:eastAsia="微软雅黑" w:cs="微软雅黑"/>
          <w:i w:val="0"/>
          <w:iCs w:val="0"/>
          <w:caps w:val="0"/>
          <w:color w:val="000000"/>
          <w:spacing w:val="30"/>
          <w:sz w:val="27"/>
          <w:szCs w:val="27"/>
          <w:shd w:val="clear" w:fill="FFFFFF"/>
          <w:lang w:val="en-US" w:eastAsia="zh-CN"/>
        </w:rPr>
        <w:t>至shandaeryuanvip@163.com</w:t>
      </w:r>
      <w:r>
        <w:rPr>
          <w:rFonts w:hint="eastAsia" w:ascii="微软雅黑" w:hAnsi="微软雅黑" w:eastAsia="微软雅黑" w:cs="微软雅黑"/>
          <w:i w:val="0"/>
          <w:iCs w:val="0"/>
          <w:caps w:val="0"/>
          <w:color w:val="000000"/>
          <w:spacing w:val="30"/>
          <w:sz w:val="27"/>
          <w:szCs w:val="27"/>
          <w:shd w:val="clear" w:fill="FFFFFF"/>
        </w:rPr>
        <w:t>邮箱，邮件请注明</w:t>
      </w:r>
      <w:r>
        <w:rPr>
          <w:rStyle w:val="5"/>
          <w:rFonts w:hint="eastAsia" w:ascii="微软雅黑" w:hAnsi="微软雅黑" w:eastAsia="微软雅黑" w:cs="微软雅黑"/>
          <w:i w:val="0"/>
          <w:iCs w:val="0"/>
          <w:caps w:val="0"/>
          <w:color w:val="0070C0"/>
          <w:spacing w:val="0"/>
          <w:sz w:val="27"/>
          <w:szCs w:val="27"/>
        </w:rPr>
        <w:t>“申报优青（海外）项目”</w:t>
      </w:r>
      <w:r>
        <w:rPr>
          <w:rFonts w:hint="eastAsia" w:ascii="微软雅黑" w:hAnsi="微软雅黑" w:eastAsia="微软雅黑" w:cs="微软雅黑"/>
          <w:i w:val="0"/>
          <w:iCs w:val="0"/>
          <w:caps w:val="0"/>
          <w:color w:val="000000"/>
          <w:spacing w:val="30"/>
          <w:sz w:val="27"/>
          <w:szCs w:val="27"/>
          <w:shd w:val="clear" w:fill="FFFFFF"/>
        </w:rPr>
        <w:t>。将三天内与您取得联系并安排专人跟进申报事宜。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微软雅黑" w:hAnsi="微软雅黑" w:eastAsia="微软雅黑" w:cs="微软雅黑"/>
          <w:i w:val="0"/>
          <w:iCs w:val="0"/>
          <w:caps w:val="0"/>
          <w:color w:val="auto"/>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iCs w:val="0"/>
          <w:caps w:val="0"/>
          <w:color w:val="auto"/>
          <w:spacing w:val="0"/>
          <w:sz w:val="27"/>
          <w:szCs w:val="27"/>
          <w:u w:val="single"/>
        </w:rPr>
      </w:pPr>
      <w:r>
        <w:rPr>
          <w:rStyle w:val="5"/>
          <w:rFonts w:hint="default" w:ascii="Times New Roman" w:hAnsi="Times New Roman" w:eastAsia="微软雅黑" w:cs="Times New Roman"/>
          <w:i w:val="0"/>
          <w:iCs w:val="0"/>
          <w:caps w:val="0"/>
          <w:color w:val="auto"/>
          <w:spacing w:val="0"/>
          <w:sz w:val="27"/>
          <w:szCs w:val="27"/>
          <w:u w:val="single"/>
          <w:lang w:val="en-US"/>
        </w:rPr>
        <w:t>Application Instructions</w:t>
      </w:r>
    </w:p>
    <w:p>
      <w:pPr>
        <w:pStyle w:val="2"/>
        <w:keepNext w:val="0"/>
        <w:keepLines w:val="0"/>
        <w:widowControl/>
        <w:suppressLineNumbers w:val="0"/>
        <w:jc w:val="both"/>
        <w:rPr>
          <w:rFonts w:hint="eastAsia" w:ascii="Times New Roman" w:hAnsi="Times New Roman" w:eastAsia="等线" w:cs="Times New Roman"/>
          <w:sz w:val="28"/>
          <w:szCs w:val="28"/>
          <w:lang w:val="en-US"/>
        </w:rPr>
      </w:pPr>
      <w:r>
        <w:rPr>
          <w:rFonts w:hint="default" w:ascii="Times New Roman" w:hAnsi="Times New Roman" w:eastAsia="等线" w:cs="Times New Roman"/>
          <w:sz w:val="28"/>
          <w:szCs w:val="28"/>
          <w:lang w:val="en-US"/>
        </w:rPr>
        <w:t xml:space="preserve">Talents who are interested in applying, please name your resume with “Name + Discipline”, and send it to </w:t>
      </w:r>
      <w:r>
        <w:rPr>
          <w:rFonts w:hint="eastAsia" w:ascii="Times New Roman" w:hAnsi="Times New Roman" w:eastAsia="等线" w:cs="Times New Roman"/>
          <w:sz w:val="28"/>
          <w:szCs w:val="28"/>
          <w:lang w:val="en-US" w:eastAsia="zh-CN"/>
        </w:rPr>
        <w:t>shandaeryuanvip@163.com</w:t>
      </w:r>
      <w:r>
        <w:rPr>
          <w:rFonts w:hint="default" w:ascii="Times New Roman" w:hAnsi="Times New Roman" w:eastAsia="等线" w:cs="Times New Roman"/>
          <w:sz w:val="28"/>
          <w:szCs w:val="28"/>
          <w:lang w:val="en-US"/>
        </w:rPr>
        <w:t>. Please indicate “Apply for the </w:t>
      </w:r>
      <w:bookmarkStart w:id="0" w:name="_Hlk96084236"/>
      <w:bookmarkEnd w:id="0"/>
      <w:r>
        <w:rPr>
          <w:rFonts w:hint="default" w:ascii="Times New Roman" w:hAnsi="Times New Roman" w:eastAsia="等线" w:cs="Times New Roman"/>
          <w:sz w:val="28"/>
          <w:szCs w:val="28"/>
          <w:lang w:val="en-US"/>
        </w:rPr>
        <w:t xml:space="preserve">Excellent Youth (Overseas) Project” in the email. </w:t>
      </w:r>
      <w:r>
        <w:rPr>
          <w:rFonts w:hint="eastAsia" w:ascii="Times New Roman" w:hAnsi="Times New Roman" w:eastAsia="等线" w:cs="Times New Roman"/>
          <w:sz w:val="28"/>
          <w:szCs w:val="28"/>
          <w:lang w:val="en-US" w:eastAsia="zh-CN"/>
        </w:rPr>
        <w:t>We</w:t>
      </w:r>
      <w:r>
        <w:rPr>
          <w:rFonts w:hint="default" w:ascii="Times New Roman" w:hAnsi="Times New Roman" w:eastAsia="等线" w:cs="Times New Roman"/>
          <w:sz w:val="28"/>
          <w:szCs w:val="28"/>
          <w:lang w:val="en-US"/>
        </w:rPr>
        <w:t xml:space="preserve"> will contact you within three days and arrange a staff to follow up on the application.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i w:val="0"/>
          <w:iCs w:val="0"/>
          <w:caps w:val="0"/>
          <w:color w:val="444444"/>
          <w:spacing w:val="0"/>
          <w:sz w:val="28"/>
          <w:szCs w:val="28"/>
          <w:u w:val="single"/>
        </w:rPr>
      </w:pPr>
      <w:r>
        <w:rPr>
          <w:rStyle w:val="5"/>
          <w:rFonts w:hint="eastAsia" w:ascii="微软雅黑" w:hAnsi="微软雅黑" w:eastAsia="微软雅黑" w:cs="微软雅黑"/>
          <w:i w:val="0"/>
          <w:iCs w:val="0"/>
          <w:caps w:val="0"/>
          <w:color w:val="000000"/>
          <w:spacing w:val="30"/>
          <w:sz w:val="28"/>
          <w:szCs w:val="28"/>
          <w:u w:val="single"/>
          <w:shd w:val="clear" w:fill="FFFFFF"/>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微软雅黑" w:hAnsi="微软雅黑" w:eastAsia="微软雅黑" w:cs="微软雅黑"/>
          <w:i w:val="0"/>
          <w:iCs w:val="0"/>
          <w:caps w:val="0"/>
          <w:color w:val="000000"/>
          <w:spacing w:val="30"/>
          <w:sz w:val="27"/>
          <w:szCs w:val="27"/>
          <w:shd w:val="clear" w:fill="FFFFFF"/>
        </w:rPr>
      </w:pPr>
      <w:r>
        <w:rPr>
          <w:rFonts w:hint="eastAsia" w:ascii="微软雅黑" w:hAnsi="微软雅黑" w:eastAsia="微软雅黑" w:cs="微软雅黑"/>
          <w:i w:val="0"/>
          <w:iCs w:val="0"/>
          <w:caps w:val="0"/>
          <w:color w:val="000000"/>
          <w:spacing w:val="30"/>
          <w:sz w:val="27"/>
          <w:szCs w:val="27"/>
          <w:shd w:val="clear" w:fill="FFFFFF"/>
        </w:rPr>
        <w:t>人力资源部联系人</w:t>
      </w:r>
      <w:r>
        <w:rPr>
          <w:rFonts w:hint="eastAsia" w:ascii="微软雅黑" w:hAnsi="微软雅黑" w:eastAsia="微软雅黑" w:cs="微软雅黑"/>
          <w:i w:val="0"/>
          <w:iCs w:val="0"/>
          <w:caps w:val="0"/>
          <w:color w:val="000000"/>
          <w:spacing w:val="30"/>
          <w:sz w:val="27"/>
          <w:szCs w:val="27"/>
          <w:shd w:val="clear" w:fill="FFFFFF"/>
          <w:lang w:val="en-US" w:eastAsia="zh-CN"/>
        </w:rPr>
        <w:t>及电话</w:t>
      </w:r>
      <w:r>
        <w:rPr>
          <w:rFonts w:hint="eastAsia" w:ascii="微软雅黑" w:hAnsi="微软雅黑" w:eastAsia="微软雅黑" w:cs="微软雅黑"/>
          <w:i w:val="0"/>
          <w:iCs w:val="0"/>
          <w:caps w:val="0"/>
          <w:color w:val="000000"/>
          <w:spacing w:val="30"/>
          <w:sz w:val="27"/>
          <w:szCs w:val="27"/>
          <w:shd w:val="clear" w:fill="FFFFFF"/>
        </w:rPr>
        <w:t>：</w:t>
      </w:r>
      <w:r>
        <w:rPr>
          <w:rFonts w:hint="eastAsia" w:ascii="微软雅黑" w:hAnsi="微软雅黑" w:eastAsia="微软雅黑" w:cs="微软雅黑"/>
          <w:i w:val="0"/>
          <w:iCs w:val="0"/>
          <w:caps w:val="0"/>
          <w:color w:val="000000"/>
          <w:spacing w:val="30"/>
          <w:sz w:val="27"/>
          <w:szCs w:val="27"/>
          <w:shd w:val="clear" w:fill="FFFFFF"/>
          <w:lang w:val="en-US" w:eastAsia="zh-CN"/>
        </w:rPr>
        <w:t xml:space="preserve">王老师 刘老师  </w:t>
      </w:r>
      <w:r>
        <w:rPr>
          <w:rFonts w:hint="eastAsia" w:ascii="微软雅黑" w:hAnsi="微软雅黑" w:eastAsia="微软雅黑" w:cs="微软雅黑"/>
          <w:i w:val="0"/>
          <w:iCs w:val="0"/>
          <w:caps w:val="0"/>
          <w:color w:val="000000"/>
          <w:spacing w:val="30"/>
          <w:sz w:val="27"/>
          <w:szCs w:val="27"/>
          <w:shd w:val="clear" w:fill="FFFFFF"/>
        </w:rPr>
        <w:t>0531-85875205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default" w:ascii="微软雅黑" w:hAnsi="微软雅黑" w:eastAsia="微软雅黑" w:cs="微软雅黑"/>
          <w:i w:val="0"/>
          <w:iCs w:val="0"/>
          <w:caps w:val="0"/>
          <w:color w:val="000000"/>
          <w:spacing w:val="30"/>
          <w:sz w:val="27"/>
          <w:szCs w:val="27"/>
          <w:shd w:val="clear" w:fill="FFFFFF"/>
          <w:lang w:val="en-US" w:eastAsia="zh-CN"/>
        </w:rPr>
      </w:pPr>
      <w:r>
        <w:rPr>
          <w:rFonts w:hint="eastAsia" w:ascii="微软雅黑" w:hAnsi="微软雅黑" w:eastAsia="微软雅黑" w:cs="微软雅黑"/>
          <w:i w:val="0"/>
          <w:iCs w:val="0"/>
          <w:caps w:val="0"/>
          <w:color w:val="000000"/>
          <w:spacing w:val="30"/>
          <w:sz w:val="27"/>
          <w:szCs w:val="27"/>
          <w:shd w:val="clear" w:fill="FFFFFF"/>
          <w:lang w:val="en-US" w:eastAsia="zh-CN"/>
        </w:rPr>
        <w:t>科研部联系人及电话：龚老师  0531-85875139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微软雅黑" w:hAnsi="微软雅黑" w:eastAsia="微软雅黑" w:cs="微软雅黑"/>
          <w:i w:val="0"/>
          <w:iCs w:val="0"/>
          <w:caps w:val="0"/>
          <w:color w:val="000000"/>
          <w:spacing w:val="30"/>
          <w:sz w:val="27"/>
          <w:szCs w:val="27"/>
          <w:shd w:val="clear" w:fill="FFFFFF"/>
          <w:lang w:val="en-US" w:eastAsia="zh-CN"/>
        </w:rPr>
      </w:pPr>
      <w:r>
        <w:rPr>
          <w:rFonts w:hint="eastAsia" w:ascii="微软雅黑" w:hAnsi="微软雅黑" w:eastAsia="微软雅黑" w:cs="微软雅黑"/>
          <w:i w:val="0"/>
          <w:iCs w:val="0"/>
          <w:caps w:val="0"/>
          <w:color w:val="000000"/>
          <w:spacing w:val="30"/>
          <w:sz w:val="27"/>
          <w:szCs w:val="27"/>
          <w:shd w:val="clear" w:fill="FFFFFF"/>
          <w:lang w:val="en-US" w:eastAsia="zh-CN"/>
        </w:rPr>
        <w:t>通讯地址：山东省济南市天桥区北园大街247号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default" w:ascii="微软雅黑" w:hAnsi="微软雅黑" w:eastAsia="微软雅黑" w:cs="微软雅黑"/>
          <w:i w:val="0"/>
          <w:iCs w:val="0"/>
          <w:caps w:val="0"/>
          <w:color w:val="000000"/>
          <w:spacing w:val="30"/>
          <w:sz w:val="27"/>
          <w:szCs w:val="27"/>
          <w:shd w:val="clear" w:fill="FFFFFF"/>
          <w:lang w:val="en-US" w:eastAsia="zh-CN"/>
        </w:rPr>
      </w:pPr>
      <w:r>
        <w:rPr>
          <w:rFonts w:hint="eastAsia" w:ascii="微软雅黑" w:hAnsi="微软雅黑" w:eastAsia="微软雅黑" w:cs="微软雅黑"/>
          <w:i w:val="0"/>
          <w:iCs w:val="0"/>
          <w:caps w:val="0"/>
          <w:color w:val="000000"/>
          <w:spacing w:val="30"/>
          <w:sz w:val="27"/>
          <w:szCs w:val="27"/>
          <w:shd w:val="clear" w:fill="FFFFFF"/>
          <w:lang w:val="en-US" w:eastAsia="zh-CN"/>
        </w:rPr>
        <w:t>邮编：250000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10"/>
        <w:rPr>
          <w:rFonts w:hint="eastAsia" w:ascii="微软雅黑" w:hAnsi="微软雅黑" w:eastAsia="微软雅黑" w:cs="微软雅黑"/>
          <w:i w:val="0"/>
          <w:iCs w:val="0"/>
          <w:caps w:val="0"/>
          <w:color w:val="444444"/>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微软雅黑" w:hAnsi="微软雅黑" w:eastAsia="微软雅黑" w:cs="微软雅黑"/>
          <w:i w:val="0"/>
          <w:iCs w:val="0"/>
          <w:caps w:val="0"/>
          <w:color w:val="444444"/>
          <w:spacing w:val="0"/>
          <w:sz w:val="28"/>
          <w:szCs w:val="28"/>
          <w:u w:val="single"/>
        </w:rPr>
      </w:pPr>
      <w:r>
        <w:rPr>
          <w:rStyle w:val="5"/>
          <w:rFonts w:hint="default" w:ascii="Times New Roman" w:hAnsi="Times New Roman" w:eastAsia="微软雅黑" w:cs="Times New Roman"/>
          <w:i w:val="0"/>
          <w:iCs w:val="0"/>
          <w:caps w:val="0"/>
          <w:color w:val="000000"/>
          <w:spacing w:val="0"/>
          <w:sz w:val="28"/>
          <w:szCs w:val="28"/>
          <w:u w:val="single"/>
          <w:lang w:val="en-US"/>
        </w:rPr>
        <w:t>Contact Information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5"/>
          <w:rFonts w:hint="eastAsia" w:ascii="Times New Roman" w:hAnsi="Times New Roman" w:eastAsia="微软雅黑" w:cs="Times New Roman"/>
          <w:i w:val="0"/>
          <w:iCs w:val="0"/>
          <w:caps w:val="0"/>
          <w:color w:val="000000"/>
          <w:spacing w:val="0"/>
          <w:sz w:val="27"/>
          <w:szCs w:val="27"/>
          <w:lang w:val="en-US"/>
        </w:rPr>
      </w:pPr>
      <w:r>
        <w:rPr>
          <w:rStyle w:val="5"/>
          <w:rFonts w:hint="default" w:ascii="Times New Roman" w:hAnsi="Times New Roman" w:eastAsia="微软雅黑" w:cs="Times New Roman"/>
          <w:i w:val="0"/>
          <w:iCs w:val="0"/>
          <w:caps w:val="0"/>
          <w:color w:val="000000"/>
          <w:spacing w:val="0"/>
          <w:sz w:val="27"/>
          <w:szCs w:val="27"/>
          <w:lang w:val="en-US"/>
        </w:rPr>
        <w:t xml:space="preserve">Human Resource Office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i w:val="0"/>
          <w:iCs w:val="0"/>
          <w:caps w:val="0"/>
          <w:color w:val="444444"/>
          <w:spacing w:val="0"/>
          <w:sz w:val="27"/>
          <w:szCs w:val="27"/>
          <w:lang w:val="en-US" w:eastAsia="zh-CN"/>
        </w:rPr>
      </w:pPr>
      <w:r>
        <w:rPr>
          <w:rFonts w:hint="default" w:ascii="Times New Roman" w:hAnsi="Times New Roman" w:eastAsia="微软雅黑" w:cs="Times New Roman"/>
          <w:i w:val="0"/>
          <w:iCs w:val="0"/>
          <w:caps w:val="0"/>
          <w:color w:val="000000"/>
          <w:spacing w:val="0"/>
          <w:sz w:val="27"/>
          <w:szCs w:val="27"/>
        </w:rPr>
        <w:t xml:space="preserve">Contact: Teacher </w:t>
      </w:r>
      <w:r>
        <w:rPr>
          <w:rFonts w:hint="eastAsia" w:ascii="Times New Roman" w:hAnsi="Times New Roman" w:eastAsia="微软雅黑" w:cs="Times New Roman"/>
          <w:i w:val="0"/>
          <w:iCs w:val="0"/>
          <w:caps w:val="0"/>
          <w:color w:val="000000"/>
          <w:spacing w:val="0"/>
          <w:sz w:val="27"/>
          <w:szCs w:val="27"/>
          <w:lang w:val="en-US" w:eastAsia="zh-CN"/>
        </w:rPr>
        <w:t>WANG, Teacher LIU</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7"/>
          <w:szCs w:val="27"/>
          <w:lang w:val="en-US" w:eastAsia="zh-CN"/>
        </w:rPr>
      </w:pPr>
      <w:r>
        <w:rPr>
          <w:rFonts w:hint="default" w:ascii="Times New Roman" w:hAnsi="Times New Roman" w:eastAsia="微软雅黑" w:cs="Times New Roman"/>
          <w:i w:val="0"/>
          <w:iCs w:val="0"/>
          <w:caps w:val="0"/>
          <w:color w:val="000000"/>
          <w:spacing w:val="0"/>
          <w:sz w:val="27"/>
          <w:szCs w:val="27"/>
        </w:rPr>
        <w:t>Tel.: 05</w:t>
      </w:r>
      <w:r>
        <w:rPr>
          <w:rFonts w:hint="eastAsia" w:ascii="Times New Roman" w:hAnsi="Times New Roman" w:eastAsia="微软雅黑" w:cs="Times New Roman"/>
          <w:i w:val="0"/>
          <w:iCs w:val="0"/>
          <w:caps w:val="0"/>
          <w:color w:val="000000"/>
          <w:spacing w:val="0"/>
          <w:sz w:val="27"/>
          <w:szCs w:val="27"/>
          <w:lang w:val="en-US" w:eastAsia="zh-CN"/>
        </w:rPr>
        <w:t>31</w:t>
      </w:r>
      <w:r>
        <w:rPr>
          <w:rFonts w:hint="default" w:ascii="Times New Roman" w:hAnsi="Times New Roman" w:eastAsia="微软雅黑" w:cs="Times New Roman"/>
          <w:i w:val="0"/>
          <w:iCs w:val="0"/>
          <w:caps w:val="0"/>
          <w:color w:val="000000"/>
          <w:spacing w:val="0"/>
          <w:sz w:val="27"/>
          <w:szCs w:val="27"/>
        </w:rPr>
        <w:t>-8</w:t>
      </w:r>
      <w:r>
        <w:rPr>
          <w:rFonts w:hint="eastAsia" w:ascii="Times New Roman" w:hAnsi="Times New Roman" w:eastAsia="微软雅黑" w:cs="Times New Roman"/>
          <w:i w:val="0"/>
          <w:iCs w:val="0"/>
          <w:caps w:val="0"/>
          <w:color w:val="000000"/>
          <w:spacing w:val="0"/>
          <w:sz w:val="27"/>
          <w:szCs w:val="27"/>
          <w:lang w:val="en-US" w:eastAsia="zh-CN"/>
        </w:rPr>
        <w:t>5875205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eastAsia="微软雅黑" w:cs="Times New Roman"/>
          <w:i w:val="0"/>
          <w:iCs w:val="0"/>
          <w:caps w:val="0"/>
          <w:color w:val="000000"/>
          <w:spacing w:val="0"/>
          <w:sz w:val="27"/>
          <w:szCs w:val="27"/>
          <w:lang w:val="en-US" w:eastAsia="zh-CN"/>
        </w:rPr>
      </w:pPr>
      <w:r>
        <w:rPr>
          <w:rFonts w:hint="default" w:ascii="Times New Roman" w:hAnsi="Times New Roman" w:eastAsia="微软雅黑" w:cs="Times New Roman"/>
          <w:i w:val="0"/>
          <w:iCs w:val="0"/>
          <w:caps w:val="0"/>
          <w:color w:val="000000"/>
          <w:spacing w:val="0"/>
          <w:sz w:val="27"/>
          <w:szCs w:val="27"/>
          <w:lang w:val="en-US"/>
        </w:rPr>
        <w:t>Email: </w:t>
      </w:r>
      <w:r>
        <w:rPr>
          <w:rFonts w:hint="eastAsia" w:ascii="Times New Roman" w:hAnsi="Times New Roman" w:eastAsia="微软雅黑" w:cs="Times New Roman"/>
          <w:i w:val="0"/>
          <w:iCs w:val="0"/>
          <w:caps w:val="0"/>
          <w:color w:val="000000"/>
          <w:spacing w:val="0"/>
          <w:sz w:val="27"/>
          <w:szCs w:val="27"/>
          <w:u w:val="none"/>
          <w:lang w:val="en-US" w:eastAsia="zh-CN"/>
        </w:rPr>
        <w:fldChar w:fldCharType="begin"/>
      </w:r>
      <w:r>
        <w:rPr>
          <w:rFonts w:hint="eastAsia" w:ascii="Times New Roman" w:hAnsi="Times New Roman" w:eastAsia="微软雅黑" w:cs="Times New Roman"/>
          <w:i w:val="0"/>
          <w:iCs w:val="0"/>
          <w:caps w:val="0"/>
          <w:color w:val="000000"/>
          <w:spacing w:val="0"/>
          <w:sz w:val="27"/>
          <w:szCs w:val="27"/>
          <w:u w:val="none"/>
          <w:lang w:val="en-US" w:eastAsia="zh-CN"/>
        </w:rPr>
        <w:instrText xml:space="preserve"> HYPERLINK "mailto:shandaeryuanvip@163.com" </w:instrText>
      </w:r>
      <w:r>
        <w:rPr>
          <w:rFonts w:hint="eastAsia" w:ascii="Times New Roman" w:hAnsi="Times New Roman" w:eastAsia="微软雅黑" w:cs="Times New Roman"/>
          <w:i w:val="0"/>
          <w:iCs w:val="0"/>
          <w:caps w:val="0"/>
          <w:color w:val="000000"/>
          <w:spacing w:val="0"/>
          <w:sz w:val="27"/>
          <w:szCs w:val="27"/>
          <w:u w:val="none"/>
          <w:lang w:val="en-US" w:eastAsia="zh-CN"/>
        </w:rPr>
        <w:fldChar w:fldCharType="separate"/>
      </w:r>
      <w:r>
        <w:rPr>
          <w:rStyle w:val="6"/>
          <w:rFonts w:hint="eastAsia" w:ascii="Times New Roman" w:hAnsi="Times New Roman" w:eastAsia="微软雅黑" w:cs="Times New Roman"/>
          <w:i w:val="0"/>
          <w:iCs w:val="0"/>
          <w:caps w:val="0"/>
          <w:color w:val="000000"/>
          <w:spacing w:val="0"/>
          <w:sz w:val="27"/>
          <w:szCs w:val="27"/>
          <w:u w:val="none"/>
          <w:lang w:val="en-US" w:eastAsia="zh-CN"/>
        </w:rPr>
        <w:t>shandaeryuanvip@163.com</w:t>
      </w:r>
      <w:r>
        <w:rPr>
          <w:rFonts w:hint="eastAsia" w:ascii="Times New Roman" w:hAnsi="Times New Roman" w:eastAsia="微软雅黑" w:cs="Times New Roman"/>
          <w:i w:val="0"/>
          <w:iCs w:val="0"/>
          <w:caps w:val="0"/>
          <w:color w:val="000000"/>
          <w:spacing w:val="0"/>
          <w:sz w:val="27"/>
          <w:szCs w:val="27"/>
          <w:u w:val="none"/>
          <w:lang w:val="en-US" w:eastAsia="zh-CN"/>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eastAsia="微软雅黑" w:cs="Times New Roman"/>
          <w:i w:val="0"/>
          <w:iCs w:val="0"/>
          <w:caps w:val="0"/>
          <w:color w:val="000000"/>
          <w:spacing w:val="0"/>
          <w:sz w:val="27"/>
          <w:szCs w:val="27"/>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44444"/>
          <w:spacing w:val="0"/>
          <w:sz w:val="27"/>
          <w:szCs w:val="27"/>
        </w:rPr>
      </w:pPr>
      <w:r>
        <w:rPr>
          <w:rStyle w:val="5"/>
          <w:rFonts w:hint="default" w:ascii="Times New Roman" w:hAnsi="Times New Roman" w:eastAsia="微软雅黑" w:cs="Times New Roman"/>
          <w:i w:val="0"/>
          <w:iCs w:val="0"/>
          <w:caps w:val="0"/>
          <w:color w:val="000000"/>
          <w:spacing w:val="0"/>
          <w:sz w:val="27"/>
          <w:szCs w:val="27"/>
          <w:lang w:val="en-US"/>
        </w:rPr>
        <w:t xml:space="preserve">Science and Technology </w:t>
      </w:r>
      <w:r>
        <w:rPr>
          <w:rStyle w:val="5"/>
          <w:rFonts w:hint="eastAsia" w:ascii="Times New Roman" w:hAnsi="Times New Roman" w:eastAsia="微软雅黑" w:cs="Times New Roman"/>
          <w:i w:val="0"/>
          <w:iCs w:val="0"/>
          <w:caps w:val="0"/>
          <w:color w:val="000000"/>
          <w:spacing w:val="0"/>
          <w:sz w:val="27"/>
          <w:szCs w:val="27"/>
          <w:lang w:val="en-US" w:eastAsia="zh-CN"/>
        </w:rPr>
        <w:t xml:space="preserve">Research </w:t>
      </w:r>
      <w:r>
        <w:rPr>
          <w:rStyle w:val="5"/>
          <w:rFonts w:hint="default" w:ascii="Times New Roman" w:hAnsi="Times New Roman" w:eastAsia="微软雅黑" w:cs="Times New Roman"/>
          <w:i w:val="0"/>
          <w:iCs w:val="0"/>
          <w:caps w:val="0"/>
          <w:color w:val="000000"/>
          <w:spacing w:val="0"/>
          <w:sz w:val="27"/>
          <w:szCs w:val="27"/>
          <w:lang w:val="en-US"/>
        </w:rPr>
        <w:t>Office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eastAsia="微软雅黑" w:cs="Times New Roman"/>
          <w:i w:val="0"/>
          <w:iCs w:val="0"/>
          <w:caps w:val="0"/>
          <w:color w:val="000000"/>
          <w:spacing w:val="0"/>
          <w:sz w:val="27"/>
          <w:szCs w:val="27"/>
          <w:lang w:val="en-US" w:eastAsia="zh-CN"/>
        </w:rPr>
      </w:pPr>
      <w:r>
        <w:rPr>
          <w:rFonts w:hint="default" w:ascii="Times New Roman" w:hAnsi="Times New Roman" w:eastAsia="微软雅黑" w:cs="Times New Roman"/>
          <w:i w:val="0"/>
          <w:iCs w:val="0"/>
          <w:caps w:val="0"/>
          <w:color w:val="000000"/>
          <w:spacing w:val="0"/>
          <w:sz w:val="27"/>
          <w:szCs w:val="27"/>
        </w:rPr>
        <w:t xml:space="preserve">Contact: Teacher </w:t>
      </w:r>
      <w:r>
        <w:rPr>
          <w:rFonts w:hint="eastAsia" w:ascii="Times New Roman" w:hAnsi="Times New Roman" w:eastAsia="微软雅黑" w:cs="Times New Roman"/>
          <w:i w:val="0"/>
          <w:iCs w:val="0"/>
          <w:caps w:val="0"/>
          <w:color w:val="000000"/>
          <w:spacing w:val="0"/>
          <w:sz w:val="27"/>
          <w:szCs w:val="27"/>
          <w:lang w:val="en-US" w:eastAsia="zh-CN"/>
        </w:rPr>
        <w:t>GONG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eastAsia="微软雅黑" w:cs="Times New Roman"/>
          <w:i w:val="0"/>
          <w:iCs w:val="0"/>
          <w:caps w:val="0"/>
          <w:color w:val="000000"/>
          <w:spacing w:val="0"/>
          <w:sz w:val="27"/>
          <w:szCs w:val="27"/>
          <w:lang w:val="en-US" w:eastAsia="zh-CN"/>
        </w:rPr>
      </w:pPr>
      <w:r>
        <w:rPr>
          <w:rFonts w:hint="default" w:ascii="Times New Roman" w:hAnsi="Times New Roman" w:eastAsia="微软雅黑" w:cs="Times New Roman"/>
          <w:i w:val="0"/>
          <w:iCs w:val="0"/>
          <w:caps w:val="0"/>
          <w:color w:val="000000"/>
          <w:spacing w:val="0"/>
          <w:sz w:val="27"/>
          <w:szCs w:val="27"/>
        </w:rPr>
        <w:t>Tel.:</w:t>
      </w:r>
      <w:r>
        <w:rPr>
          <w:rFonts w:hint="eastAsia" w:ascii="Times New Roman" w:hAnsi="Times New Roman" w:eastAsia="微软雅黑" w:cs="Times New Roman"/>
          <w:i w:val="0"/>
          <w:iCs w:val="0"/>
          <w:caps w:val="0"/>
          <w:color w:val="000000"/>
          <w:spacing w:val="0"/>
          <w:sz w:val="27"/>
          <w:szCs w:val="27"/>
          <w:lang w:val="en-US" w:eastAsia="zh-CN"/>
        </w:rPr>
        <w:t xml:space="preserve"> 0531-85875139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5"/>
          <w:rFonts w:hint="eastAsia" w:ascii="Times New Roman" w:hAnsi="Times New Roman" w:eastAsia="微软雅黑" w:cs="Times New Roman"/>
          <w:i w:val="0"/>
          <w:iCs w:val="0"/>
          <w:caps w:val="0"/>
          <w:color w:val="000000"/>
          <w:spacing w:val="0"/>
          <w:sz w:val="27"/>
          <w:szCs w:val="27"/>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5"/>
          <w:rFonts w:hint="eastAsia" w:ascii="Times New Roman" w:hAnsi="Times New Roman" w:eastAsia="微软雅黑" w:cs="Times New Roman"/>
          <w:i w:val="0"/>
          <w:iCs w:val="0"/>
          <w:caps w:val="0"/>
          <w:color w:val="000000"/>
          <w:spacing w:val="0"/>
          <w:sz w:val="27"/>
          <w:szCs w:val="27"/>
          <w:lang w:val="en-US" w:eastAsia="zh-CN"/>
        </w:rPr>
      </w:pPr>
      <w:r>
        <w:rPr>
          <w:rStyle w:val="5"/>
          <w:rFonts w:hint="eastAsia" w:ascii="Times New Roman" w:hAnsi="Times New Roman" w:eastAsia="微软雅黑" w:cs="Times New Roman"/>
          <w:i w:val="0"/>
          <w:iCs w:val="0"/>
          <w:caps w:val="0"/>
          <w:color w:val="000000"/>
          <w:spacing w:val="0"/>
          <w:sz w:val="27"/>
          <w:szCs w:val="27"/>
          <w:lang w:val="en-US" w:eastAsia="zh-CN"/>
        </w:rPr>
        <w:t>Address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eastAsia="微软雅黑" w:cs="Times New Roman"/>
          <w:i w:val="0"/>
          <w:iCs w:val="0"/>
          <w:caps w:val="0"/>
          <w:color w:val="000000"/>
          <w:spacing w:val="0"/>
          <w:sz w:val="27"/>
          <w:szCs w:val="27"/>
          <w:lang w:val="en-US" w:eastAsia="zh-CN"/>
        </w:rPr>
      </w:pPr>
      <w:r>
        <w:rPr>
          <w:rFonts w:hint="eastAsia" w:ascii="Times New Roman" w:hAnsi="Times New Roman" w:eastAsia="微软雅黑" w:cs="Times New Roman"/>
          <w:i w:val="0"/>
          <w:iCs w:val="0"/>
          <w:caps w:val="0"/>
          <w:color w:val="000000"/>
          <w:spacing w:val="0"/>
          <w:sz w:val="27"/>
          <w:szCs w:val="27"/>
          <w:lang w:val="en-US" w:eastAsia="zh-CN"/>
        </w:rPr>
        <w:t>247, Beiyuan Avenue, Tianqiao District, Jinan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eastAsia="微软雅黑" w:cs="Times New Roman"/>
          <w:i w:val="0"/>
          <w:iCs w:val="0"/>
          <w:caps w:val="0"/>
          <w:color w:val="000000"/>
          <w:spacing w:val="0"/>
          <w:sz w:val="27"/>
          <w:szCs w:val="27"/>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imes New Roman" w:hAnsi="Times New Roman" w:eastAsia="微软雅黑" w:cs="Times New Roman"/>
          <w:i w:val="0"/>
          <w:iCs w:val="0"/>
          <w:caps w:val="0"/>
          <w:color w:val="000000"/>
          <w:spacing w:val="0"/>
          <w:sz w:val="27"/>
          <w:szCs w:val="27"/>
          <w:lang w:val="en-US" w:eastAsia="zh-CN"/>
        </w:rPr>
      </w:pPr>
      <w:r>
        <w:rPr>
          <w:rStyle w:val="5"/>
          <w:rFonts w:hint="eastAsia" w:ascii="Times New Roman" w:hAnsi="Times New Roman" w:eastAsia="微软雅黑" w:cs="Times New Roman"/>
          <w:i w:val="0"/>
          <w:iCs w:val="0"/>
          <w:caps w:val="0"/>
          <w:color w:val="000000"/>
          <w:spacing w:val="0"/>
          <w:sz w:val="27"/>
          <w:szCs w:val="27"/>
          <w:lang w:val="en-US" w:eastAsia="zh-CN"/>
        </w:rPr>
        <w:t>Postal Code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7"/>
          <w:szCs w:val="27"/>
          <w:lang w:val="en-US" w:eastAsia="zh-CN"/>
        </w:rPr>
      </w:pPr>
      <w:r>
        <w:rPr>
          <w:rFonts w:hint="eastAsia" w:ascii="Times New Roman" w:hAnsi="Times New Roman" w:eastAsia="微软雅黑" w:cs="Times New Roman"/>
          <w:i w:val="0"/>
          <w:iCs w:val="0"/>
          <w:caps w:val="0"/>
          <w:color w:val="000000"/>
          <w:spacing w:val="0"/>
          <w:sz w:val="27"/>
          <w:szCs w:val="27"/>
          <w:lang w:val="en-US" w:eastAsia="zh-CN"/>
        </w:rPr>
        <w:t>250000</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rPr>
          <w:rFonts w:hint="eastAsia" w:ascii="微软雅黑" w:hAnsi="微软雅黑" w:eastAsia="微软雅黑" w:cs="微软雅黑"/>
          <w:i w:val="0"/>
          <w:iCs w:val="0"/>
          <w:caps w:val="0"/>
          <w:color w:val="444444"/>
          <w:spacing w:val="0"/>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YWM2MDdmOGVkY2JkM2VlYmUwNjg0MDI3N2NhZTkifQ=="/>
  </w:docVars>
  <w:rsids>
    <w:rsidRoot w:val="00000000"/>
    <w:rsid w:val="03DE096F"/>
    <w:rsid w:val="04365896"/>
    <w:rsid w:val="0B06017F"/>
    <w:rsid w:val="0C9E3220"/>
    <w:rsid w:val="2A5266D7"/>
    <w:rsid w:val="31531CE0"/>
    <w:rsid w:val="3D454858"/>
    <w:rsid w:val="63922DF7"/>
    <w:rsid w:val="683F3B05"/>
    <w:rsid w:val="68687E19"/>
    <w:rsid w:val="7BDF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2024-02-19T05:46:00Z</dcterms:created>
  <dc:creator>lenovo</dc:creator>
  <cp:lastModifiedBy>lenovo</cp:lastModifiedBy>
  <dcterms:modified xsi:type="dcterms:W3CDTF">2024-02-20T02:21:15Z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9F325B17AD0E4C9E8FA8ECCE40064C06_12</vt:lpwstr>
  </property>
</Properties>
</file>