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07" w:lineRule="auto"/>
        <w:rPr>
          <w:rFonts w:hint="eastAsia" w:ascii="仿宋" w:hAnsi="仿宋" w:eastAsia="仿宋" w:cs="仿宋"/>
          <w:color w:val="auto"/>
          <w:highlight w:val="none"/>
        </w:rPr>
      </w:pPr>
    </w:p>
    <w:p>
      <w:pPr>
        <w:pStyle w:val="6"/>
        <w:spacing w:line="307" w:lineRule="auto"/>
        <w:rPr>
          <w:rFonts w:hint="eastAsia" w:ascii="仿宋" w:hAnsi="仿宋" w:eastAsia="仿宋" w:cs="仿宋"/>
          <w:color w:val="auto"/>
          <w:highlight w:val="none"/>
        </w:rPr>
      </w:pPr>
    </w:p>
    <w:p>
      <w:pPr>
        <w:pStyle w:val="6"/>
        <w:spacing w:line="307" w:lineRule="auto"/>
        <w:rPr>
          <w:rFonts w:hint="eastAsia" w:ascii="仿宋" w:hAnsi="仿宋" w:eastAsia="仿宋" w:cs="仿宋"/>
          <w:color w:val="auto"/>
          <w:highlight w:val="none"/>
        </w:rPr>
      </w:pPr>
    </w:p>
    <w:p>
      <w:pPr>
        <w:pStyle w:val="6"/>
        <w:spacing w:line="307" w:lineRule="auto"/>
        <w:rPr>
          <w:rFonts w:hint="eastAsia" w:ascii="仿宋" w:hAnsi="仿宋" w:eastAsia="仿宋" w:cs="仿宋"/>
          <w:color w:val="auto"/>
          <w:highlight w:val="none"/>
        </w:rPr>
      </w:pPr>
    </w:p>
    <w:p>
      <w:pPr>
        <w:spacing w:before="153" w:line="223" w:lineRule="auto"/>
        <w:jc w:val="center"/>
        <w:rPr>
          <w:rFonts w:hint="eastAsia" w:ascii="仿宋" w:hAnsi="仿宋" w:eastAsia="仿宋" w:cs="仿宋"/>
          <w:color w:val="auto"/>
          <w:sz w:val="47"/>
          <w:szCs w:val="47"/>
          <w:highlight w:val="none"/>
        </w:rPr>
      </w:pPr>
      <w:r>
        <w:rPr>
          <w:rFonts w:hint="eastAsia" w:ascii="仿宋" w:hAnsi="仿宋" w:eastAsia="仿宋" w:cs="仿宋"/>
          <w:color w:val="auto"/>
          <w:spacing w:val="8"/>
          <w:sz w:val="47"/>
          <w:szCs w:val="47"/>
          <w:highlight w:val="none"/>
          <w14:textOutline w14:w="8717" w14:cap="sq" w14:cmpd="sng">
            <w14:solidFill>
              <w14:srgbClr w14:val="000000"/>
            </w14:solidFill>
            <w14:prstDash w14:val="solid"/>
            <w14:bevel/>
          </w14:textOutline>
        </w:rPr>
        <w:t>山东大学第二医院</w:t>
      </w:r>
      <w:r>
        <w:rPr>
          <w:rFonts w:hint="eastAsia" w:ascii="仿宋" w:hAnsi="仿宋" w:eastAsia="仿宋" w:cs="仿宋"/>
          <w:color w:val="auto"/>
          <w:spacing w:val="8"/>
          <w:sz w:val="47"/>
          <w:szCs w:val="47"/>
          <w:highlight w:val="none"/>
          <w:lang w:eastAsia="zh-CN"/>
          <w14:textOutline w14:w="8717" w14:cap="sq" w14:cmpd="sng">
            <w14:solidFill>
              <w14:srgbClr w14:val="000000"/>
            </w14:solidFill>
            <w14:prstDash w14:val="solid"/>
            <w14:bevel/>
          </w14:textOutline>
        </w:rPr>
        <w:t>至善楼格栅发光字安装</w:t>
      </w:r>
      <w:r>
        <w:rPr>
          <w:rFonts w:hint="eastAsia" w:ascii="仿宋" w:hAnsi="仿宋" w:eastAsia="仿宋" w:cs="仿宋"/>
          <w:color w:val="auto"/>
          <w:spacing w:val="8"/>
          <w:sz w:val="47"/>
          <w:szCs w:val="47"/>
          <w:highlight w:val="none"/>
          <w14:textOutline w14:w="8717" w14:cap="sq" w14:cmpd="sng">
            <w14:solidFill>
              <w14:srgbClr w14:val="000000"/>
            </w14:solidFill>
            <w14:prstDash w14:val="solid"/>
            <w14:bevel/>
          </w14:textOutline>
        </w:rPr>
        <w:t>项目</w:t>
      </w:r>
    </w:p>
    <w:p>
      <w:pPr>
        <w:pStyle w:val="6"/>
        <w:spacing w:line="246" w:lineRule="auto"/>
        <w:rPr>
          <w:rFonts w:hint="eastAsia" w:ascii="仿宋" w:hAnsi="仿宋" w:eastAsia="仿宋" w:cs="仿宋"/>
          <w:color w:val="auto"/>
          <w:highlight w:val="none"/>
        </w:rPr>
      </w:pPr>
    </w:p>
    <w:p>
      <w:pPr>
        <w:pStyle w:val="6"/>
        <w:spacing w:line="247" w:lineRule="auto"/>
        <w:rPr>
          <w:rFonts w:hint="eastAsia" w:ascii="仿宋" w:hAnsi="仿宋" w:eastAsia="仿宋" w:cs="仿宋"/>
          <w:color w:val="auto"/>
          <w:highlight w:val="none"/>
        </w:rPr>
      </w:pPr>
    </w:p>
    <w:p>
      <w:pPr>
        <w:spacing w:before="230" w:line="222" w:lineRule="auto"/>
        <w:ind w:left="2074"/>
        <w:outlineLvl w:val="0"/>
        <w:rPr>
          <w:rFonts w:hint="eastAsia" w:ascii="仿宋" w:hAnsi="仿宋" w:eastAsia="仿宋" w:cs="仿宋"/>
          <w:color w:val="auto"/>
          <w:sz w:val="71"/>
          <w:szCs w:val="71"/>
          <w:highlight w:val="none"/>
        </w:rPr>
      </w:pPr>
      <w:r>
        <w:rPr>
          <w:rFonts w:hint="eastAsia" w:ascii="仿宋" w:hAnsi="仿宋" w:eastAsia="仿宋" w:cs="仿宋"/>
          <w:color w:val="auto"/>
          <w:spacing w:val="7"/>
          <w:sz w:val="71"/>
          <w:szCs w:val="71"/>
          <w:highlight w:val="none"/>
          <w14:textOutline w14:w="13075" w14:cap="sq" w14:cmpd="sng">
            <w14:solidFill>
              <w14:srgbClr w14:val="000000"/>
            </w14:solidFill>
            <w14:prstDash w14:val="solid"/>
            <w14:bevel/>
          </w14:textOutline>
        </w:rPr>
        <w:t>竞争性磋商文件</w:t>
      </w:r>
    </w:p>
    <w:p>
      <w:pPr>
        <w:pStyle w:val="6"/>
        <w:spacing w:line="266" w:lineRule="auto"/>
        <w:rPr>
          <w:rFonts w:hint="eastAsia" w:ascii="仿宋" w:hAnsi="仿宋" w:eastAsia="仿宋" w:cs="仿宋"/>
          <w:color w:val="auto"/>
          <w:highlight w:val="none"/>
        </w:rPr>
      </w:pPr>
    </w:p>
    <w:p>
      <w:pPr>
        <w:pStyle w:val="6"/>
        <w:spacing w:line="266" w:lineRule="auto"/>
        <w:rPr>
          <w:rFonts w:hint="eastAsia" w:ascii="仿宋" w:hAnsi="仿宋" w:eastAsia="仿宋" w:cs="仿宋"/>
          <w:color w:val="auto"/>
          <w:highlight w:val="none"/>
        </w:rPr>
      </w:pPr>
    </w:p>
    <w:p>
      <w:pPr>
        <w:pStyle w:val="6"/>
        <w:spacing w:line="266" w:lineRule="auto"/>
        <w:rPr>
          <w:rFonts w:hint="eastAsia" w:ascii="仿宋" w:hAnsi="仿宋" w:eastAsia="仿宋" w:cs="仿宋"/>
          <w:color w:val="auto"/>
          <w:highlight w:val="none"/>
        </w:rPr>
      </w:pPr>
    </w:p>
    <w:p>
      <w:pPr>
        <w:spacing w:before="101" w:line="225" w:lineRule="auto"/>
        <w:ind w:left="2731"/>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8"/>
          <w:sz w:val="31"/>
          <w:szCs w:val="31"/>
          <w:highlight w:val="none"/>
          <w14:textOutline w14:w="5793" w14:cap="sq" w14:cmpd="sng">
            <w14:solidFill>
              <w14:srgbClr w14:val="000000"/>
            </w14:solidFill>
            <w14:prstDash w14:val="solid"/>
            <w14:bevel/>
          </w14:textOutline>
        </w:rPr>
        <w:t>项目编号：</w:t>
      </w:r>
      <w:r>
        <w:rPr>
          <w:rFonts w:hint="eastAsia" w:ascii="仿宋" w:hAnsi="仿宋" w:eastAsia="仿宋" w:cs="仿宋"/>
          <w:color w:val="auto"/>
          <w:sz w:val="31"/>
          <w:szCs w:val="31"/>
          <w:highlight w:val="none"/>
          <w:lang w:eastAsia="zh-CN"/>
          <w14:textOutline w14:w="5793" w14:cap="sq" w14:cmpd="sng">
            <w14:solidFill>
              <w14:srgbClr w14:val="000000"/>
            </w14:solidFill>
            <w14:prstDash w14:val="solid"/>
            <w14:bevel/>
          </w14:textOutline>
        </w:rPr>
        <w:t>SHZB2024-107</w:t>
      </w:r>
    </w:p>
    <w:p>
      <w:pPr>
        <w:pStyle w:val="6"/>
        <w:spacing w:line="257" w:lineRule="auto"/>
        <w:rPr>
          <w:rFonts w:hint="eastAsia" w:ascii="仿宋" w:hAnsi="仿宋" w:eastAsia="仿宋" w:cs="仿宋"/>
          <w:color w:val="auto"/>
          <w:highlight w:val="none"/>
        </w:rPr>
      </w:pPr>
    </w:p>
    <w:p>
      <w:pPr>
        <w:pageBreakBefore w:val="0"/>
        <w:kinsoku/>
        <w:overflowPunct/>
        <w:topLinePunct w:val="0"/>
        <w:bidi w:val="0"/>
        <w:snapToGrid/>
        <w:spacing w:line="360" w:lineRule="auto"/>
        <w:jc w:val="both"/>
        <w:rPr>
          <w:rFonts w:hint="eastAsia" w:ascii="仿宋" w:hAnsi="仿宋" w:eastAsia="仿宋" w:cs="仿宋"/>
          <w:b/>
          <w:color w:val="auto"/>
          <w:sz w:val="28"/>
          <w:szCs w:val="28"/>
          <w:highlight w:val="none"/>
        </w:rPr>
      </w:pPr>
    </w:p>
    <w:p>
      <w:pPr>
        <w:pStyle w:val="6"/>
        <w:spacing w:line="257" w:lineRule="auto"/>
        <w:jc w:val="center"/>
        <w:rPr>
          <w:rFonts w:hint="eastAsia" w:ascii="仿宋" w:hAnsi="仿宋" w:eastAsia="仿宋" w:cs="仿宋"/>
          <w:color w:val="auto"/>
          <w:highlight w:val="none"/>
        </w:rPr>
      </w:pPr>
      <w:bookmarkStart w:id="0" w:name="_Toc415058576"/>
      <w:bookmarkStart w:id="1" w:name="_Toc7337025"/>
      <w:bookmarkStart w:id="2" w:name="_Toc11323382"/>
      <w:bookmarkStart w:id="3" w:name="_Toc22573"/>
      <w:bookmarkStart w:id="4" w:name="_Toc415058500"/>
      <w:r>
        <w:rPr>
          <w:rFonts w:hint="eastAsia" w:ascii="仿宋" w:hAnsi="仿宋" w:eastAsia="仿宋" w:cs="仿宋"/>
          <w:color w:val="auto"/>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69" cstate="print"/>
                    <a:srcRect/>
                    <a:stretch>
                      <a:fillRect/>
                    </a:stretch>
                  </pic:blipFill>
                  <pic:spPr>
                    <a:xfrm>
                      <a:off x="0" y="0"/>
                      <a:ext cx="2314575" cy="2314575"/>
                    </a:xfrm>
                    <a:prstGeom prst="rect">
                      <a:avLst/>
                    </a:prstGeom>
                    <a:ln>
                      <a:noFill/>
                    </a:ln>
                  </pic:spPr>
                </pic:pic>
              </a:graphicData>
            </a:graphic>
          </wp:inline>
        </w:drawing>
      </w:r>
      <w:bookmarkEnd w:id="0"/>
      <w:bookmarkEnd w:id="1"/>
      <w:bookmarkEnd w:id="2"/>
      <w:bookmarkEnd w:id="3"/>
      <w:bookmarkEnd w:id="4"/>
    </w:p>
    <w:p>
      <w:pPr>
        <w:pStyle w:val="6"/>
        <w:spacing w:line="257" w:lineRule="auto"/>
        <w:rPr>
          <w:rFonts w:hint="eastAsia" w:ascii="仿宋" w:hAnsi="仿宋" w:eastAsia="仿宋" w:cs="仿宋"/>
          <w:color w:val="auto"/>
          <w:highlight w:val="none"/>
        </w:rPr>
      </w:pPr>
    </w:p>
    <w:p>
      <w:pPr>
        <w:pStyle w:val="6"/>
        <w:spacing w:line="257" w:lineRule="auto"/>
        <w:rPr>
          <w:rFonts w:hint="eastAsia" w:ascii="仿宋" w:hAnsi="仿宋" w:eastAsia="仿宋" w:cs="仿宋"/>
          <w:color w:val="auto"/>
          <w:highlight w:val="none"/>
        </w:rPr>
      </w:pPr>
    </w:p>
    <w:p>
      <w:pPr>
        <w:pStyle w:val="6"/>
        <w:spacing w:line="257" w:lineRule="auto"/>
        <w:rPr>
          <w:rFonts w:hint="eastAsia" w:ascii="仿宋" w:hAnsi="仿宋" w:eastAsia="仿宋" w:cs="仿宋"/>
          <w:color w:val="auto"/>
          <w:highlight w:val="none"/>
        </w:rPr>
      </w:pPr>
    </w:p>
    <w:p>
      <w:pPr>
        <w:spacing w:before="101" w:line="224" w:lineRule="auto"/>
        <w:ind w:left="1527"/>
        <w:rPr>
          <w:rFonts w:hint="eastAsia" w:ascii="仿宋" w:hAnsi="仿宋" w:eastAsia="仿宋" w:cs="仿宋"/>
          <w:color w:val="auto"/>
          <w:sz w:val="31"/>
          <w:szCs w:val="31"/>
          <w:highlight w:val="none"/>
        </w:rPr>
      </w:pPr>
      <w:r>
        <w:rPr>
          <w:rFonts w:hint="eastAsia" w:ascii="仿宋" w:hAnsi="仿宋" w:eastAsia="仿宋" w:cs="仿宋"/>
          <w:color w:val="auto"/>
          <w:spacing w:val="9"/>
          <w:sz w:val="31"/>
          <w:szCs w:val="31"/>
          <w:highlight w:val="none"/>
          <w14:textOutline w14:w="5793" w14:cap="sq" w14:cmpd="sng">
            <w14:solidFill>
              <w14:srgbClr w14:val="000000"/>
            </w14:solidFill>
            <w14:prstDash w14:val="solid"/>
            <w14:bevel/>
          </w14:textOutline>
        </w:rPr>
        <w:t>采</w:t>
      </w:r>
      <w:r>
        <w:rPr>
          <w:rFonts w:hint="eastAsia" w:ascii="仿宋" w:hAnsi="仿宋" w:eastAsia="仿宋" w:cs="仿宋"/>
          <w:color w:val="auto"/>
          <w:spacing w:val="9"/>
          <w:sz w:val="31"/>
          <w:szCs w:val="31"/>
          <w:highlight w:val="none"/>
        </w:rPr>
        <w:t xml:space="preserve"> </w:t>
      </w:r>
      <w:r>
        <w:rPr>
          <w:rFonts w:hint="eastAsia" w:ascii="仿宋" w:hAnsi="仿宋" w:eastAsia="仿宋" w:cs="仿宋"/>
          <w:color w:val="auto"/>
          <w:spacing w:val="9"/>
          <w:sz w:val="31"/>
          <w:szCs w:val="31"/>
          <w:highlight w:val="none"/>
          <w14:textOutline w14:w="5793" w14:cap="sq" w14:cmpd="sng">
            <w14:solidFill>
              <w14:srgbClr w14:val="000000"/>
            </w14:solidFill>
            <w14:prstDash w14:val="solid"/>
            <w14:bevel/>
          </w14:textOutline>
        </w:rPr>
        <w:t>购</w:t>
      </w:r>
      <w:r>
        <w:rPr>
          <w:rFonts w:hint="eastAsia" w:ascii="仿宋" w:hAnsi="仿宋" w:eastAsia="仿宋" w:cs="仿宋"/>
          <w:color w:val="auto"/>
          <w:spacing w:val="9"/>
          <w:sz w:val="31"/>
          <w:szCs w:val="31"/>
          <w:highlight w:val="none"/>
        </w:rPr>
        <w:t xml:space="preserve"> </w:t>
      </w:r>
      <w:r>
        <w:rPr>
          <w:rFonts w:hint="eastAsia" w:ascii="仿宋" w:hAnsi="仿宋" w:eastAsia="仿宋" w:cs="仿宋"/>
          <w:color w:val="auto"/>
          <w:spacing w:val="9"/>
          <w:sz w:val="31"/>
          <w:szCs w:val="31"/>
          <w:highlight w:val="none"/>
          <w14:textOutline w14:w="5793" w14:cap="sq" w14:cmpd="sng">
            <w14:solidFill>
              <w14:srgbClr w14:val="000000"/>
            </w14:solidFill>
            <w14:prstDash w14:val="solid"/>
            <w14:bevel/>
          </w14:textOutline>
        </w:rPr>
        <w:t>人：山东大学第二医院</w:t>
      </w:r>
    </w:p>
    <w:p>
      <w:pPr>
        <w:pStyle w:val="6"/>
        <w:spacing w:line="351" w:lineRule="auto"/>
        <w:rPr>
          <w:rFonts w:hint="eastAsia" w:ascii="仿宋" w:hAnsi="仿宋" w:eastAsia="仿宋" w:cs="仿宋"/>
          <w:color w:val="auto"/>
          <w:highlight w:val="none"/>
        </w:rPr>
      </w:pPr>
    </w:p>
    <w:p>
      <w:pPr>
        <w:spacing w:before="101" w:line="830" w:lineRule="exact"/>
        <w:ind w:left="1527"/>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10"/>
          <w:position w:val="39"/>
          <w:sz w:val="31"/>
          <w:szCs w:val="31"/>
          <w:highlight w:val="none"/>
          <w14:textOutline w14:w="5793" w14:cap="sq" w14:cmpd="sng">
            <w14:solidFill>
              <w14:srgbClr w14:val="000000"/>
            </w14:solidFill>
            <w14:prstDash w14:val="solid"/>
            <w14:bevel/>
          </w14:textOutline>
        </w:rPr>
        <w:t>采购代理机构：</w:t>
      </w:r>
      <w:r>
        <w:rPr>
          <w:rFonts w:hint="eastAsia" w:ascii="仿宋" w:hAnsi="仿宋" w:eastAsia="仿宋" w:cs="仿宋"/>
          <w:color w:val="auto"/>
          <w:spacing w:val="10"/>
          <w:position w:val="39"/>
          <w:sz w:val="31"/>
          <w:szCs w:val="31"/>
          <w:highlight w:val="none"/>
          <w:lang w:eastAsia="zh-CN"/>
          <w14:textOutline w14:w="5793" w14:cap="sq" w14:cmpd="sng">
            <w14:solidFill>
              <w14:srgbClr w14:val="000000"/>
            </w14:solidFill>
            <w14:prstDash w14:val="solid"/>
            <w14:bevel/>
          </w14:textOutline>
        </w:rPr>
        <w:t>盛和招标代理有限公司</w:t>
      </w:r>
    </w:p>
    <w:p>
      <w:pPr>
        <w:spacing w:before="1" w:line="224" w:lineRule="auto"/>
        <w:ind w:left="3216"/>
        <w:rPr>
          <w:rFonts w:hint="eastAsia" w:ascii="仿宋" w:hAnsi="仿宋" w:eastAsia="仿宋" w:cs="仿宋"/>
          <w:color w:val="auto"/>
          <w:sz w:val="31"/>
          <w:szCs w:val="31"/>
          <w:highlight w:val="none"/>
        </w:rPr>
      </w:pPr>
      <w:r>
        <w:rPr>
          <w:rFonts w:hint="eastAsia" w:ascii="仿宋" w:hAnsi="仿宋" w:eastAsia="仿宋" w:cs="仿宋"/>
          <w:color w:val="auto"/>
          <w:spacing w:val="10"/>
          <w:sz w:val="31"/>
          <w:szCs w:val="31"/>
          <w:highlight w:val="none"/>
          <w14:textOutline w14:w="5793" w14:cap="sq" w14:cmpd="sng">
            <w14:solidFill>
              <w14:srgbClr w14:val="000000"/>
            </w14:solidFill>
            <w14:prstDash w14:val="solid"/>
            <w14:bevel/>
          </w14:textOutline>
        </w:rPr>
        <w:t>二〇二</w:t>
      </w:r>
      <w:r>
        <w:rPr>
          <w:rFonts w:hint="eastAsia" w:ascii="仿宋" w:hAnsi="仿宋" w:eastAsia="仿宋" w:cs="仿宋"/>
          <w:color w:val="auto"/>
          <w:spacing w:val="10"/>
          <w:sz w:val="31"/>
          <w:szCs w:val="31"/>
          <w:highlight w:val="none"/>
          <w:lang w:val="en-US" w:eastAsia="zh-CN"/>
          <w14:textOutline w14:w="5793" w14:cap="sq" w14:cmpd="sng">
            <w14:solidFill>
              <w14:srgbClr w14:val="000000"/>
            </w14:solidFill>
            <w14:prstDash w14:val="solid"/>
            <w14:bevel/>
          </w14:textOutline>
        </w:rPr>
        <w:t>四</w:t>
      </w:r>
      <w:r>
        <w:rPr>
          <w:rFonts w:hint="eastAsia" w:ascii="仿宋" w:hAnsi="仿宋" w:eastAsia="仿宋" w:cs="仿宋"/>
          <w:color w:val="auto"/>
          <w:spacing w:val="10"/>
          <w:sz w:val="31"/>
          <w:szCs w:val="31"/>
          <w:highlight w:val="none"/>
          <w14:textOutline w14:w="5793" w14:cap="sq" w14:cmpd="sng">
            <w14:solidFill>
              <w14:srgbClr w14:val="000000"/>
            </w14:solidFill>
            <w14:prstDash w14:val="solid"/>
            <w14:bevel/>
          </w14:textOutline>
        </w:rPr>
        <w:t>年</w:t>
      </w:r>
      <w:r>
        <w:rPr>
          <w:rFonts w:hint="eastAsia" w:ascii="仿宋" w:hAnsi="仿宋" w:eastAsia="仿宋" w:cs="仿宋"/>
          <w:color w:val="auto"/>
          <w:spacing w:val="10"/>
          <w:sz w:val="31"/>
          <w:szCs w:val="31"/>
          <w:highlight w:val="none"/>
          <w:lang w:val="en-US" w:eastAsia="zh-CN"/>
          <w14:textOutline w14:w="5793" w14:cap="sq" w14:cmpd="sng">
            <w14:solidFill>
              <w14:srgbClr w14:val="000000"/>
            </w14:solidFill>
            <w14:prstDash w14:val="solid"/>
            <w14:bevel/>
          </w14:textOutline>
        </w:rPr>
        <w:t>三</w:t>
      </w:r>
      <w:r>
        <w:rPr>
          <w:rFonts w:hint="eastAsia" w:ascii="仿宋" w:hAnsi="仿宋" w:eastAsia="仿宋" w:cs="仿宋"/>
          <w:color w:val="auto"/>
          <w:spacing w:val="10"/>
          <w:sz w:val="31"/>
          <w:szCs w:val="31"/>
          <w:highlight w:val="none"/>
          <w14:textOutline w14:w="5793" w14:cap="sq" w14:cmpd="sng">
            <w14:solidFill>
              <w14:srgbClr w14:val="000000"/>
            </w14:solidFill>
            <w14:prstDash w14:val="solid"/>
            <w14:bevel/>
          </w14:textOutline>
        </w:rPr>
        <w:t>月</w:t>
      </w:r>
    </w:p>
    <w:p>
      <w:pPr>
        <w:spacing w:line="224" w:lineRule="auto"/>
        <w:rPr>
          <w:rFonts w:hint="eastAsia" w:ascii="仿宋" w:hAnsi="仿宋" w:eastAsia="仿宋" w:cs="仿宋"/>
          <w:color w:val="auto"/>
          <w:sz w:val="31"/>
          <w:szCs w:val="31"/>
          <w:highlight w:val="none"/>
        </w:rPr>
      </w:pPr>
    </w:p>
    <w:p>
      <w:pPr>
        <w:bidi w:val="0"/>
        <w:rPr>
          <w:rFonts w:hint="eastAsia" w:ascii="仿宋" w:hAnsi="仿宋" w:eastAsia="仿宋" w:cs="仿宋"/>
          <w:snapToGrid w:val="0"/>
          <w:color w:val="auto"/>
          <w:kern w:val="0"/>
          <w:sz w:val="21"/>
          <w:szCs w:val="21"/>
          <w:highlight w:val="none"/>
          <w:lang w:val="en-US" w:eastAsia="en-US" w:bidi="ar-SA"/>
        </w:rPr>
      </w:pPr>
    </w:p>
    <w:p>
      <w:pPr>
        <w:bidi w:val="0"/>
        <w:rPr>
          <w:rFonts w:hint="eastAsia" w:ascii="仿宋" w:hAnsi="仿宋" w:eastAsia="仿宋" w:cs="仿宋"/>
          <w:color w:val="auto"/>
          <w:highlight w:val="none"/>
          <w:lang w:val="en-US" w:eastAsia="en-US"/>
        </w:rPr>
      </w:pPr>
    </w:p>
    <w:p>
      <w:pPr>
        <w:pStyle w:val="6"/>
        <w:spacing w:line="336" w:lineRule="auto"/>
        <w:rPr>
          <w:rFonts w:hint="eastAsia" w:ascii="仿宋" w:hAnsi="仿宋" w:eastAsia="仿宋" w:cs="仿宋"/>
          <w:color w:val="auto"/>
          <w:highlight w:val="none"/>
        </w:rPr>
      </w:pPr>
    </w:p>
    <w:p>
      <w:pPr>
        <w:pStyle w:val="6"/>
        <w:spacing w:line="336" w:lineRule="auto"/>
        <w:rPr>
          <w:rFonts w:hint="eastAsia" w:ascii="仿宋" w:hAnsi="仿宋" w:eastAsia="仿宋" w:cs="仿宋"/>
          <w:color w:val="auto"/>
          <w:highlight w:val="none"/>
        </w:rPr>
      </w:pPr>
    </w:p>
    <w:sdt>
      <w:sdtPr>
        <w:rPr>
          <w:rFonts w:hint="eastAsia" w:ascii="仿宋" w:hAnsi="仿宋" w:eastAsia="仿宋" w:cs="仿宋"/>
          <w:color w:val="auto"/>
          <w:sz w:val="31"/>
          <w:szCs w:val="31"/>
          <w:highlight w:val="none"/>
        </w:rPr>
        <w:id w:val="1"/>
        <w:docPartObj>
          <w:docPartGallery w:val="Table of Contents"/>
          <w:docPartUnique/>
        </w:docPartObj>
      </w:sdtPr>
      <w:sdtEndPr>
        <w:rPr>
          <w:rFonts w:hint="eastAsia" w:ascii="仿宋" w:hAnsi="仿宋" w:eastAsia="仿宋" w:cs="仿宋"/>
          <w:color w:val="auto"/>
          <w:sz w:val="20"/>
          <w:szCs w:val="20"/>
          <w:highlight w:val="none"/>
        </w:rPr>
      </w:sdtEndPr>
      <w:sdtContent>
        <w:p>
          <w:pPr>
            <w:spacing w:before="100" w:line="227" w:lineRule="auto"/>
            <w:ind w:left="4118"/>
            <w:rPr>
              <w:rFonts w:hint="eastAsia" w:ascii="仿宋" w:hAnsi="仿宋" w:eastAsia="仿宋" w:cs="仿宋"/>
              <w:color w:val="auto"/>
              <w:sz w:val="31"/>
              <w:szCs w:val="31"/>
              <w:highlight w:val="none"/>
            </w:rPr>
          </w:pPr>
          <w:r>
            <w:rPr>
              <w:rFonts w:hint="eastAsia" w:ascii="仿宋" w:hAnsi="仿宋" w:eastAsia="仿宋" w:cs="仿宋"/>
              <w:color w:val="auto"/>
              <w:spacing w:val="-33"/>
              <w:sz w:val="31"/>
              <w:szCs w:val="31"/>
              <w:highlight w:val="none"/>
              <w14:textOutline w14:w="5793" w14:cap="sq" w14:cmpd="sng">
                <w14:solidFill>
                  <w14:srgbClr w14:val="000000"/>
                </w14:solidFill>
                <w14:prstDash w14:val="solid"/>
                <w14:bevel/>
              </w14:textOutline>
            </w:rPr>
            <w:t>目</w:t>
          </w:r>
          <w:r>
            <w:rPr>
              <w:rFonts w:hint="eastAsia" w:ascii="仿宋" w:hAnsi="仿宋" w:eastAsia="仿宋" w:cs="仿宋"/>
              <w:color w:val="auto"/>
              <w:spacing w:val="13"/>
              <w:sz w:val="31"/>
              <w:szCs w:val="31"/>
              <w:highlight w:val="none"/>
            </w:rPr>
            <w:t xml:space="preserve">  </w:t>
          </w:r>
          <w:r>
            <w:rPr>
              <w:rFonts w:hint="eastAsia" w:ascii="仿宋" w:hAnsi="仿宋" w:eastAsia="仿宋" w:cs="仿宋"/>
              <w:color w:val="auto"/>
              <w:spacing w:val="-33"/>
              <w:sz w:val="31"/>
              <w:szCs w:val="31"/>
              <w:highlight w:val="none"/>
              <w14:textOutline w14:w="5793" w14:cap="sq" w14:cmpd="sng">
                <w14:solidFill>
                  <w14:srgbClr w14:val="000000"/>
                </w14:solidFill>
                <w14:prstDash w14:val="solid"/>
                <w14:bevel/>
              </w14:textOutline>
            </w:rPr>
            <w:t>录</w:t>
          </w:r>
        </w:p>
        <w:p>
          <w:pPr>
            <w:pStyle w:val="6"/>
            <w:spacing w:line="277" w:lineRule="auto"/>
            <w:rPr>
              <w:rFonts w:hint="eastAsia" w:ascii="仿宋" w:hAnsi="仿宋" w:eastAsia="仿宋" w:cs="仿宋"/>
              <w:color w:val="auto"/>
              <w:highlight w:val="none"/>
            </w:rPr>
          </w:pPr>
        </w:p>
        <w:p>
          <w:pPr>
            <w:tabs>
              <w:tab w:val="right" w:leader="dot" w:pos="9062"/>
            </w:tabs>
            <w:spacing w:before="65" w:line="193" w:lineRule="auto"/>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第一章  竞争性磋商公告</w:t>
          </w:r>
          <w:r>
            <w:rPr>
              <w:rFonts w:hint="eastAsia" w:ascii="仿宋" w:hAnsi="仿宋" w:eastAsia="仿宋" w:cs="仿宋"/>
              <w:color w:val="auto"/>
              <w:spacing w:val="-56"/>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6"/>
              <w:w w:val="115"/>
              <w:sz w:val="20"/>
              <w:szCs w:val="20"/>
              <w:highlight w:val="none"/>
            </w:rPr>
            <w:t>3</w:t>
          </w:r>
          <w:r>
            <w:rPr>
              <w:rFonts w:hint="eastAsia" w:ascii="仿宋" w:hAnsi="仿宋" w:eastAsia="仿宋" w:cs="仿宋"/>
              <w:color w:val="auto"/>
              <w:spacing w:val="16"/>
              <w:w w:val="115"/>
              <w:sz w:val="20"/>
              <w:szCs w:val="20"/>
              <w:highlight w:val="none"/>
            </w:rPr>
            <w:fldChar w:fldCharType="end"/>
          </w:r>
        </w:p>
        <w:p>
          <w:pPr>
            <w:tabs>
              <w:tab w:val="right" w:leader="dot" w:pos="9062"/>
            </w:tabs>
            <w:spacing w:before="62" w:line="193" w:lineRule="auto"/>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第二章  供应商须知</w:t>
          </w:r>
          <w:r>
            <w:rPr>
              <w:rFonts w:hint="eastAsia" w:ascii="仿宋" w:hAnsi="仿宋" w:eastAsia="仿宋" w:cs="仿宋"/>
              <w:color w:val="auto"/>
              <w:spacing w:val="-59"/>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5"/>
              <w:w w:val="120"/>
              <w:sz w:val="20"/>
              <w:szCs w:val="20"/>
              <w:highlight w:val="none"/>
            </w:rPr>
            <w:t>6</w:t>
          </w:r>
          <w:r>
            <w:rPr>
              <w:rFonts w:hint="eastAsia" w:ascii="仿宋" w:hAnsi="仿宋" w:eastAsia="仿宋" w:cs="仿宋"/>
              <w:color w:val="auto"/>
              <w:spacing w:val="15"/>
              <w:w w:val="120"/>
              <w:sz w:val="20"/>
              <w:szCs w:val="20"/>
              <w:highlight w:val="none"/>
            </w:rPr>
            <w:fldChar w:fldCharType="end"/>
          </w:r>
        </w:p>
        <w:p>
          <w:pPr>
            <w:tabs>
              <w:tab w:val="right" w:leader="dot" w:pos="9062"/>
            </w:tabs>
            <w:spacing w:before="64" w:line="194"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供应商须知前附表</w:t>
          </w:r>
          <w:r>
            <w:rPr>
              <w:rFonts w:hint="eastAsia" w:ascii="仿宋" w:hAnsi="仿宋" w:eastAsia="仿宋" w:cs="仿宋"/>
              <w:color w:val="auto"/>
              <w:spacing w:val="-52"/>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5"/>
              <w:w w:val="117"/>
              <w:sz w:val="20"/>
              <w:szCs w:val="20"/>
              <w:highlight w:val="none"/>
            </w:rPr>
            <w:t>6</w:t>
          </w:r>
          <w:r>
            <w:rPr>
              <w:rFonts w:hint="eastAsia" w:ascii="仿宋" w:hAnsi="仿宋" w:eastAsia="仿宋" w:cs="仿宋"/>
              <w:color w:val="auto"/>
              <w:spacing w:val="15"/>
              <w:w w:val="117"/>
              <w:sz w:val="20"/>
              <w:szCs w:val="20"/>
              <w:highlight w:val="none"/>
            </w:rPr>
            <w:fldChar w:fldCharType="end"/>
          </w:r>
        </w:p>
        <w:p>
          <w:pPr>
            <w:tabs>
              <w:tab w:val="right" w:leader="dot" w:pos="9062"/>
            </w:tabs>
            <w:spacing w:before="61" w:line="193" w:lineRule="auto"/>
            <w:ind w:left="423"/>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0"/>
              <w:szCs w:val="20"/>
              <w:highlight w:val="none"/>
            </w:rPr>
            <w:t>一、说明</w:t>
          </w:r>
          <w:r>
            <w:rPr>
              <w:rFonts w:hint="eastAsia" w:ascii="仿宋" w:hAnsi="仿宋" w:eastAsia="仿宋" w:cs="仿宋"/>
              <w:color w:val="auto"/>
              <w:spacing w:val="-56"/>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22"/>
              <w:sz w:val="20"/>
              <w:szCs w:val="20"/>
              <w:highlight w:val="none"/>
            </w:rPr>
            <w:t>15</w:t>
          </w:r>
          <w:r>
            <w:rPr>
              <w:rFonts w:hint="eastAsia" w:ascii="仿宋" w:hAnsi="仿宋" w:eastAsia="仿宋" w:cs="仿宋"/>
              <w:color w:val="auto"/>
              <w:spacing w:val="22"/>
              <w:sz w:val="20"/>
              <w:szCs w:val="20"/>
              <w:highlight w:val="none"/>
            </w:rPr>
            <w:fldChar w:fldCharType="end"/>
          </w:r>
        </w:p>
        <w:p>
          <w:pPr>
            <w:tabs>
              <w:tab w:val="right" w:leader="dot" w:pos="9062"/>
            </w:tabs>
            <w:spacing w:before="64" w:line="193" w:lineRule="auto"/>
            <w:ind w:left="423"/>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二、竞争性磋商文件</w:t>
          </w:r>
          <w:r>
            <w:rPr>
              <w:rFonts w:hint="eastAsia" w:ascii="仿宋" w:hAnsi="仿宋" w:eastAsia="仿宋" w:cs="仿宋"/>
              <w:color w:val="auto"/>
              <w:spacing w:val="-55"/>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7"/>
              <w:sz w:val="20"/>
              <w:szCs w:val="20"/>
              <w:highlight w:val="none"/>
            </w:rPr>
            <w:t>15</w:t>
          </w:r>
          <w:r>
            <w:rPr>
              <w:rFonts w:hint="eastAsia" w:ascii="仿宋" w:hAnsi="仿宋" w:eastAsia="仿宋" w:cs="仿宋"/>
              <w:color w:val="auto"/>
              <w:spacing w:val="17"/>
              <w:sz w:val="20"/>
              <w:szCs w:val="20"/>
              <w:highlight w:val="none"/>
            </w:rPr>
            <w:fldChar w:fldCharType="end"/>
          </w:r>
        </w:p>
        <w:p>
          <w:pPr>
            <w:tabs>
              <w:tab w:val="right" w:leader="dot" w:pos="9062"/>
            </w:tabs>
            <w:spacing w:before="62" w:line="194"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三、响应文件编写</w:t>
          </w:r>
          <w:r>
            <w:rPr>
              <w:rFonts w:hint="eastAsia" w:ascii="仿宋" w:hAnsi="仿宋" w:eastAsia="仿宋" w:cs="仿宋"/>
              <w:color w:val="auto"/>
              <w:spacing w:val="-52"/>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8"/>
              <w:sz w:val="20"/>
              <w:szCs w:val="20"/>
              <w:highlight w:val="none"/>
            </w:rPr>
            <w:t>16</w:t>
          </w:r>
          <w:r>
            <w:rPr>
              <w:rFonts w:hint="eastAsia" w:ascii="仿宋" w:hAnsi="仿宋" w:eastAsia="仿宋" w:cs="仿宋"/>
              <w:color w:val="auto"/>
              <w:spacing w:val="18"/>
              <w:sz w:val="20"/>
              <w:szCs w:val="20"/>
              <w:highlight w:val="none"/>
            </w:rPr>
            <w:fldChar w:fldCharType="end"/>
          </w:r>
        </w:p>
        <w:p>
          <w:pPr>
            <w:tabs>
              <w:tab w:val="right" w:leader="dot" w:pos="9062"/>
            </w:tabs>
            <w:spacing w:before="64" w:line="193" w:lineRule="auto"/>
            <w:ind w:left="439"/>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0"/>
              <w:szCs w:val="20"/>
              <w:highlight w:val="none"/>
            </w:rPr>
            <w:t>四、首次响应文件递交</w:t>
          </w:r>
          <w:r>
            <w:rPr>
              <w:rFonts w:hint="eastAsia" w:ascii="仿宋" w:hAnsi="仿宋" w:eastAsia="仿宋" w:cs="仿宋"/>
              <w:color w:val="auto"/>
              <w:spacing w:val="-48"/>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6"/>
              <w:sz w:val="20"/>
              <w:szCs w:val="20"/>
              <w:highlight w:val="none"/>
            </w:rPr>
            <w:t>20</w:t>
          </w:r>
          <w:r>
            <w:rPr>
              <w:rFonts w:hint="eastAsia" w:ascii="仿宋" w:hAnsi="仿宋" w:eastAsia="仿宋" w:cs="仿宋"/>
              <w:color w:val="auto"/>
              <w:spacing w:val="16"/>
              <w:sz w:val="20"/>
              <w:szCs w:val="20"/>
              <w:highlight w:val="none"/>
            </w:rPr>
            <w:fldChar w:fldCharType="end"/>
          </w:r>
        </w:p>
        <w:p>
          <w:pPr>
            <w:tabs>
              <w:tab w:val="right" w:leader="dot" w:pos="9062"/>
            </w:tabs>
            <w:spacing w:before="62" w:line="193" w:lineRule="auto"/>
            <w:ind w:left="423"/>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五、磋商会议仪式、磋商与评审</w:t>
          </w:r>
          <w:r>
            <w:rPr>
              <w:rFonts w:hint="eastAsia" w:ascii="仿宋" w:hAnsi="仿宋" w:eastAsia="仿宋" w:cs="仿宋"/>
              <w:color w:val="auto"/>
              <w:spacing w:val="-57"/>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2"/>
              <w:sz w:val="20"/>
              <w:szCs w:val="20"/>
              <w:highlight w:val="none"/>
            </w:rPr>
            <w:t>21</w:t>
          </w:r>
          <w:r>
            <w:rPr>
              <w:rFonts w:hint="eastAsia" w:ascii="仿宋" w:hAnsi="仿宋" w:eastAsia="仿宋" w:cs="仿宋"/>
              <w:color w:val="auto"/>
              <w:spacing w:val="12"/>
              <w:sz w:val="20"/>
              <w:szCs w:val="20"/>
              <w:highlight w:val="none"/>
            </w:rPr>
            <w:fldChar w:fldCharType="end"/>
          </w:r>
        </w:p>
        <w:p>
          <w:pPr>
            <w:tabs>
              <w:tab w:val="right" w:leader="dot" w:pos="9062"/>
            </w:tabs>
            <w:spacing w:before="64" w:line="194" w:lineRule="auto"/>
            <w:ind w:left="421"/>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六、询问和质疑</w:t>
          </w:r>
          <w:r>
            <w:rPr>
              <w:rFonts w:hint="eastAsia" w:ascii="仿宋" w:hAnsi="仿宋" w:eastAsia="仿宋" w:cs="仿宋"/>
              <w:color w:val="auto"/>
              <w:spacing w:val="-57"/>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9"/>
              <w:sz w:val="20"/>
              <w:szCs w:val="20"/>
              <w:highlight w:val="none"/>
            </w:rPr>
            <w:t>29</w:t>
          </w:r>
          <w:r>
            <w:rPr>
              <w:rFonts w:hint="eastAsia" w:ascii="仿宋" w:hAnsi="仿宋" w:eastAsia="仿宋" w:cs="仿宋"/>
              <w:color w:val="auto"/>
              <w:spacing w:val="19"/>
              <w:sz w:val="20"/>
              <w:szCs w:val="20"/>
              <w:highlight w:val="none"/>
            </w:rPr>
            <w:fldChar w:fldCharType="end"/>
          </w:r>
        </w:p>
        <w:p>
          <w:pPr>
            <w:tabs>
              <w:tab w:val="right" w:leader="dot" w:pos="9062"/>
            </w:tabs>
            <w:spacing w:before="61" w:line="193" w:lineRule="auto"/>
            <w:ind w:left="419"/>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七、授予合同</w:t>
          </w:r>
          <w:r>
            <w:rPr>
              <w:rFonts w:hint="eastAsia" w:ascii="仿宋" w:hAnsi="仿宋" w:eastAsia="仿宋" w:cs="仿宋"/>
              <w:color w:val="auto"/>
              <w:spacing w:val="-56"/>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20"/>
              <w:sz w:val="20"/>
              <w:szCs w:val="20"/>
              <w:highlight w:val="none"/>
            </w:rPr>
            <w:t>31</w:t>
          </w:r>
          <w:r>
            <w:rPr>
              <w:rFonts w:hint="eastAsia" w:ascii="仿宋" w:hAnsi="仿宋" w:eastAsia="仿宋" w:cs="仿宋"/>
              <w:color w:val="auto"/>
              <w:spacing w:val="20"/>
              <w:sz w:val="20"/>
              <w:szCs w:val="20"/>
              <w:highlight w:val="none"/>
            </w:rPr>
            <w:fldChar w:fldCharType="end"/>
          </w:r>
        </w:p>
        <w:p>
          <w:pPr>
            <w:tabs>
              <w:tab w:val="right" w:leader="dot" w:pos="9062"/>
            </w:tabs>
            <w:spacing w:before="65" w:line="193" w:lineRule="auto"/>
            <w:ind w:left="423"/>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0"/>
              <w:szCs w:val="20"/>
              <w:highlight w:val="none"/>
            </w:rPr>
            <w:t>八、履约担保</w:t>
          </w:r>
          <w:r>
            <w:rPr>
              <w:rFonts w:hint="eastAsia" w:ascii="仿宋" w:hAnsi="仿宋" w:eastAsia="仿宋" w:cs="仿宋"/>
              <w:color w:val="auto"/>
              <w:spacing w:val="-54"/>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20"/>
              <w:sz w:val="20"/>
              <w:szCs w:val="20"/>
              <w:highlight w:val="none"/>
            </w:rPr>
            <w:t>32</w:t>
          </w:r>
          <w:r>
            <w:rPr>
              <w:rFonts w:hint="eastAsia" w:ascii="仿宋" w:hAnsi="仿宋" w:eastAsia="仿宋" w:cs="仿宋"/>
              <w:color w:val="auto"/>
              <w:spacing w:val="20"/>
              <w:sz w:val="20"/>
              <w:szCs w:val="20"/>
              <w:highlight w:val="none"/>
            </w:rPr>
            <w:fldChar w:fldCharType="end"/>
          </w:r>
        </w:p>
        <w:p>
          <w:pPr>
            <w:tabs>
              <w:tab w:val="right" w:leader="dot" w:pos="9062"/>
            </w:tabs>
            <w:spacing w:before="62" w:line="194" w:lineRule="auto"/>
            <w:ind w:left="425"/>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0"/>
              <w:szCs w:val="20"/>
              <w:highlight w:val="none"/>
            </w:rPr>
            <w:t>九、合同公告</w:t>
          </w:r>
          <w:r>
            <w:rPr>
              <w:rFonts w:hint="eastAsia" w:ascii="仿宋" w:hAnsi="仿宋" w:eastAsia="仿宋" w:cs="仿宋"/>
              <w:color w:val="auto"/>
              <w:spacing w:val="-55"/>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20"/>
              <w:sz w:val="20"/>
              <w:szCs w:val="20"/>
              <w:highlight w:val="none"/>
            </w:rPr>
            <w:t>32</w:t>
          </w:r>
          <w:r>
            <w:rPr>
              <w:rFonts w:hint="eastAsia" w:ascii="仿宋" w:hAnsi="仿宋" w:eastAsia="仿宋" w:cs="仿宋"/>
              <w:color w:val="auto"/>
              <w:spacing w:val="20"/>
              <w:sz w:val="20"/>
              <w:szCs w:val="20"/>
              <w:highlight w:val="none"/>
            </w:rPr>
            <w:fldChar w:fldCharType="end"/>
          </w:r>
        </w:p>
        <w:p>
          <w:pPr>
            <w:tabs>
              <w:tab w:val="right" w:leader="dot" w:pos="9062"/>
            </w:tabs>
            <w:spacing w:before="64"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十、相关费用</w:t>
          </w:r>
          <w:r>
            <w:rPr>
              <w:rFonts w:hint="eastAsia" w:ascii="仿宋" w:hAnsi="仿宋" w:eastAsia="仿宋" w:cs="仿宋"/>
              <w:color w:val="auto"/>
              <w:spacing w:val="-57"/>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20"/>
              <w:sz w:val="20"/>
              <w:szCs w:val="20"/>
              <w:highlight w:val="none"/>
            </w:rPr>
            <w:t>32</w:t>
          </w:r>
          <w:r>
            <w:rPr>
              <w:rFonts w:hint="eastAsia" w:ascii="仿宋" w:hAnsi="仿宋" w:eastAsia="仿宋" w:cs="仿宋"/>
              <w:color w:val="auto"/>
              <w:spacing w:val="20"/>
              <w:sz w:val="20"/>
              <w:szCs w:val="20"/>
              <w:highlight w:val="none"/>
            </w:rPr>
            <w:fldChar w:fldCharType="end"/>
          </w:r>
        </w:p>
        <w:p>
          <w:pPr>
            <w:tabs>
              <w:tab w:val="right" w:leader="dot" w:pos="9062"/>
            </w:tabs>
            <w:spacing w:before="62"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十一、解释权</w:t>
          </w:r>
          <w:r>
            <w:rPr>
              <w:rFonts w:hint="eastAsia" w:ascii="仿宋" w:hAnsi="仿宋" w:eastAsia="仿宋" w:cs="仿宋"/>
              <w:color w:val="auto"/>
              <w:spacing w:val="-57"/>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20"/>
              <w:sz w:val="20"/>
              <w:szCs w:val="20"/>
              <w:highlight w:val="none"/>
            </w:rPr>
            <w:t>32</w:t>
          </w:r>
          <w:r>
            <w:rPr>
              <w:rFonts w:hint="eastAsia" w:ascii="仿宋" w:hAnsi="仿宋" w:eastAsia="仿宋" w:cs="仿宋"/>
              <w:color w:val="auto"/>
              <w:spacing w:val="20"/>
              <w:sz w:val="20"/>
              <w:szCs w:val="20"/>
              <w:highlight w:val="none"/>
            </w:rPr>
            <w:fldChar w:fldCharType="end"/>
          </w:r>
        </w:p>
        <w:p>
          <w:pPr>
            <w:tabs>
              <w:tab w:val="right" w:leader="dot" w:pos="9062"/>
            </w:tabs>
            <w:spacing w:before="62" w:line="194"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0"/>
              <w:szCs w:val="20"/>
              <w:highlight w:val="none"/>
            </w:rPr>
            <w:t>十二、其他</w:t>
          </w:r>
          <w:r>
            <w:rPr>
              <w:rFonts w:hint="eastAsia" w:ascii="仿宋" w:hAnsi="仿宋" w:eastAsia="仿宋" w:cs="仿宋"/>
              <w:color w:val="auto"/>
              <w:spacing w:val="-55"/>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21"/>
              <w:sz w:val="20"/>
              <w:szCs w:val="20"/>
              <w:highlight w:val="none"/>
            </w:rPr>
            <w:t>32</w:t>
          </w:r>
          <w:r>
            <w:rPr>
              <w:rFonts w:hint="eastAsia" w:ascii="仿宋" w:hAnsi="仿宋" w:eastAsia="仿宋" w:cs="仿宋"/>
              <w:color w:val="auto"/>
              <w:spacing w:val="21"/>
              <w:sz w:val="20"/>
              <w:szCs w:val="20"/>
              <w:highlight w:val="none"/>
            </w:rPr>
            <w:fldChar w:fldCharType="end"/>
          </w:r>
        </w:p>
        <w:p>
          <w:pPr>
            <w:tabs>
              <w:tab w:val="right" w:leader="dot" w:pos="9062"/>
            </w:tabs>
            <w:spacing w:before="63" w:line="193" w:lineRule="auto"/>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0"/>
              <w:szCs w:val="20"/>
              <w:highlight w:val="none"/>
            </w:rPr>
            <w:t>第三章  评分办法</w:t>
          </w:r>
          <w:r>
            <w:rPr>
              <w:rFonts w:hint="eastAsia" w:ascii="仿宋" w:hAnsi="仿宋" w:eastAsia="仿宋" w:cs="仿宋"/>
              <w:color w:val="auto"/>
              <w:spacing w:val="-51"/>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20"/>
              <w:sz w:val="20"/>
              <w:szCs w:val="20"/>
              <w:highlight w:val="none"/>
            </w:rPr>
            <w:t>34</w:t>
          </w:r>
          <w:r>
            <w:rPr>
              <w:rFonts w:hint="eastAsia" w:ascii="仿宋" w:hAnsi="仿宋" w:eastAsia="仿宋" w:cs="仿宋"/>
              <w:color w:val="auto"/>
              <w:spacing w:val="20"/>
              <w:sz w:val="20"/>
              <w:szCs w:val="20"/>
              <w:highlight w:val="none"/>
            </w:rPr>
            <w:fldChar w:fldCharType="end"/>
          </w:r>
        </w:p>
        <w:p>
          <w:pPr>
            <w:tabs>
              <w:tab w:val="right" w:leader="dot" w:pos="9062"/>
            </w:tabs>
            <w:spacing w:before="62" w:line="193" w:lineRule="auto"/>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第四章  合同条款及格式</w:t>
          </w:r>
          <w:r>
            <w:rPr>
              <w:rFonts w:hint="eastAsia" w:ascii="仿宋" w:hAnsi="仿宋" w:eastAsia="仿宋" w:cs="仿宋"/>
              <w:color w:val="auto"/>
              <w:spacing w:val="-56"/>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7"/>
              <w:sz w:val="20"/>
              <w:szCs w:val="20"/>
              <w:highlight w:val="none"/>
            </w:rPr>
            <w:t>37</w:t>
          </w:r>
          <w:r>
            <w:rPr>
              <w:rFonts w:hint="eastAsia" w:ascii="仿宋" w:hAnsi="仿宋" w:eastAsia="仿宋" w:cs="仿宋"/>
              <w:color w:val="auto"/>
              <w:spacing w:val="17"/>
              <w:sz w:val="20"/>
              <w:szCs w:val="20"/>
              <w:highlight w:val="none"/>
            </w:rPr>
            <w:fldChar w:fldCharType="end"/>
          </w:r>
        </w:p>
        <w:p>
          <w:pPr>
            <w:tabs>
              <w:tab w:val="right" w:leader="dot" w:pos="9062"/>
            </w:tabs>
            <w:spacing w:before="65" w:line="194" w:lineRule="auto"/>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第五章  项目要求及工程量清单</w:t>
          </w:r>
          <w:r>
            <w:rPr>
              <w:rFonts w:hint="eastAsia" w:ascii="仿宋" w:hAnsi="仿宋" w:eastAsia="仿宋" w:cs="仿宋"/>
              <w:color w:val="auto"/>
              <w:spacing w:val="-48"/>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4"/>
              <w:sz w:val="20"/>
              <w:szCs w:val="20"/>
              <w:highlight w:val="none"/>
            </w:rPr>
            <w:t>44</w:t>
          </w:r>
          <w:r>
            <w:rPr>
              <w:rFonts w:hint="eastAsia" w:ascii="仿宋" w:hAnsi="仿宋" w:eastAsia="仿宋" w:cs="仿宋"/>
              <w:color w:val="auto"/>
              <w:spacing w:val="14"/>
              <w:sz w:val="20"/>
              <w:szCs w:val="20"/>
              <w:highlight w:val="none"/>
            </w:rPr>
            <w:fldChar w:fldCharType="end"/>
          </w:r>
        </w:p>
        <w:p>
          <w:pPr>
            <w:tabs>
              <w:tab w:val="right" w:leader="dot" w:pos="9062"/>
            </w:tabs>
            <w:spacing w:before="63"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"bookmark19"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格式一、报价函</w:t>
          </w:r>
          <w:r>
            <w:rPr>
              <w:rFonts w:hint="eastAsia" w:ascii="仿宋" w:hAnsi="仿宋" w:eastAsia="仿宋" w:cs="仿宋"/>
              <w:color w:val="auto"/>
              <w:spacing w:val="-56"/>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9"/>
              <w:sz w:val="20"/>
              <w:szCs w:val="20"/>
              <w:highlight w:val="none"/>
            </w:rPr>
            <w:t>57</w:t>
          </w:r>
          <w:r>
            <w:rPr>
              <w:rFonts w:hint="eastAsia" w:ascii="仿宋" w:hAnsi="仿宋" w:eastAsia="仿宋" w:cs="仿宋"/>
              <w:color w:val="auto"/>
              <w:spacing w:val="19"/>
              <w:sz w:val="20"/>
              <w:szCs w:val="20"/>
              <w:highlight w:val="none"/>
            </w:rPr>
            <w:fldChar w:fldCharType="end"/>
          </w:r>
        </w:p>
        <w:p>
          <w:pPr>
            <w:tabs>
              <w:tab w:val="right" w:leader="dot" w:pos="9062"/>
            </w:tabs>
            <w:spacing w:before="62"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格式二、法定代表人授权委托书</w:t>
          </w:r>
          <w:r>
            <w:rPr>
              <w:rFonts w:hint="eastAsia" w:ascii="仿宋" w:hAnsi="仿宋" w:eastAsia="仿宋" w:cs="仿宋"/>
              <w:color w:val="auto"/>
              <w:spacing w:val="-54"/>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2"/>
              <w:sz w:val="20"/>
              <w:szCs w:val="20"/>
              <w:highlight w:val="none"/>
            </w:rPr>
            <w:t>58</w:t>
          </w:r>
          <w:r>
            <w:rPr>
              <w:rFonts w:hint="eastAsia" w:ascii="仿宋" w:hAnsi="仿宋" w:eastAsia="仿宋" w:cs="仿宋"/>
              <w:color w:val="auto"/>
              <w:spacing w:val="12"/>
              <w:sz w:val="20"/>
              <w:szCs w:val="20"/>
              <w:highlight w:val="none"/>
            </w:rPr>
            <w:fldChar w:fldCharType="end"/>
          </w:r>
        </w:p>
        <w:p>
          <w:pPr>
            <w:tabs>
              <w:tab w:val="right" w:leader="dot" w:pos="9062"/>
            </w:tabs>
            <w:spacing w:before="62" w:line="194"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格式三、首轮报价一览表</w:t>
          </w:r>
          <w:r>
            <w:rPr>
              <w:rFonts w:hint="eastAsia" w:ascii="仿宋" w:hAnsi="仿宋" w:eastAsia="仿宋" w:cs="仿宋"/>
              <w:color w:val="auto"/>
              <w:spacing w:val="-59"/>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5"/>
              <w:sz w:val="20"/>
              <w:szCs w:val="20"/>
              <w:highlight w:val="none"/>
            </w:rPr>
            <w:t>59</w:t>
          </w:r>
          <w:r>
            <w:rPr>
              <w:rFonts w:hint="eastAsia" w:ascii="仿宋" w:hAnsi="仿宋" w:eastAsia="仿宋" w:cs="仿宋"/>
              <w:color w:val="auto"/>
              <w:spacing w:val="15"/>
              <w:sz w:val="20"/>
              <w:szCs w:val="20"/>
              <w:highlight w:val="none"/>
            </w:rPr>
            <w:fldChar w:fldCharType="end"/>
          </w:r>
        </w:p>
        <w:p>
          <w:pPr>
            <w:tabs>
              <w:tab w:val="right" w:leader="dot" w:pos="9062"/>
            </w:tabs>
            <w:spacing w:before="64"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格式四、已标价工程量清单</w:t>
          </w:r>
          <w:r>
            <w:rPr>
              <w:rFonts w:hint="eastAsia" w:ascii="仿宋" w:hAnsi="仿宋" w:eastAsia="仿宋" w:cs="仿宋"/>
              <w:color w:val="auto"/>
              <w:spacing w:val="-56"/>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4"/>
              <w:sz w:val="20"/>
              <w:szCs w:val="20"/>
              <w:highlight w:val="none"/>
            </w:rPr>
            <w:t>60</w:t>
          </w:r>
          <w:r>
            <w:rPr>
              <w:rFonts w:hint="eastAsia" w:ascii="仿宋" w:hAnsi="仿宋" w:eastAsia="仿宋" w:cs="仿宋"/>
              <w:color w:val="auto"/>
              <w:spacing w:val="14"/>
              <w:sz w:val="20"/>
              <w:szCs w:val="20"/>
              <w:highlight w:val="none"/>
            </w:rPr>
            <w:fldChar w:fldCharType="end"/>
          </w:r>
        </w:p>
        <w:p>
          <w:pPr>
            <w:tabs>
              <w:tab w:val="right" w:leader="dot" w:pos="9062"/>
            </w:tabs>
            <w:spacing w:before="62"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格式五、技术（商务）偏差表</w:t>
          </w:r>
          <w:r>
            <w:rPr>
              <w:rFonts w:hint="eastAsia" w:ascii="仿宋" w:hAnsi="仿宋" w:eastAsia="仿宋" w:cs="仿宋"/>
              <w:color w:val="auto"/>
              <w:spacing w:val="-57"/>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3"/>
              <w:sz w:val="20"/>
              <w:szCs w:val="20"/>
              <w:highlight w:val="none"/>
            </w:rPr>
            <w:t>71</w:t>
          </w:r>
          <w:r>
            <w:rPr>
              <w:rFonts w:hint="eastAsia" w:ascii="仿宋" w:hAnsi="仿宋" w:eastAsia="仿宋" w:cs="仿宋"/>
              <w:color w:val="auto"/>
              <w:spacing w:val="13"/>
              <w:sz w:val="20"/>
              <w:szCs w:val="20"/>
              <w:highlight w:val="none"/>
            </w:rPr>
            <w:fldChar w:fldCharType="end"/>
          </w:r>
        </w:p>
        <w:p>
          <w:pPr>
            <w:tabs>
              <w:tab w:val="right" w:leader="dot" w:pos="9062"/>
            </w:tabs>
            <w:spacing w:before="64" w:line="194"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格式六、近年同类工程业绩一览表</w:t>
          </w:r>
          <w:r>
            <w:rPr>
              <w:rFonts w:hint="eastAsia" w:ascii="仿宋" w:hAnsi="仿宋" w:eastAsia="仿宋" w:cs="仿宋"/>
              <w:color w:val="auto"/>
              <w:spacing w:val="-55"/>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1"/>
              <w:sz w:val="20"/>
              <w:szCs w:val="20"/>
              <w:highlight w:val="none"/>
            </w:rPr>
            <w:t>72</w:t>
          </w:r>
          <w:r>
            <w:rPr>
              <w:rFonts w:hint="eastAsia" w:ascii="仿宋" w:hAnsi="仿宋" w:eastAsia="仿宋" w:cs="仿宋"/>
              <w:color w:val="auto"/>
              <w:spacing w:val="11"/>
              <w:sz w:val="20"/>
              <w:szCs w:val="20"/>
              <w:highlight w:val="none"/>
            </w:rPr>
            <w:fldChar w:fldCharType="end"/>
          </w:r>
        </w:p>
        <w:p>
          <w:pPr>
            <w:tabs>
              <w:tab w:val="right" w:leader="dot" w:pos="9062"/>
            </w:tabs>
            <w:spacing w:before="62"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0"/>
              <w:szCs w:val="20"/>
              <w:highlight w:val="none"/>
            </w:rPr>
            <w:t>格式七、商务情况表</w:t>
          </w:r>
          <w:r>
            <w:rPr>
              <w:rFonts w:hint="eastAsia" w:ascii="仿宋" w:hAnsi="仿宋" w:eastAsia="仿宋" w:cs="仿宋"/>
              <w:color w:val="auto"/>
              <w:spacing w:val="-52"/>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7"/>
              <w:sz w:val="20"/>
              <w:szCs w:val="20"/>
              <w:highlight w:val="none"/>
            </w:rPr>
            <w:t>73</w:t>
          </w:r>
          <w:r>
            <w:rPr>
              <w:rFonts w:hint="eastAsia" w:ascii="仿宋" w:hAnsi="仿宋" w:eastAsia="仿宋" w:cs="仿宋"/>
              <w:color w:val="auto"/>
              <w:spacing w:val="17"/>
              <w:sz w:val="20"/>
              <w:szCs w:val="20"/>
              <w:highlight w:val="none"/>
            </w:rPr>
            <w:fldChar w:fldCharType="end"/>
          </w:r>
        </w:p>
        <w:p>
          <w:pPr>
            <w:tabs>
              <w:tab w:val="right" w:leader="dot" w:pos="9062"/>
            </w:tabs>
            <w:spacing w:before="64"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格式八、中小企业声明函等证明材料（如有）</w:t>
          </w:r>
          <w:r>
            <w:rPr>
              <w:rFonts w:hint="eastAsia" w:ascii="仿宋" w:hAnsi="仿宋" w:eastAsia="仿宋" w:cs="仿宋"/>
              <w:color w:val="auto"/>
              <w:spacing w:val="-48"/>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6"/>
              <w:sz w:val="20"/>
              <w:szCs w:val="20"/>
              <w:highlight w:val="none"/>
            </w:rPr>
            <w:t>74</w:t>
          </w:r>
          <w:r>
            <w:rPr>
              <w:rFonts w:hint="eastAsia" w:ascii="仿宋" w:hAnsi="仿宋" w:eastAsia="仿宋" w:cs="仿宋"/>
              <w:color w:val="auto"/>
              <w:spacing w:val="6"/>
              <w:sz w:val="20"/>
              <w:szCs w:val="20"/>
              <w:highlight w:val="none"/>
            </w:rPr>
            <w:fldChar w:fldCharType="end"/>
          </w:r>
        </w:p>
        <w:p>
          <w:pPr>
            <w:tabs>
              <w:tab w:val="right" w:leader="dot" w:pos="9062"/>
            </w:tabs>
            <w:spacing w:before="62" w:line="194"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0"/>
              <w:sz w:val="20"/>
              <w:szCs w:val="20"/>
              <w:highlight w:val="none"/>
            </w:rPr>
            <w:t>格式九、参加政府采购活动前三年内在经营活动中</w:t>
          </w:r>
          <w:r>
            <w:rPr>
              <w:rFonts w:hint="eastAsia" w:ascii="仿宋" w:hAnsi="仿宋" w:eastAsia="仿宋" w:cs="仿宋"/>
              <w:color w:val="auto"/>
              <w:spacing w:val="9"/>
              <w:sz w:val="20"/>
              <w:szCs w:val="20"/>
              <w:highlight w:val="none"/>
            </w:rPr>
            <w:t>没有重大违法记录的声明</w:t>
          </w:r>
          <w:r>
            <w:rPr>
              <w:rFonts w:hint="eastAsia" w:ascii="仿宋" w:hAnsi="仿宋" w:eastAsia="仿宋" w:cs="仿宋"/>
              <w:color w:val="auto"/>
              <w:spacing w:val="-59"/>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9"/>
              <w:sz w:val="20"/>
              <w:szCs w:val="20"/>
              <w:highlight w:val="none"/>
            </w:rPr>
            <w:t>79</w:t>
          </w:r>
          <w:r>
            <w:rPr>
              <w:rFonts w:hint="eastAsia" w:ascii="仿宋" w:hAnsi="仿宋" w:eastAsia="仿宋" w:cs="仿宋"/>
              <w:color w:val="auto"/>
              <w:spacing w:val="19"/>
              <w:sz w:val="20"/>
              <w:szCs w:val="20"/>
              <w:highlight w:val="none"/>
            </w:rPr>
            <w:fldChar w:fldCharType="end"/>
          </w:r>
        </w:p>
        <w:p>
          <w:pPr>
            <w:tabs>
              <w:tab w:val="right" w:leader="dot" w:pos="9062"/>
            </w:tabs>
            <w:spacing w:before="64"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格式十、供应商不存在关联关系声明</w:t>
          </w:r>
          <w:r>
            <w:rPr>
              <w:rFonts w:hint="eastAsia" w:ascii="仿宋" w:hAnsi="仿宋" w:eastAsia="仿宋" w:cs="仿宋"/>
              <w:color w:val="auto"/>
              <w:spacing w:val="-52"/>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10"/>
              <w:sz w:val="20"/>
              <w:szCs w:val="20"/>
              <w:highlight w:val="none"/>
            </w:rPr>
            <w:t>80</w:t>
          </w:r>
          <w:r>
            <w:rPr>
              <w:rFonts w:hint="eastAsia" w:ascii="仿宋" w:hAnsi="仿宋" w:eastAsia="仿宋" w:cs="仿宋"/>
              <w:color w:val="auto"/>
              <w:spacing w:val="10"/>
              <w:sz w:val="20"/>
              <w:szCs w:val="20"/>
              <w:highlight w:val="none"/>
            </w:rPr>
            <w:fldChar w:fldCharType="end"/>
          </w:r>
        </w:p>
        <w:p>
          <w:pPr>
            <w:tabs>
              <w:tab w:val="right" w:leader="dot" w:pos="9062"/>
            </w:tabs>
            <w:spacing w:before="62" w:line="193"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"bookmark29"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格式十一、响应文件技术部分内容参考提纲</w:t>
          </w:r>
          <w:r>
            <w:rPr>
              <w:rFonts w:hint="eastAsia" w:ascii="仿宋" w:hAnsi="仿宋" w:eastAsia="仿宋" w:cs="仿宋"/>
              <w:color w:val="auto"/>
              <w:spacing w:val="-51"/>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7"/>
              <w:sz w:val="20"/>
              <w:szCs w:val="20"/>
              <w:highlight w:val="none"/>
            </w:rPr>
            <w:t>81</w:t>
          </w:r>
          <w:r>
            <w:rPr>
              <w:rFonts w:hint="eastAsia" w:ascii="仿宋" w:hAnsi="仿宋" w:eastAsia="仿宋" w:cs="仿宋"/>
              <w:color w:val="auto"/>
              <w:spacing w:val="7"/>
              <w:sz w:val="20"/>
              <w:szCs w:val="20"/>
              <w:highlight w:val="none"/>
            </w:rPr>
            <w:fldChar w:fldCharType="end"/>
          </w:r>
        </w:p>
        <w:p>
          <w:pPr>
            <w:tabs>
              <w:tab w:val="right" w:leader="dot" w:pos="9062"/>
            </w:tabs>
            <w:spacing w:before="62" w:line="228" w:lineRule="auto"/>
            <w:ind w:left="420"/>
            <w:rPr>
              <w:rFonts w:hint="eastAsia" w:ascii="仿宋" w:hAnsi="仿宋" w:eastAsia="仿宋" w:cs="仿宋"/>
              <w:color w:val="auto"/>
              <w:sz w:val="20"/>
              <w:szCs w:val="2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"bookmark30"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9"/>
              <w:sz w:val="20"/>
              <w:szCs w:val="20"/>
              <w:highlight w:val="none"/>
            </w:rPr>
            <w:t>格式十二、响应文件密封封套标记参考格式</w:t>
          </w:r>
          <w:r>
            <w:rPr>
              <w:rFonts w:hint="eastAsia" w:ascii="仿宋" w:hAnsi="仿宋" w:eastAsia="仿宋" w:cs="仿宋"/>
              <w:color w:val="auto"/>
              <w:spacing w:val="-51"/>
              <w:sz w:val="20"/>
              <w:szCs w:val="20"/>
              <w:highlight w:val="none"/>
            </w:rPr>
            <w:t xml:space="preserve"> </w:t>
          </w:r>
          <w:r>
            <w:rPr>
              <w:rFonts w:hint="eastAsia" w:ascii="仿宋" w:hAnsi="仿宋" w:eastAsia="仿宋" w:cs="仿宋"/>
              <w:color w:val="auto"/>
              <w:sz w:val="20"/>
              <w:szCs w:val="20"/>
              <w:highlight w:val="none"/>
            </w:rPr>
            <w:tab/>
          </w:r>
          <w:r>
            <w:rPr>
              <w:rFonts w:hint="eastAsia" w:ascii="仿宋" w:hAnsi="仿宋" w:eastAsia="仿宋" w:cs="仿宋"/>
              <w:color w:val="auto"/>
              <w:spacing w:val="7"/>
              <w:sz w:val="20"/>
              <w:szCs w:val="20"/>
              <w:highlight w:val="none"/>
            </w:rPr>
            <w:t>86</w:t>
          </w:r>
          <w:r>
            <w:rPr>
              <w:rFonts w:hint="eastAsia" w:ascii="仿宋" w:hAnsi="仿宋" w:eastAsia="仿宋" w:cs="仿宋"/>
              <w:color w:val="auto"/>
              <w:spacing w:val="7"/>
              <w:sz w:val="20"/>
              <w:szCs w:val="20"/>
              <w:highlight w:val="none"/>
            </w:rPr>
            <w:fldChar w:fldCharType="end"/>
          </w:r>
        </w:p>
      </w:sdtContent>
    </w:sdt>
    <w:p>
      <w:pPr>
        <w:spacing w:line="228" w:lineRule="auto"/>
        <w:rPr>
          <w:rFonts w:hint="eastAsia" w:ascii="仿宋" w:hAnsi="仿宋" w:eastAsia="仿宋" w:cs="仿宋"/>
          <w:color w:val="auto"/>
          <w:sz w:val="20"/>
          <w:szCs w:val="20"/>
          <w:highlight w:val="none"/>
        </w:rPr>
        <w:sectPr>
          <w:footerReference r:id="rId5" w:type="default"/>
          <w:pgSz w:w="11907" w:h="16840"/>
          <w:pgMar w:top="1431" w:right="1417" w:bottom="969" w:left="1426" w:header="0" w:footer="804" w:gutter="0"/>
          <w:pgNumType w:fmt="decimal"/>
          <w:cols w:space="720" w:num="1"/>
        </w:sectPr>
      </w:pPr>
    </w:p>
    <w:p>
      <w:pPr>
        <w:pStyle w:val="4"/>
        <w:spacing w:before="120" w:after="120" w:line="360" w:lineRule="auto"/>
        <w:jc w:val="center"/>
        <w:rPr>
          <w:rFonts w:hint="eastAsia" w:ascii="仿宋" w:hAnsi="仿宋" w:eastAsia="仿宋" w:cs="仿宋"/>
          <w:color w:val="auto"/>
          <w:kern w:val="2"/>
          <w:sz w:val="32"/>
          <w:highlight w:val="none"/>
        </w:rPr>
      </w:pPr>
      <w:bookmarkStart w:id="5" w:name="bookmark1"/>
      <w:bookmarkEnd w:id="5"/>
      <w:bookmarkStart w:id="6" w:name="_Toc30324796"/>
      <w:r>
        <w:rPr>
          <w:rFonts w:hint="eastAsia" w:ascii="仿宋" w:hAnsi="仿宋" w:eastAsia="仿宋" w:cs="仿宋"/>
          <w:color w:val="auto"/>
          <w:kern w:val="2"/>
          <w:sz w:val="32"/>
          <w:highlight w:val="none"/>
        </w:rPr>
        <w:t>诚信廉政承诺书</w:t>
      </w:r>
      <w:bookmarkEnd w:id="6"/>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为充分体现公开、公平、公正、诚信原则，共同维护招投标市场秩序，本单位在参与招投标过程中特作以下承诺： </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1．严格遵守国家及山东大学第二医院招标采购管理规定，保证在招投标活动中无任何违规、违纪、违法行为。</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2．不以各种名目向采购人、工作人员及其相关人员请客、送礼、赠送有价证券、提供回扣和行贿等。</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3.在与山东大学第二医院业务往来过程中无山东大学第二医院职工及其直系亲属参与或做出其他影响正常市场竞争秩序的行为。</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4．不以不正当手段向采购人谋取资格预审及投标的照顾。</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5．不以提供不正当利益等方式向标底编制、审查人员打听标底编制情况。</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6．在确定成交供应商前，不向评审专家打招呼谋求照顾，不与采购人就投标价格、投标方案等实质内容进行谈判。</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7．不与采购人或采购代理机构或其他供应商串通投标，损害国家利益、社会公共利益或者他人的合法权益。</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8．中标后，不向采购人及工作人员赠送感谢费、好处费等。</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9．合同履行过程中不以任何形式及手段进行违规、违纪、违法活动。</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10．所提供的一切材料都是真实、有效、合法的。</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11．不在开标后进行虚假恶意投诉。</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12．主动接受、配合山东大学第二医院招标办公室及纪检监察部门的监督检查。</w:t>
      </w:r>
    </w:p>
    <w:p>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440" w:lineRule="exact"/>
        <w:rPr>
          <w:rFonts w:hint="eastAsia" w:ascii="仿宋" w:hAnsi="仿宋" w:eastAsia="仿宋" w:cs="仿宋"/>
          <w:color w:val="auto"/>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承诺单位（盖章）：                      法人代表（签字或盖章）：</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highlight w:val="none"/>
        </w:rPr>
      </w:pPr>
    </w:p>
    <w:p>
      <w:pPr>
        <w:spacing w:line="440" w:lineRule="exact"/>
        <w:ind w:firstLine="6240" w:firstLineChars="26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年    月    日</w:t>
      </w:r>
    </w:p>
    <w:p>
      <w:pPr>
        <w:pStyle w:val="7"/>
        <w:spacing w:line="440" w:lineRule="exact"/>
        <w:ind w:firstLine="2007" w:firstLineChars="83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供应商</w:t>
      </w:r>
      <w:r>
        <w:rPr>
          <w:rFonts w:hint="eastAsia" w:ascii="仿宋" w:hAnsi="仿宋" w:eastAsia="仿宋" w:cs="仿宋"/>
          <w:b/>
          <w:color w:val="auto"/>
          <w:sz w:val="24"/>
          <w:highlight w:val="none"/>
        </w:rPr>
        <w:t>签章后作为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的一部分）</w:t>
      </w:r>
    </w:p>
    <w:p>
      <w:pPr>
        <w:rPr>
          <w:rFonts w:hint="eastAsia" w:ascii="仿宋" w:hAnsi="仿宋" w:eastAsia="仿宋" w:cs="仿宋"/>
          <w:color w:val="auto"/>
          <w:highlight w:val="none"/>
        </w:rPr>
      </w:pPr>
    </w:p>
    <w:p>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pPr>
        <w:spacing w:line="360" w:lineRule="auto"/>
        <w:ind w:firstLine="54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第一章  竞争性磋商公告</w:t>
      </w:r>
    </w:p>
    <w:p>
      <w:pPr>
        <w:spacing w:before="76"/>
        <w:rPr>
          <w:rFonts w:hint="eastAsia" w:ascii="仿宋" w:hAnsi="仿宋" w:eastAsia="仿宋" w:cs="仿宋"/>
          <w:color w:val="auto"/>
          <w:sz w:val="24"/>
          <w:szCs w:val="24"/>
          <w:highlight w:val="none"/>
        </w:rPr>
      </w:pPr>
    </w:p>
    <w:tbl>
      <w:tblPr>
        <w:tblStyle w:val="13"/>
        <w:tblW w:w="9460" w:type="dxa"/>
        <w:tblInd w:w="1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6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9" w:hRule="atLeast"/>
        </w:trPr>
        <w:tc>
          <w:tcPr>
            <w:tcW w:w="9460" w:type="dxa"/>
            <w:vAlign w:val="top"/>
          </w:tcPr>
          <w:p>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项目概况</w:t>
            </w:r>
          </w:p>
          <w:p>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山东大学第二医院至善楼格栅发光字安装项目</w:t>
            </w:r>
            <w:r>
              <w:rPr>
                <w:rFonts w:hint="eastAsia" w:ascii="仿宋" w:hAnsi="仿宋" w:eastAsia="仿宋" w:cs="仿宋"/>
                <w:color w:val="auto"/>
                <w:sz w:val="24"/>
                <w:szCs w:val="24"/>
                <w:highlight w:val="none"/>
                <w:lang w:val="en-US" w:eastAsia="zh-CN"/>
              </w:rPr>
              <w:t>的潜在供应商应在盛和招标代理有限公司获取采购文件，并于2024年4月2日8点30分（北京时间）前提交响应文件。</w:t>
            </w:r>
          </w:p>
        </w:tc>
      </w:tr>
    </w:tbl>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项目编号：SHZB2024-107</w:t>
      </w:r>
    </w:p>
    <w:p>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项目名称：山东大学第二医院至善楼格栅发光字安装项目</w:t>
      </w:r>
    </w:p>
    <w:p>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采购方式：竞争性磋商</w:t>
      </w:r>
    </w:p>
    <w:p>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pPr>
        <w:spacing w:line="148" w:lineRule="exact"/>
        <w:rPr>
          <w:rFonts w:hint="eastAsia" w:ascii="仿宋" w:hAnsi="仿宋" w:eastAsia="仿宋" w:cs="仿宋"/>
          <w:color w:val="auto"/>
          <w:sz w:val="24"/>
          <w:szCs w:val="24"/>
          <w:highlight w:val="none"/>
        </w:rPr>
      </w:pPr>
    </w:p>
    <w:tbl>
      <w:tblPr>
        <w:tblStyle w:val="13"/>
        <w:tblW w:w="9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1596"/>
        <w:gridCol w:w="1239"/>
        <w:gridCol w:w="2912"/>
        <w:gridCol w:w="1315"/>
        <w:gridCol w:w="1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9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标包</w:t>
            </w:r>
          </w:p>
        </w:tc>
        <w:tc>
          <w:tcPr>
            <w:tcW w:w="1596"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123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912"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简要技术需求</w:t>
            </w:r>
          </w:p>
        </w:tc>
        <w:tc>
          <w:tcPr>
            <w:tcW w:w="1315"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8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99"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w:t>
            </w:r>
          </w:p>
        </w:tc>
        <w:tc>
          <w:tcPr>
            <w:tcW w:w="1596"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至善楼格栅发光字安装</w:t>
            </w:r>
          </w:p>
        </w:tc>
        <w:tc>
          <w:tcPr>
            <w:tcW w:w="1239"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2912"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山东大学第二医院至善楼格栅发光字安装项目，具体详见磋商文件</w:t>
            </w:r>
          </w:p>
        </w:tc>
        <w:tc>
          <w:tcPr>
            <w:tcW w:w="1315"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w:t>
            </w:r>
          </w:p>
        </w:tc>
        <w:tc>
          <w:tcPr>
            <w:tcW w:w="1089"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w:t>
            </w:r>
          </w:p>
        </w:tc>
      </w:tr>
    </w:tbl>
    <w:p>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合同履行期限：本项目合同签订之日起至质保期满为止。</w:t>
      </w:r>
    </w:p>
    <w:p>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2.落实政府采购政策需满足的资格要求：本采购项目需落实中小型企业、监狱企业及残疾人福利性单位等优惠政策和办法，具体要求详见磋商文件；</w:t>
      </w:r>
    </w:p>
    <w:p>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3.本项目的特定资格要求：1）供应商具有《城市及道路照明工程专业承包资质证书》叁级及以上资质和《钢结构工程专业承包资质证书》叁级及以上资质，具备有效的安全生产许可证；2）供应商</w:t>
      </w:r>
      <w:r>
        <w:rPr>
          <w:rFonts w:hint="eastAsia" w:ascii="仿宋" w:hAnsi="仿宋" w:eastAsia="仿宋" w:cs="仿宋"/>
          <w:color w:val="auto"/>
          <w:sz w:val="24"/>
          <w:szCs w:val="24"/>
          <w:highlight w:val="none"/>
        </w:rPr>
        <w:t>拟派项目经理须具备市政公用工程或建筑工程专业二级及以上注册建造师执业资格，具备有效的安全生产考核合格证书（B证）；</w:t>
      </w:r>
      <w:r>
        <w:rPr>
          <w:rFonts w:hint="eastAsia" w:ascii="仿宋" w:hAnsi="仿宋" w:eastAsia="仿宋" w:cs="仿宋"/>
          <w:color w:val="auto"/>
          <w:sz w:val="24"/>
          <w:szCs w:val="24"/>
          <w:highlight w:val="none"/>
          <w:lang w:val="en-US" w:eastAsia="zh-CN"/>
        </w:rPr>
        <w:t>3）在“信用中国 ”、中国政府采购网网站中被列入失信被执行人、重大税收违法案件当事人名单、政府采购严重违法失信行为记录名单的供应商，不得参加本次政府采购活动；4）单位负责人为同一人或者存在直接控股、管理关系的不同供应商，不得参加同一合同项下（同一包号）的政府采购活动。</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三、获取采购文件</w:t>
      </w:r>
    </w:p>
    <w:p>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3月19</w:t>
      </w:r>
      <w:r>
        <w:rPr>
          <w:rFonts w:hint="eastAsia" w:ascii="仿宋" w:hAnsi="仿宋" w:eastAsia="仿宋" w:cs="仿宋"/>
          <w:color w:val="auto"/>
          <w:sz w:val="24"/>
          <w:szCs w:val="24"/>
          <w:highlight w:val="none"/>
        </w:rPr>
        <w:t xml:space="preserve">日至 </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3月25</w:t>
      </w:r>
      <w:r>
        <w:rPr>
          <w:rFonts w:hint="eastAsia" w:ascii="仿宋" w:hAnsi="仿宋" w:eastAsia="仿宋" w:cs="仿宋"/>
          <w:color w:val="auto"/>
          <w:sz w:val="24"/>
          <w:szCs w:val="24"/>
          <w:highlight w:val="none"/>
        </w:rPr>
        <w:t>日，每天上午8:30至12:00，下午12:00至17:30（北京时间，法定节假日除外）</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地点：山东济南唐冶西路868号山东设计创意产业园南区B1楼</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3.方式：</w:t>
      </w:r>
      <w:r>
        <w:rPr>
          <w:rFonts w:hint="eastAsia" w:ascii="仿宋" w:hAnsi="仿宋" w:eastAsia="仿宋" w:cs="仿宋"/>
          <w:color w:val="auto"/>
          <w:sz w:val="24"/>
          <w:szCs w:val="24"/>
          <w:highlight w:val="none"/>
        </w:rPr>
        <w:t>现场获取、电汇获取、在线获取。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（1）现场获取采购文件相关事宜：供应商现场填写标书购买交款单并根据交款单注意事项在中招联合招标采购平台完成注册。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（2）电汇形式购买：有意参加本次采购活动的供应商汇款底单备注填写项目名称、项目编号、公司名称、联系人、</w:t>
      </w:r>
      <w:bookmarkStart w:id="40" w:name="_GoBack"/>
      <w:bookmarkEnd w:id="40"/>
      <w:r>
        <w:rPr>
          <w:rFonts w:hint="eastAsia" w:ascii="仿宋" w:hAnsi="仿宋" w:eastAsia="仿宋" w:cs="仿宋"/>
          <w:color w:val="auto"/>
          <w:sz w:val="24"/>
          <w:szCs w:val="24"/>
          <w:highlight w:val="none"/>
        </w:rPr>
        <w:t>联系电话。汇款完成后，供应商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线获取方式：访问中招联合招标采购平台（www.365trade.com.cn），主页选择供应商/供应商入口，登录后可根据项目编号或项目名称寻找并参与该项目，在线获取招标采购文件，下载采购文件时请按要求提供相关材料并在线支付标书款和平台使用费（平台使用费：200元/包/供应商，平台使用费发票在中招联合招标采购平台中下载）。在线获取者应充分考虑平台注册、信息检查、资料上传、购标确认、费用支付等所需时间，下载者必须在前述时间段内完成支付，否则将无法保证获取电子采购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注：1、本项目实行资格后审，获取</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r>
        <w:rPr>
          <w:rFonts w:hint="eastAsia" w:ascii="仿宋" w:hAnsi="仿宋" w:eastAsia="仿宋" w:cs="仿宋"/>
          <w:color w:val="auto"/>
          <w:sz w:val="24"/>
          <w:szCs w:val="24"/>
          <w:highlight w:val="none"/>
          <w:lang w:val="en-US" w:eastAsia="zh-CN"/>
        </w:rPr>
        <w:t>公告、公示时间以</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lang w:val="en-US" w:eastAsia="zh-CN"/>
        </w:rPr>
        <w:t>发布时间为准。</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售价：￥300.0 元（人民币）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售后不退。</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四、提交响应文件截止时间、开启时间和地点</w:t>
      </w:r>
    </w:p>
    <w:p>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点30分（北京时间）；</w:t>
      </w:r>
    </w:p>
    <w:p>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地点：山东大学第二医院文会学堂（济南市天桥区北园大街 247 号）。</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五、公告期限</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 3 个工作日。</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六、其他补充事宜</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采购项目需要落实的政府采购政策</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（一）中小微型企业政府采购政策</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（二）监狱企业政府采购政策</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（三）促进残疾人就业政府采购政策</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（四）节能、环保产品政府采购政策</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其他内容详见竞争性磋商采购文件。</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七、凡对本次采购提出询问，请按以下方式联系。</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spacing w:before="1" w:line="360" w:lineRule="auto"/>
        <w:ind w:firstLine="720" w:firstLineChars="300"/>
        <w:rPr>
          <w:rFonts w:hint="eastAsia" w:ascii="仿宋" w:hAnsi="仿宋" w:eastAsia="仿宋" w:cs="仿宋"/>
          <w:color w:val="auto"/>
          <w:sz w:val="24"/>
          <w:szCs w:val="24"/>
          <w:highlight w:val="none"/>
        </w:rPr>
      </w:pPr>
      <w:bookmarkStart w:id="7" w:name="_Toc28359086"/>
      <w:bookmarkStart w:id="8" w:name="_Toc28359009"/>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7"/>
      <w:bookmarkEnd w:id="8"/>
    </w:p>
    <w:p>
      <w:pPr>
        <w:spacing w:before="1" w:line="360" w:lineRule="auto"/>
        <w:ind w:firstLine="720" w:firstLineChars="300"/>
        <w:rPr>
          <w:rFonts w:hint="eastAsia" w:ascii="仿宋" w:hAnsi="仿宋" w:eastAsia="仿宋" w:cs="仿宋"/>
          <w:color w:val="auto"/>
          <w:sz w:val="24"/>
          <w:szCs w:val="24"/>
          <w:highlight w:val="none"/>
        </w:rPr>
      </w:pPr>
      <w:bookmarkStart w:id="9" w:name="_Toc28359010"/>
      <w:bookmarkStart w:id="10" w:name="_Toc28359087"/>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bookmarkEnd w:id="9"/>
      <w:bookmarkEnd w:id="10"/>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pPr>
        <w:spacing w:line="221" w:lineRule="auto"/>
        <w:rPr>
          <w:rFonts w:hint="eastAsia" w:ascii="仿宋" w:hAnsi="仿宋" w:eastAsia="仿宋" w:cs="仿宋"/>
          <w:color w:val="auto"/>
          <w:sz w:val="24"/>
          <w:szCs w:val="24"/>
          <w:highlight w:val="none"/>
        </w:rPr>
        <w:sectPr>
          <w:footerReference r:id="rId6" w:type="default"/>
          <w:pgSz w:w="11907" w:h="16840"/>
          <w:pgMar w:top="1405" w:right="1786" w:bottom="968" w:left="1431" w:header="0" w:footer="804" w:gutter="0"/>
          <w:pgNumType w:fmt="decimal"/>
          <w:cols w:space="720" w:num="1"/>
        </w:sectPr>
      </w:pPr>
    </w:p>
    <w:p>
      <w:pPr>
        <w:spacing w:before="63" w:line="224" w:lineRule="auto"/>
        <w:ind w:left="3203"/>
        <w:outlineLvl w:val="0"/>
        <w:rPr>
          <w:rFonts w:hint="eastAsia" w:ascii="仿宋" w:hAnsi="仿宋" w:eastAsia="仿宋" w:cs="仿宋"/>
          <w:color w:val="auto"/>
          <w:sz w:val="31"/>
          <w:szCs w:val="31"/>
          <w:highlight w:val="none"/>
        </w:rPr>
      </w:pPr>
      <w:bookmarkStart w:id="11" w:name="bookmark3"/>
      <w:bookmarkEnd w:id="11"/>
      <w:bookmarkStart w:id="12" w:name="bookmark2"/>
      <w:bookmarkEnd w:id="12"/>
      <w:r>
        <w:rPr>
          <w:rFonts w:hint="eastAsia" w:ascii="仿宋" w:hAnsi="仿宋" w:eastAsia="仿宋" w:cs="仿宋"/>
          <w:color w:val="auto"/>
          <w:spacing w:val="8"/>
          <w:sz w:val="31"/>
          <w:szCs w:val="31"/>
          <w:highlight w:val="none"/>
          <w14:textOutline w14:w="5793" w14:cap="sq" w14:cmpd="sng">
            <w14:solidFill>
              <w14:srgbClr w14:val="000000"/>
            </w14:solidFill>
            <w14:prstDash w14:val="solid"/>
            <w14:bevel/>
          </w14:textOutline>
        </w:rPr>
        <w:t>第二章</w:t>
      </w:r>
      <w:r>
        <w:rPr>
          <w:rFonts w:hint="eastAsia" w:ascii="仿宋" w:hAnsi="仿宋" w:eastAsia="仿宋" w:cs="仿宋"/>
          <w:color w:val="auto"/>
          <w:spacing w:val="8"/>
          <w:sz w:val="31"/>
          <w:szCs w:val="31"/>
          <w:highlight w:val="none"/>
        </w:rPr>
        <w:t xml:space="preserve">  </w:t>
      </w:r>
      <w:r>
        <w:rPr>
          <w:rFonts w:hint="eastAsia" w:ascii="仿宋" w:hAnsi="仿宋" w:eastAsia="仿宋" w:cs="仿宋"/>
          <w:color w:val="auto"/>
          <w:spacing w:val="8"/>
          <w:sz w:val="31"/>
          <w:szCs w:val="31"/>
          <w:highlight w:val="none"/>
          <w14:textOutline w14:w="5793" w14:cap="sq" w14:cmpd="sng">
            <w14:solidFill>
              <w14:srgbClr w14:val="000000"/>
            </w14:solidFill>
            <w14:prstDash w14:val="solid"/>
            <w14:bevel/>
          </w14:textOutline>
        </w:rPr>
        <w:t>供应商须知</w:t>
      </w:r>
    </w:p>
    <w:p>
      <w:pPr>
        <w:pStyle w:val="6"/>
        <w:spacing w:line="271" w:lineRule="auto"/>
        <w:rPr>
          <w:rFonts w:hint="eastAsia" w:ascii="仿宋" w:hAnsi="仿宋" w:eastAsia="仿宋" w:cs="仿宋"/>
          <w:color w:val="auto"/>
          <w:highlight w:val="none"/>
        </w:rPr>
      </w:pPr>
    </w:p>
    <w:p>
      <w:pPr>
        <w:spacing w:before="78" w:line="219" w:lineRule="auto"/>
        <w:ind w:left="3922"/>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供应商须知前附表</w:t>
      </w:r>
    </w:p>
    <w:p>
      <w:pPr>
        <w:spacing w:line="147" w:lineRule="exact"/>
        <w:rPr>
          <w:rFonts w:hint="eastAsia" w:ascii="仿宋" w:hAnsi="仿宋" w:eastAsia="仿宋" w:cs="仿宋"/>
          <w:color w:val="auto"/>
          <w:highlight w:val="none"/>
        </w:rPr>
      </w:pPr>
    </w:p>
    <w:tbl>
      <w:tblPr>
        <w:tblStyle w:val="13"/>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9"/>
        <w:gridCol w:w="1"/>
        <w:gridCol w:w="20"/>
        <w:gridCol w:w="8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40" w:type="dxa"/>
            <w:gridSpan w:val="3"/>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472" w:type="dxa"/>
            <w:gridSpan w:val="5"/>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  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472" w:type="dxa"/>
            <w:gridSpan w:val="5"/>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重要提示：</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本采购文件中，标注有“★ ”或“☆ ”的条款，为本采购文件中的实质性条款，且属于在磋商过程中不会变动的内容。供应商未实质性响应的，将按无效报价处理。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项目名称：山东大学第二医院至善楼格栅发光字安装项目</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项目编号：SHZB2024-107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采购计划编号：无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采购人：山东大学第二医院</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联系方式：0531-85875076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p>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代理机构：盛和招标代理有限公司</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 许铖铖、王凯；</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联系电话：0531-88260506,15153117917，15264153233。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p>
          <w:p>
            <w:pPr>
              <w:spacing w:before="1" w:line="360" w:lineRule="auto"/>
              <w:jc w:val="center"/>
              <w:rPr>
                <w:rFonts w:hint="eastAsia" w:ascii="仿宋" w:hAnsi="仿宋" w:eastAsia="仿宋" w:cs="仿宋"/>
                <w:color w:val="auto"/>
                <w:sz w:val="24"/>
                <w:szCs w:val="24"/>
                <w:highlight w:val="none"/>
                <w:lang w:val="en-US" w:eastAsia="zh-CN"/>
              </w:rPr>
            </w:pPr>
          </w:p>
          <w:p>
            <w:pPr>
              <w:spacing w:before="1" w:line="360" w:lineRule="auto"/>
              <w:jc w:val="center"/>
              <w:rPr>
                <w:rFonts w:hint="eastAsia" w:ascii="仿宋" w:hAnsi="仿宋" w:eastAsia="仿宋" w:cs="仿宋"/>
                <w:color w:val="auto"/>
                <w:sz w:val="24"/>
                <w:szCs w:val="24"/>
                <w:highlight w:val="none"/>
                <w:lang w:val="en-US" w:eastAsia="zh-CN"/>
              </w:rPr>
            </w:pPr>
          </w:p>
          <w:p>
            <w:pPr>
              <w:spacing w:before="1" w:line="360" w:lineRule="auto"/>
              <w:jc w:val="center"/>
              <w:rPr>
                <w:rFonts w:hint="eastAsia" w:ascii="仿宋" w:hAnsi="仿宋" w:eastAsia="仿宋" w:cs="仿宋"/>
                <w:color w:val="auto"/>
                <w:sz w:val="24"/>
                <w:szCs w:val="24"/>
                <w:highlight w:val="none"/>
                <w:lang w:val="en-US" w:eastAsia="zh-CN"/>
              </w:rPr>
            </w:pPr>
          </w:p>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 自筹资金</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预算金额及最高限价：</w:t>
            </w:r>
          </w:p>
          <w:tbl>
            <w:tblPr>
              <w:tblStyle w:val="13"/>
              <w:tblW w:w="7782" w:type="dxa"/>
              <w:tblInd w:w="3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666"/>
              <w:gridCol w:w="940"/>
              <w:gridCol w:w="1344"/>
              <w:gridCol w:w="1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854"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标包</w:t>
                  </w:r>
                </w:p>
              </w:tc>
              <w:tc>
                <w:tcPr>
                  <w:tcW w:w="2666"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标的名称</w:t>
                  </w:r>
                </w:p>
              </w:tc>
              <w:tc>
                <w:tcPr>
                  <w:tcW w:w="940"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1344"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w:t>
                  </w:r>
                </w:p>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（万元）</w:t>
                  </w:r>
                </w:p>
              </w:tc>
              <w:tc>
                <w:tcPr>
                  <w:tcW w:w="1978"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单价最高限价</w:t>
                  </w:r>
                </w:p>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54"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w:t>
                  </w:r>
                </w:p>
              </w:tc>
              <w:tc>
                <w:tcPr>
                  <w:tcW w:w="2666"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至善楼格栅发光字安装项目</w:t>
                  </w:r>
                </w:p>
              </w:tc>
              <w:tc>
                <w:tcPr>
                  <w:tcW w:w="940"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项</w:t>
                  </w:r>
                </w:p>
              </w:tc>
              <w:tc>
                <w:tcPr>
                  <w:tcW w:w="1344"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w:t>
                  </w:r>
                </w:p>
              </w:tc>
              <w:tc>
                <w:tcPr>
                  <w:tcW w:w="1978"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详见工程量清单</w:t>
                  </w:r>
                </w:p>
              </w:tc>
            </w:tr>
          </w:tbl>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★磋商报价单价超过清单中对应单价最高限价的，按无效报价处理。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7"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p>
            <w:pPr>
              <w:spacing w:before="1" w:line="360" w:lineRule="auto"/>
              <w:jc w:val="center"/>
              <w:rPr>
                <w:rFonts w:hint="eastAsia" w:ascii="仿宋" w:hAnsi="仿宋" w:eastAsia="仿宋" w:cs="仿宋"/>
                <w:color w:val="auto"/>
                <w:sz w:val="24"/>
                <w:szCs w:val="24"/>
                <w:highlight w:val="none"/>
                <w:lang w:val="en-US" w:eastAsia="zh-CN"/>
              </w:rPr>
            </w:pP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★合格的供应商：</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合格供应商指符合本项目竞争性磋商公告中规定的资格条件，并通过了磋商小组对其响应文件的资格审查。</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其中，通过“信用中国 ”网站、中国政府采购网查询失信被执行人名单、重大税收违法 案件当事人名单、政府采购严重违法失信行为记录名单的时间：递交首次响应文件截止时间当日。两个以上的自然人、法人或者其他组织组成一个联合体， 以一个供应商的身份共同参 加政府采购活动的，应当对所有联合体成员进行信用记录查询，联合体成员存在上述不良信 用记录的，视同联合体存在不良信用记录，其报价将按无效报价处理。</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采购代理机构将查询到的供应商失信行为事由、处理机关名称及处理日期、处理有效期 间等，以屏幕截图的方式保存，并承诺查询记录仅用于本次采购活动过程中，不用于其他目 的。供应商不良信用记录以采购人或采购代理机构现场查询结果为准，并如实记录查询情</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况。供应商自行提供的与网站信息不一致的其他证明材料亦不作为资格审查的依据。在本采 购文件规定的查询时间之后，网站信息发生的任何变更均不再作为评审依据。</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供应商需提供的资格证明材料：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供应商是事业单位的，应提供其有效的“事业单位法人证书”复印件；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供应商是自然人的，应提供其有效的自然人身份证明。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供应商是法人的，应提供202</w:t>
            </w: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auto"/>
                <w:sz w:val="24"/>
                <w:szCs w:val="24"/>
                <w:highlight w:val="none"/>
              </w:rPr>
              <w:t>经审计的财务报告复印件，或其基本开户银行出具的资信证明原件；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供应商是其他组织或自然人的，应提供银行出具的资信证明原件。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（8）供应商提供《城市及道路照明工程专业承包资质证书》叁级及以上资质证书复印件和《钢结构工程专业承包资质证书》叁级及以上资质证书复印件，有效的安全生产许可证复印件；</w:t>
            </w:r>
          </w:p>
          <w:p>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供应商提供</w:t>
            </w:r>
            <w:r>
              <w:rPr>
                <w:rFonts w:hint="eastAsia" w:ascii="仿宋" w:hAnsi="仿宋" w:eastAsia="仿宋" w:cs="仿宋"/>
                <w:color w:val="auto"/>
                <w:sz w:val="24"/>
                <w:szCs w:val="24"/>
                <w:highlight w:val="none"/>
              </w:rPr>
              <w:t>拟派项目经理市政公用工程或建筑工程专业二级及以上注册建造师执业资格</w:t>
            </w:r>
            <w:r>
              <w:rPr>
                <w:rFonts w:hint="eastAsia" w:ascii="仿宋" w:hAnsi="仿宋" w:eastAsia="仿宋" w:cs="仿宋"/>
                <w:color w:val="auto"/>
                <w:sz w:val="24"/>
                <w:szCs w:val="24"/>
                <w:highlight w:val="none"/>
                <w:lang w:val="en-US" w:eastAsia="zh-CN"/>
              </w:rPr>
              <w:t>证书复印件及</w:t>
            </w:r>
            <w:r>
              <w:rPr>
                <w:rFonts w:hint="eastAsia" w:ascii="仿宋" w:hAnsi="仿宋" w:eastAsia="仿宋" w:cs="仿宋"/>
                <w:color w:val="auto"/>
                <w:sz w:val="24"/>
                <w:szCs w:val="24"/>
                <w:highlight w:val="none"/>
              </w:rPr>
              <w:t>有效的安全生产考核合格证书（B证）</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pPr>
              <w:spacing w:before="1"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供应商符合法律、行政法规规定的其它要求。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pPr>
              <w:spacing w:before="1" w:line="360" w:lineRule="auto"/>
              <w:ind w:firstLine="720" w:firstLineChars="3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竞争性磋商文件的答疑、澄清和修改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740" w:type="dxa"/>
            <w:gridSpan w:val="3"/>
            <w:vAlign w:val="top"/>
          </w:tcPr>
          <w:p>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2024年3月26日17:30</w:t>
            </w:r>
            <w:r>
              <w:rPr>
                <w:rFonts w:hint="eastAsia" w:ascii="仿宋" w:hAnsi="仿宋" w:eastAsia="仿宋" w:cs="仿宋"/>
                <w:color w:val="auto"/>
                <w:sz w:val="24"/>
                <w:szCs w:val="24"/>
                <w:highlight w:val="none"/>
              </w:rPr>
              <w:t>前。</w:t>
            </w:r>
          </w:p>
          <w:p>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740" w:type="dxa"/>
            <w:gridSpan w:val="3"/>
            <w:vAlign w:val="top"/>
          </w:tcPr>
          <w:p>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2024年3月27日17:30</w:t>
            </w:r>
            <w:r>
              <w:rPr>
                <w:rFonts w:hint="eastAsia" w:ascii="仿宋" w:hAnsi="仿宋" w:eastAsia="仿宋" w:cs="仿宋"/>
                <w:color w:val="auto"/>
                <w:sz w:val="24"/>
                <w:szCs w:val="24"/>
                <w:highlight w:val="none"/>
              </w:rPr>
              <w:t>前。</w:t>
            </w:r>
          </w:p>
          <w:p>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招标代理机构将澄清或修改文件同时发送邮件至各供应商购买</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时登记的邮箱，但不标明问题的来源。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pPr>
              <w:spacing w:before="1" w:line="360" w:lineRule="auto"/>
              <w:ind w:firstLine="720" w:firstLineChars="3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“响应文件组成 ”详见“总则 ”第 8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报价要求详见“总则 ”第 10 条。</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★1）本工程采用固定全费用综合单价合同形式。报价范围详见“总则”第 10 条。</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★2）本工程无暂列金。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首次响应文件份数：</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纸质响应文件 4 份，其中正本一份和副本 3 份；</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USB 接口设备存储的电子版响应文件 1 份；</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报价一览表一式 3 份。</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电子文档应包含响应文件完整电子版（签字盖章后的正本响应文件 PDF 扫描版、word 文档格式完整版）。</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纸质文件的装订：供应商须将响应文件（正本、副本）按照响应文件组成的顺序胶装成 册，并在首页编制“ 目录 ”，正反双面打印，每页均应标注页码，装订应牢固、不易拆散和 换页。装订要求：</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①每份响应文件的厚度不超过 4.5cm，若超过 4.5cm，可分册装订，每页标明页码，页 码连续；</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②为节约成本，响应文件封皮请勿使用硬版纸；</w:t>
            </w:r>
          </w:p>
          <w:p>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③响应文件封装背脊须打印：（XXX 单位 XXX 项目）响应文件。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首次响应文件密封和标记：</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供应商应将首次响应文件正本、副本、电子版及首轮报价一览表密封，并在封面明显处 注明以下内容：</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1）项目编号、项目名称</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2）正本或副本或电子版或首轮报价一览表</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3）供应商名称（加盖公章）、地址、邮编、电话、传真</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4）每一密封件在封口处注明“首次响应文件递交截止时间之前不准启封 ”字样。 注：所有副本密封在一个包封内即可。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首次响应文件的装订：首次响应文件（正本、副本）应按照响应文件组成的顺序编排， 标明页码，建议双面打印、胶装成册，并在首页编制“响应文件目录 ”。首次响应文件封装 背脊打印： “XXXX 项目响应文件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磋商保证金及报价有效期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53" w:type="dxa"/>
            <w:gridSpan w:val="4"/>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719" w:type="dxa"/>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1.磋商保证金金额：12000.00 元；</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磋商保证金缴纳形式：网银转账或电汇，支票、汇票、本票或者金融机构、担保机构出 具的保函等。</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2.递交</w:t>
            </w:r>
            <w:r>
              <w:rPr>
                <w:rFonts w:hint="eastAsia" w:ascii="仿宋" w:hAnsi="仿宋" w:eastAsia="仿宋" w:cs="仿宋"/>
                <w:sz w:val="24"/>
                <w:szCs w:val="24"/>
              </w:rPr>
              <w:t>响应文件</w:t>
            </w:r>
            <w:r>
              <w:rPr>
                <w:rFonts w:hint="eastAsia" w:ascii="仿宋" w:hAnsi="仿宋" w:eastAsia="仿宋" w:cs="仿宋"/>
                <w:sz w:val="24"/>
                <w:szCs w:val="24"/>
                <w:lang w:val="zh-CN"/>
              </w:rPr>
              <w:t>截止时间前交纳；</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3.保证金的交纳单位必须与供应商名称一致；</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4.以支票、汇票、本票或者金融机构、担保机构出具的保函等非现金形式提交</w:t>
            </w:r>
            <w:r>
              <w:rPr>
                <w:rFonts w:hint="eastAsia" w:ascii="仿宋" w:hAnsi="仿宋" w:eastAsia="仿宋" w:cs="仿宋"/>
                <w:sz w:val="24"/>
                <w:szCs w:val="24"/>
              </w:rPr>
              <w:t>保证金</w:t>
            </w:r>
            <w:r>
              <w:rPr>
                <w:rFonts w:hint="eastAsia" w:ascii="仿宋" w:hAnsi="仿宋" w:eastAsia="仿宋" w:cs="仿宋"/>
                <w:sz w:val="24"/>
                <w:szCs w:val="24"/>
                <w:lang w:val="zh-CN"/>
              </w:rPr>
              <w:t>；</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5.电汇缴纳保证金具体操作：</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凡有意参加本项目投标的潜在供应商，请访问中招联合招标采购平台（www.365trade.com.cn）购标成功后，在平台内点击“我参与的标包”——“缴纳保证金”—— “下一步”——“导出账号信息”，获取对应标包的保证金账号，请从供应商单位银行账户以网上银行支付形式向此保证金账号缴纳保证金，应在</w:t>
            </w:r>
            <w:r>
              <w:rPr>
                <w:rFonts w:hint="eastAsia" w:ascii="仿宋" w:hAnsi="仿宋" w:eastAsia="仿宋" w:cs="仿宋"/>
                <w:sz w:val="24"/>
                <w:szCs w:val="24"/>
              </w:rPr>
              <w:t>投标</w:t>
            </w:r>
            <w:r>
              <w:rPr>
                <w:rFonts w:hint="eastAsia" w:ascii="仿宋" w:hAnsi="仿宋" w:eastAsia="仿宋" w:cs="仿宋"/>
                <w:sz w:val="24"/>
                <w:szCs w:val="24"/>
                <w:lang w:val="zh-CN"/>
              </w:rPr>
              <w:t xml:space="preserve">文件提交截止时间前到账。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注意事项：（1）上述保证金账号，为本项目标包专属一次性虚拟账号，对于同一供应商、同一项目的不同标包，保证金虚拟账号各不相同。对应的保证金虚拟账号只接受本供应商本项目对应标包的保证金，其他项目、标包的保证金请勿支付至本标包的账号。请勿泄露或从他人处获取账号信息。供应商注册、保证金账号获取等系统操作问题可咨询（010-86397110）。（</w:t>
            </w:r>
            <w:r>
              <w:rPr>
                <w:rFonts w:hint="eastAsia" w:ascii="仿宋" w:hAnsi="仿宋" w:eastAsia="仿宋" w:cs="仿宋"/>
                <w:sz w:val="24"/>
                <w:szCs w:val="24"/>
              </w:rPr>
              <w:t>2</w:t>
            </w:r>
            <w:r>
              <w:rPr>
                <w:rFonts w:hint="eastAsia" w:ascii="仿宋" w:hAnsi="仿宋" w:eastAsia="仿宋" w:cs="仿宋"/>
                <w:sz w:val="24"/>
                <w:szCs w:val="24"/>
                <w:lang w:val="zh-CN"/>
              </w:rPr>
              <w:t xml:space="preserve">）在采购活动结束后，保证金将按照供应商单位交款账户原路退还。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项目保证金有效期同项目报价有效期。</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保函缴纳保证金具体操作：</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如提供保函，建议优先考虑电子保函。供应商提供电子保函的，电子保函应注明适用范围(所响应项目的名称)。供应商人可自行选择具有电子投标保函资质的机构开具电子投标保函，另提供线上查验方法《如提供验证保函真伪说明、查询网页链接地址、查询结果截图等)。</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53" w:type="dxa"/>
            <w:gridSpan w:val="4"/>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719" w:type="dxa"/>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★报价有效期： 自首次响应文件递交截止之日起 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首次响应文件的递交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2" w:type="dxa"/>
            <w:gridSpan w:val="2"/>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740" w:type="dxa"/>
            <w:gridSpan w:val="3"/>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首次响应文件递交截止时间：详见竞争性磋商公告。</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首次响应文件递交地点：详见竞争性磋商公告。</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截止时间后送达的响应文件为无效文件，采购人、采购代理机构应当拒收。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磋商会议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719" w:type="dxa"/>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磋商会议仪式时间：同首次响应文件递交截止时间；</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磋商会议地点：同首次响应文件递交地点。</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是否公开首次响应文件报价（首轮报价）等主要内容：</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公开，唱价员宣读首轮报价一览表中的主要内容。</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√不公开，采购代理机构将拆封的首次响应文件直接送磋商小组审阅。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  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719" w:type="dxa"/>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磋商小组的组成：代理机构将根据本项目的特点组建磋商小组，其成员由评审专家和采 购人代表等三人或以上单数组成，其中评审专家不得少于成员总数的三分之二。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8719" w:type="dxa"/>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评审方法：本次评审采用综合评分法，磋商小组根据第三章“评分办法 ”进行打分，按 照得分由高到低顺序对各供应商进行排序，提出书面评审报告，推荐成交候选人三名。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719" w:type="dxa"/>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是否授权评标委员会确定中标人：</w:t>
            </w:r>
          </w:p>
          <w:p>
            <w:pPr>
              <w:keepLines/>
              <w:pageBreakBefore w:val="0"/>
              <w:kinsoku/>
              <w:overflowPunct/>
              <w:topLinePunct w:val="0"/>
              <w:bidi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候选人，由采购人依法确定</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3" w:type="dxa"/>
            <w:gridSpan w:val="3"/>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8739" w:type="dxa"/>
            <w:gridSpan w:val="2"/>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成交服务费：成交服务费按附表“采购代理服务费收费标准 ”以差额累进法计算后下浮 40% 计取，由成交供应商向代理机构交纳。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3" w:type="dxa"/>
            <w:gridSpan w:val="3"/>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8739" w:type="dxa"/>
            <w:gridSpan w:val="2"/>
            <w:vAlign w:val="center"/>
          </w:tcPr>
          <w:p>
            <w:pPr>
              <w:spacing w:before="1" w:line="360" w:lineRule="auto"/>
              <w:ind w:firstLine="720" w:firstLineChars="3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工期：接采购人通知后30天日内全部施工完毕并通过验收。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3" w:type="dxa"/>
            <w:gridSpan w:val="3"/>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739" w:type="dxa"/>
            <w:gridSpan w:val="2"/>
            <w:vAlign w:val="top"/>
          </w:tcPr>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工程免费质保期：项目验收合格之日起不少于2年，专业项目按国家要求</w:t>
            </w:r>
            <w:r>
              <w:rPr>
                <w:rFonts w:hint="eastAsia" w:ascii="仿宋" w:hAnsi="仿宋" w:eastAsia="仿宋" w:cs="仿宋"/>
                <w:color w:val="auto"/>
                <w:sz w:val="24"/>
                <w:szCs w:val="24"/>
                <w:highlight w:val="none"/>
              </w:rPr>
              <w:t>。</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质量要求：合格；</w:t>
            </w:r>
          </w:p>
          <w:p>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安全目标：杜绝伤亡事故发生。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759" w:type="dxa"/>
            <w:gridSpan w:val="4"/>
            <w:vAlign w:val="center"/>
          </w:tcPr>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验收合格，施工档案资料提交齐全，经院方工程审计后三个月内付至最终审计结算金额的97%，余3%作为质保金，质保期满无质量问题无息付清余款。</w:t>
            </w:r>
          </w:p>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结算要求：本项目为采用全费用综合单价报价，据实结算，结算金额不超过本项目预算。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759" w:type="dxa"/>
            <w:gridSpan w:val="4"/>
            <w:vAlign w:val="center"/>
          </w:tcPr>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√本项目不需缴纳履约担保。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759" w:type="dxa"/>
            <w:gridSpan w:val="4"/>
            <w:vAlign w:val="center"/>
          </w:tcPr>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是否统一组织踏勘现场：</w:t>
            </w:r>
          </w:p>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√组织：时间：2024年3月26日上午9:00，地点：山大二院院内至善楼门口，联系人：亓老师，联系电话：17660083881。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759" w:type="dxa"/>
            <w:gridSpan w:val="4"/>
            <w:vAlign w:val="center"/>
          </w:tcPr>
          <w:p>
            <w:pPr>
              <w:spacing w:line="360" w:lineRule="auto"/>
              <w:ind w:firstLine="763" w:firstLineChars="3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财务状况年份要求：202</w:t>
            </w:r>
            <w:r>
              <w:rPr>
                <w:rFonts w:hint="eastAsia" w:ascii="仿宋" w:hAnsi="仿宋" w:eastAsia="仿宋" w:cs="仿宋"/>
                <w:color w:val="auto"/>
                <w:sz w:val="24"/>
                <w:szCs w:val="24"/>
                <w:highlight w:val="none"/>
                <w:lang w:val="en-US" w:eastAsia="zh-CN"/>
              </w:rPr>
              <w:t>2年或2023年</w:t>
            </w:r>
            <w:r>
              <w:rPr>
                <w:rFonts w:hint="eastAsia" w:ascii="仿宋" w:hAnsi="仿宋" w:eastAsia="仿宋" w:cs="仿宋"/>
                <w:color w:val="auto"/>
                <w:sz w:val="24"/>
                <w:szCs w:val="24"/>
                <w:highlight w:val="none"/>
              </w:rPr>
              <w:t xml:space="preserve">； </w:t>
            </w:r>
          </w:p>
          <w:p>
            <w:pPr>
              <w:pStyle w:val="6"/>
              <w:spacing w:line="360" w:lineRule="auto"/>
              <w:ind w:firstLine="720" w:firstLineChars="3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日至今；</w:t>
            </w:r>
          </w:p>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rPr>
              <w:t>如成立时间较短的供应商，可提供成立至今的相关证明材料。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8759" w:type="dxa"/>
            <w:gridSpan w:val="4"/>
            <w:vAlign w:val="center"/>
          </w:tcPr>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采购标的对应的中小企业划分标准所属行业：</w:t>
            </w:r>
          </w:p>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√建筑业，具体划分标准详见本章附表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8759" w:type="dxa"/>
            <w:gridSpan w:val="4"/>
            <w:vAlign w:val="center"/>
          </w:tcPr>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1）磋商文件各章节中，有加粗的文字，表示是重要的内容，应引起供应商的注意。</w:t>
            </w:r>
          </w:p>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2）采购人认为具备相关条件的，将在签订合同时对中小企业在资金支付期限、预付款 比例等方面提供明确的优惠措施。</w:t>
            </w:r>
          </w:p>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3）本文件中涉及的“单位公章”、“单位章”、“公章”“盖章”处均指与供应商名 称全称相一致的标准公章，不得使用其他形式（如带有“专用章 ”、 “合同章”、“财务章”、“业务章”等字样）的印章；如供应商为自然人，上述关于印章的约定均指参与项 目的该自然人签名。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759" w:type="dxa"/>
            <w:gridSpan w:val="4"/>
            <w:vAlign w:val="center"/>
          </w:tcPr>
          <w:p>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供应商应派熟知本项目的人员出席竞争性磋商会议，评审过程中磋商小组将分别与各供应商 就本项目技术或工程计价等问题进行磋商和谈判。</w:t>
            </w:r>
          </w:p>
        </w:tc>
      </w:tr>
    </w:tbl>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sectPr>
          <w:footerReference r:id="rId7" w:type="default"/>
          <w:pgSz w:w="11907" w:h="16840"/>
          <w:pgMar w:top="1418" w:right="1314" w:bottom="967" w:left="1314" w:header="0" w:footer="802" w:gutter="0"/>
          <w:pgNumType w:fmt="decimal"/>
          <w:cols w:space="720" w:num="1"/>
        </w:sectPr>
      </w:pPr>
    </w:p>
    <w:p>
      <w:pPr>
        <w:spacing w:before="47"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附表</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4"/>
          <w:sz w:val="24"/>
          <w:szCs w:val="24"/>
          <w:highlight w:val="none"/>
        </w:rPr>
        <w:t>1：</w:t>
      </w:r>
    </w:p>
    <w:p>
      <w:pPr>
        <w:spacing w:before="180" w:line="219" w:lineRule="auto"/>
        <w:ind w:left="319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采购代理服务费收费标准</w:t>
      </w:r>
    </w:p>
    <w:p>
      <w:pPr>
        <w:spacing w:line="148" w:lineRule="exact"/>
        <w:rPr>
          <w:rFonts w:hint="eastAsia" w:ascii="仿宋" w:hAnsi="仿宋" w:eastAsia="仿宋" w:cs="仿宋"/>
          <w:color w:val="auto"/>
          <w:sz w:val="24"/>
          <w:szCs w:val="24"/>
          <w:highlight w:val="none"/>
        </w:rPr>
      </w:pPr>
    </w:p>
    <w:tbl>
      <w:tblPr>
        <w:tblStyle w:val="13"/>
        <w:tblW w:w="8109" w:type="dxa"/>
        <w:tblInd w:w="3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9"/>
        <w:gridCol w:w="1470"/>
        <w:gridCol w:w="1505"/>
        <w:gridCol w:w="1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3289" w:type="dxa"/>
            <w:tcBorders>
              <w:tl2br w:val="single" w:color="000000" w:sz="2" w:space="0"/>
            </w:tcBorders>
            <w:vAlign w:val="top"/>
          </w:tcPr>
          <w:p>
            <w:pPr>
              <w:pStyle w:val="14"/>
              <w:spacing w:before="39" w:line="219" w:lineRule="auto"/>
              <w:ind w:left="174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代理服务类型</w:t>
            </w:r>
          </w:p>
          <w:p>
            <w:pPr>
              <w:spacing w:line="283" w:lineRule="auto"/>
              <w:rPr>
                <w:rFonts w:hint="eastAsia" w:ascii="仿宋" w:hAnsi="仿宋" w:eastAsia="仿宋" w:cs="仿宋"/>
                <w:color w:val="auto"/>
                <w:sz w:val="24"/>
                <w:szCs w:val="24"/>
                <w:highlight w:val="none"/>
              </w:rPr>
            </w:pPr>
          </w:p>
          <w:p>
            <w:pPr>
              <w:spacing w:line="284" w:lineRule="auto"/>
              <w:rPr>
                <w:rFonts w:hint="eastAsia" w:ascii="仿宋" w:hAnsi="仿宋" w:eastAsia="仿宋" w:cs="仿宋"/>
                <w:color w:val="auto"/>
                <w:sz w:val="24"/>
                <w:szCs w:val="24"/>
                <w:highlight w:val="none"/>
              </w:rPr>
            </w:pPr>
          </w:p>
          <w:p>
            <w:pPr>
              <w:pStyle w:val="14"/>
              <w:spacing w:before="78" w:line="219" w:lineRule="auto"/>
              <w:ind w:left="1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中标（成交）金额（万元）</w:t>
            </w:r>
          </w:p>
        </w:tc>
        <w:tc>
          <w:tcPr>
            <w:tcW w:w="1470" w:type="dxa"/>
            <w:vAlign w:val="top"/>
          </w:tcPr>
          <w:p>
            <w:pPr>
              <w:spacing w:line="423" w:lineRule="auto"/>
              <w:rPr>
                <w:rFonts w:hint="eastAsia" w:ascii="仿宋" w:hAnsi="仿宋" w:eastAsia="仿宋" w:cs="仿宋"/>
                <w:color w:val="auto"/>
                <w:sz w:val="24"/>
                <w:szCs w:val="24"/>
                <w:highlight w:val="none"/>
              </w:rPr>
            </w:pPr>
          </w:p>
          <w:p>
            <w:pPr>
              <w:pStyle w:val="14"/>
              <w:spacing w:before="78" w:line="219" w:lineRule="auto"/>
              <w:ind w:left="267"/>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货物采购</w:t>
            </w:r>
          </w:p>
        </w:tc>
        <w:tc>
          <w:tcPr>
            <w:tcW w:w="1505" w:type="dxa"/>
            <w:vAlign w:val="top"/>
          </w:tcPr>
          <w:p>
            <w:pPr>
              <w:spacing w:line="423" w:lineRule="auto"/>
              <w:rPr>
                <w:rFonts w:hint="eastAsia" w:ascii="仿宋" w:hAnsi="仿宋" w:eastAsia="仿宋" w:cs="仿宋"/>
                <w:color w:val="auto"/>
                <w:sz w:val="24"/>
                <w:szCs w:val="24"/>
                <w:highlight w:val="none"/>
              </w:rPr>
            </w:pPr>
          </w:p>
          <w:p>
            <w:pPr>
              <w:pStyle w:val="14"/>
              <w:spacing w:before="78" w:line="219" w:lineRule="auto"/>
              <w:ind w:left="27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服务采购</w:t>
            </w:r>
          </w:p>
        </w:tc>
        <w:tc>
          <w:tcPr>
            <w:tcW w:w="1845" w:type="dxa"/>
            <w:vAlign w:val="top"/>
          </w:tcPr>
          <w:p>
            <w:pPr>
              <w:spacing w:line="423" w:lineRule="auto"/>
              <w:rPr>
                <w:rFonts w:hint="eastAsia" w:ascii="仿宋" w:hAnsi="仿宋" w:eastAsia="仿宋" w:cs="仿宋"/>
                <w:color w:val="auto"/>
                <w:sz w:val="24"/>
                <w:szCs w:val="24"/>
                <w:highlight w:val="none"/>
              </w:rPr>
            </w:pPr>
          </w:p>
          <w:p>
            <w:pPr>
              <w:pStyle w:val="14"/>
              <w:spacing w:before="78" w:line="219" w:lineRule="auto"/>
              <w:ind w:left="452"/>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工程采购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89" w:type="dxa"/>
            <w:vAlign w:val="top"/>
          </w:tcPr>
          <w:p>
            <w:pPr>
              <w:pStyle w:val="14"/>
              <w:spacing w:before="66" w:line="221" w:lineRule="auto"/>
              <w:ind w:left="133"/>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100</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3"/>
                <w:sz w:val="24"/>
                <w:szCs w:val="24"/>
                <w:highlight w:val="none"/>
              </w:rPr>
              <w:t>以下</w:t>
            </w:r>
          </w:p>
        </w:tc>
        <w:tc>
          <w:tcPr>
            <w:tcW w:w="1470" w:type="dxa"/>
            <w:vAlign w:val="top"/>
          </w:tcPr>
          <w:p>
            <w:pPr>
              <w:pStyle w:val="14"/>
              <w:spacing w:before="66" w:line="229" w:lineRule="auto"/>
              <w:ind w:left="459"/>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1.5%</w:t>
            </w:r>
          </w:p>
        </w:tc>
        <w:tc>
          <w:tcPr>
            <w:tcW w:w="1505" w:type="dxa"/>
            <w:vAlign w:val="top"/>
          </w:tcPr>
          <w:p>
            <w:pPr>
              <w:pStyle w:val="14"/>
              <w:spacing w:before="66" w:line="229" w:lineRule="auto"/>
              <w:ind w:left="477"/>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1.5%</w:t>
            </w:r>
          </w:p>
        </w:tc>
        <w:tc>
          <w:tcPr>
            <w:tcW w:w="1845" w:type="dxa"/>
            <w:vAlign w:val="top"/>
          </w:tcPr>
          <w:p>
            <w:pPr>
              <w:pStyle w:val="14"/>
              <w:spacing w:before="66" w:line="229" w:lineRule="auto"/>
              <w:ind w:left="647"/>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289" w:type="dxa"/>
            <w:vAlign w:val="top"/>
          </w:tcPr>
          <w:p>
            <w:pPr>
              <w:pStyle w:val="14"/>
              <w:spacing w:before="96" w:line="184" w:lineRule="auto"/>
              <w:ind w:left="133"/>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100—500</w:t>
            </w:r>
          </w:p>
        </w:tc>
        <w:tc>
          <w:tcPr>
            <w:tcW w:w="1470" w:type="dxa"/>
            <w:vAlign w:val="top"/>
          </w:tcPr>
          <w:p>
            <w:pPr>
              <w:pStyle w:val="14"/>
              <w:spacing w:before="59" w:line="221" w:lineRule="auto"/>
              <w:ind w:left="459"/>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1.1%</w:t>
            </w:r>
          </w:p>
        </w:tc>
        <w:tc>
          <w:tcPr>
            <w:tcW w:w="1505" w:type="dxa"/>
            <w:vAlign w:val="top"/>
          </w:tcPr>
          <w:p>
            <w:pPr>
              <w:pStyle w:val="14"/>
              <w:spacing w:before="59" w:line="221" w:lineRule="auto"/>
              <w:ind w:left="461"/>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0.8%</w:t>
            </w:r>
          </w:p>
        </w:tc>
        <w:tc>
          <w:tcPr>
            <w:tcW w:w="1845" w:type="dxa"/>
            <w:vAlign w:val="top"/>
          </w:tcPr>
          <w:p>
            <w:pPr>
              <w:pStyle w:val="14"/>
              <w:spacing w:before="59" w:line="221" w:lineRule="auto"/>
              <w:ind w:left="631"/>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289" w:type="dxa"/>
            <w:vAlign w:val="top"/>
          </w:tcPr>
          <w:p>
            <w:pPr>
              <w:pStyle w:val="14"/>
              <w:spacing w:before="96" w:line="184" w:lineRule="auto"/>
              <w:ind w:left="12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500—</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6"/>
                <w:sz w:val="24"/>
                <w:szCs w:val="24"/>
                <w:highlight w:val="none"/>
              </w:rPr>
              <w:t>1000</w:t>
            </w:r>
          </w:p>
        </w:tc>
        <w:tc>
          <w:tcPr>
            <w:tcW w:w="1470" w:type="dxa"/>
            <w:vAlign w:val="top"/>
          </w:tcPr>
          <w:p>
            <w:pPr>
              <w:pStyle w:val="14"/>
              <w:spacing w:before="59" w:line="221" w:lineRule="auto"/>
              <w:ind w:left="443"/>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0.8%</w:t>
            </w:r>
          </w:p>
        </w:tc>
        <w:tc>
          <w:tcPr>
            <w:tcW w:w="1505" w:type="dxa"/>
            <w:vAlign w:val="top"/>
          </w:tcPr>
          <w:p>
            <w:pPr>
              <w:pStyle w:val="14"/>
              <w:spacing w:before="59" w:line="221" w:lineRule="auto"/>
              <w:ind w:left="401"/>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0.45%</w:t>
            </w:r>
          </w:p>
        </w:tc>
        <w:tc>
          <w:tcPr>
            <w:tcW w:w="1845" w:type="dxa"/>
            <w:vAlign w:val="top"/>
          </w:tcPr>
          <w:p>
            <w:pPr>
              <w:pStyle w:val="14"/>
              <w:spacing w:before="59" w:line="221" w:lineRule="auto"/>
              <w:ind w:left="571"/>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89" w:type="dxa"/>
            <w:vAlign w:val="top"/>
          </w:tcPr>
          <w:p>
            <w:pPr>
              <w:pStyle w:val="14"/>
              <w:spacing w:before="104" w:line="184" w:lineRule="auto"/>
              <w:ind w:left="133"/>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1000—5000</w:t>
            </w:r>
          </w:p>
        </w:tc>
        <w:tc>
          <w:tcPr>
            <w:tcW w:w="1470" w:type="dxa"/>
            <w:vAlign w:val="top"/>
          </w:tcPr>
          <w:p>
            <w:pPr>
              <w:pStyle w:val="14"/>
              <w:spacing w:before="67" w:line="228" w:lineRule="auto"/>
              <w:ind w:left="443"/>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0.5%</w:t>
            </w:r>
          </w:p>
        </w:tc>
        <w:tc>
          <w:tcPr>
            <w:tcW w:w="1505" w:type="dxa"/>
            <w:vAlign w:val="top"/>
          </w:tcPr>
          <w:p>
            <w:pPr>
              <w:pStyle w:val="14"/>
              <w:spacing w:before="67" w:line="228" w:lineRule="auto"/>
              <w:ind w:left="401"/>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0.25%</w:t>
            </w:r>
          </w:p>
        </w:tc>
        <w:tc>
          <w:tcPr>
            <w:tcW w:w="1845" w:type="dxa"/>
            <w:vAlign w:val="top"/>
          </w:tcPr>
          <w:p>
            <w:pPr>
              <w:pStyle w:val="14"/>
              <w:spacing w:before="67" w:line="228" w:lineRule="auto"/>
              <w:ind w:left="571"/>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289" w:type="dxa"/>
            <w:vAlign w:val="top"/>
          </w:tcPr>
          <w:p>
            <w:pPr>
              <w:pStyle w:val="14"/>
              <w:spacing w:before="97" w:line="184" w:lineRule="auto"/>
              <w:ind w:left="12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5000—</w:t>
            </w:r>
            <w:r>
              <w:rPr>
                <w:rFonts w:hint="eastAsia" w:ascii="仿宋" w:hAnsi="仿宋" w:eastAsia="仿宋" w:cs="仿宋"/>
                <w:color w:val="auto"/>
                <w:spacing w:val="-86"/>
                <w:sz w:val="24"/>
                <w:szCs w:val="24"/>
                <w:highlight w:val="none"/>
              </w:rPr>
              <w:t xml:space="preserve"> </w:t>
            </w:r>
            <w:r>
              <w:rPr>
                <w:rFonts w:hint="eastAsia" w:ascii="仿宋" w:hAnsi="仿宋" w:eastAsia="仿宋" w:cs="仿宋"/>
                <w:color w:val="auto"/>
                <w:spacing w:val="-5"/>
                <w:sz w:val="24"/>
                <w:szCs w:val="24"/>
                <w:highlight w:val="none"/>
              </w:rPr>
              <w:t>10000</w:t>
            </w:r>
          </w:p>
        </w:tc>
        <w:tc>
          <w:tcPr>
            <w:tcW w:w="1470" w:type="dxa"/>
            <w:vAlign w:val="top"/>
          </w:tcPr>
          <w:p>
            <w:pPr>
              <w:pStyle w:val="14"/>
              <w:spacing w:before="60" w:line="220" w:lineRule="auto"/>
              <w:ind w:left="383"/>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0.25%</w:t>
            </w:r>
          </w:p>
        </w:tc>
        <w:tc>
          <w:tcPr>
            <w:tcW w:w="1505" w:type="dxa"/>
            <w:vAlign w:val="top"/>
          </w:tcPr>
          <w:p>
            <w:pPr>
              <w:pStyle w:val="14"/>
              <w:spacing w:before="60" w:line="220" w:lineRule="auto"/>
              <w:ind w:left="461"/>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0.1%</w:t>
            </w:r>
          </w:p>
        </w:tc>
        <w:tc>
          <w:tcPr>
            <w:tcW w:w="1845" w:type="dxa"/>
            <w:vAlign w:val="top"/>
          </w:tcPr>
          <w:p>
            <w:pPr>
              <w:pStyle w:val="14"/>
              <w:spacing w:before="60" w:line="220" w:lineRule="auto"/>
              <w:ind w:left="631"/>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89" w:type="dxa"/>
            <w:vAlign w:val="top"/>
          </w:tcPr>
          <w:p>
            <w:pPr>
              <w:pStyle w:val="14"/>
              <w:spacing w:before="104" w:line="184" w:lineRule="auto"/>
              <w:ind w:left="133"/>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10000—</w:t>
            </w:r>
            <w:r>
              <w:rPr>
                <w:rFonts w:hint="eastAsia" w:ascii="仿宋" w:hAnsi="仿宋" w:eastAsia="仿宋" w:cs="仿宋"/>
                <w:color w:val="auto"/>
                <w:spacing w:val="-89"/>
                <w:sz w:val="24"/>
                <w:szCs w:val="24"/>
                <w:highlight w:val="none"/>
              </w:rPr>
              <w:t xml:space="preserve"> </w:t>
            </w:r>
            <w:r>
              <w:rPr>
                <w:rFonts w:hint="eastAsia" w:ascii="仿宋" w:hAnsi="仿宋" w:eastAsia="仿宋" w:cs="仿宋"/>
                <w:color w:val="auto"/>
                <w:spacing w:val="-5"/>
                <w:sz w:val="24"/>
                <w:szCs w:val="24"/>
                <w:highlight w:val="none"/>
              </w:rPr>
              <w:t>100000</w:t>
            </w:r>
          </w:p>
        </w:tc>
        <w:tc>
          <w:tcPr>
            <w:tcW w:w="1470" w:type="dxa"/>
            <w:vAlign w:val="top"/>
          </w:tcPr>
          <w:p>
            <w:pPr>
              <w:pStyle w:val="14"/>
              <w:spacing w:before="67" w:line="228" w:lineRule="auto"/>
              <w:ind w:left="383"/>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0.05%</w:t>
            </w:r>
          </w:p>
        </w:tc>
        <w:tc>
          <w:tcPr>
            <w:tcW w:w="1505" w:type="dxa"/>
            <w:vAlign w:val="top"/>
          </w:tcPr>
          <w:p>
            <w:pPr>
              <w:pStyle w:val="14"/>
              <w:spacing w:before="67" w:line="228" w:lineRule="auto"/>
              <w:ind w:left="401"/>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0.05%</w:t>
            </w:r>
          </w:p>
        </w:tc>
        <w:tc>
          <w:tcPr>
            <w:tcW w:w="1845" w:type="dxa"/>
            <w:vAlign w:val="top"/>
          </w:tcPr>
          <w:p>
            <w:pPr>
              <w:pStyle w:val="14"/>
              <w:spacing w:before="67" w:line="228" w:lineRule="auto"/>
              <w:ind w:left="571"/>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289" w:type="dxa"/>
            <w:vAlign w:val="top"/>
          </w:tcPr>
          <w:p>
            <w:pPr>
              <w:pStyle w:val="14"/>
              <w:spacing w:before="70" w:line="222" w:lineRule="auto"/>
              <w:ind w:left="13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100000</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以上</w:t>
            </w:r>
          </w:p>
        </w:tc>
        <w:tc>
          <w:tcPr>
            <w:tcW w:w="1470" w:type="dxa"/>
            <w:vAlign w:val="top"/>
          </w:tcPr>
          <w:p>
            <w:pPr>
              <w:pStyle w:val="14"/>
              <w:spacing w:before="70" w:line="230" w:lineRule="auto"/>
              <w:ind w:left="383"/>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0.01%</w:t>
            </w:r>
          </w:p>
        </w:tc>
        <w:tc>
          <w:tcPr>
            <w:tcW w:w="1505" w:type="dxa"/>
            <w:vAlign w:val="top"/>
          </w:tcPr>
          <w:p>
            <w:pPr>
              <w:pStyle w:val="14"/>
              <w:spacing w:before="70" w:line="230" w:lineRule="auto"/>
              <w:ind w:left="401"/>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0.01%</w:t>
            </w:r>
          </w:p>
        </w:tc>
        <w:tc>
          <w:tcPr>
            <w:tcW w:w="1845" w:type="dxa"/>
            <w:vAlign w:val="top"/>
          </w:tcPr>
          <w:p>
            <w:pPr>
              <w:pStyle w:val="14"/>
              <w:spacing w:before="70" w:line="230" w:lineRule="auto"/>
              <w:ind w:left="571"/>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0.01%</w:t>
            </w:r>
          </w:p>
        </w:tc>
      </w:tr>
    </w:tbl>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sectPr>
          <w:footerReference r:id="rId8" w:type="default"/>
          <w:pgSz w:w="11907" w:h="16840"/>
          <w:pgMar w:top="1405" w:right="1786" w:bottom="967" w:left="1446" w:header="0" w:footer="802" w:gutter="0"/>
          <w:pgNumType w:fmt="decimal"/>
          <w:cols w:space="720" w:num="1"/>
        </w:sectPr>
      </w:pPr>
    </w:p>
    <w:p>
      <w:pPr>
        <w:spacing w:before="56" w:line="219" w:lineRule="auto"/>
        <w:ind w:left="583"/>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14:textOutline w14:w="5103" w14:cap="sq" w14:cmpd="sng">
            <w14:solidFill>
              <w14:srgbClr w14:val="000000"/>
            </w14:solidFill>
            <w14:prstDash w14:val="solid"/>
            <w14:bevel/>
          </w14:textOutline>
        </w:rPr>
        <w:t>附表</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1"/>
          <w:sz w:val="24"/>
          <w:szCs w:val="24"/>
          <w:highlight w:val="none"/>
          <w14:textOutline w14:w="5103" w14:cap="sq" w14:cmpd="sng">
            <w14:solidFill>
              <w14:srgbClr w14:val="000000"/>
            </w14:solidFill>
            <w14:prstDash w14:val="solid"/>
            <w14:bevel/>
          </w14:textOutline>
        </w:rPr>
        <w:t>2</w:t>
      </w:r>
    </w:p>
    <w:p>
      <w:pPr>
        <w:spacing w:before="321" w:line="225" w:lineRule="auto"/>
        <w:ind w:left="1475"/>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14:textOutline w14:w="6537" w14:cap="sq" w14:cmpd="sng">
            <w14:solidFill>
              <w14:srgbClr w14:val="000000"/>
            </w14:solidFill>
            <w14:prstDash w14:val="solid"/>
            <w14:bevel/>
          </w14:textOutline>
        </w:rPr>
        <w:t>关于印发中小企业划型标准规定的通知</w:t>
      </w:r>
    </w:p>
    <w:p>
      <w:pPr>
        <w:pStyle w:val="6"/>
        <w:spacing w:line="298" w:lineRule="auto"/>
        <w:rPr>
          <w:rFonts w:hint="eastAsia" w:ascii="仿宋" w:hAnsi="仿宋" w:eastAsia="仿宋" w:cs="仿宋"/>
          <w:color w:val="auto"/>
          <w:sz w:val="24"/>
          <w:szCs w:val="24"/>
          <w:highlight w:val="none"/>
        </w:rPr>
      </w:pPr>
    </w:p>
    <w:p>
      <w:pPr>
        <w:pStyle w:val="6"/>
        <w:spacing w:line="298" w:lineRule="auto"/>
        <w:rPr>
          <w:rFonts w:hint="eastAsia" w:ascii="仿宋" w:hAnsi="仿宋" w:eastAsia="仿宋" w:cs="仿宋"/>
          <w:color w:val="auto"/>
          <w:sz w:val="24"/>
          <w:szCs w:val="24"/>
          <w:highlight w:val="none"/>
        </w:rPr>
      </w:pPr>
    </w:p>
    <w:p>
      <w:pPr>
        <w:spacing w:before="78" w:line="219" w:lineRule="auto"/>
        <w:ind w:left="300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工信部联企业〔2011〕300</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1"/>
          <w:sz w:val="24"/>
          <w:szCs w:val="24"/>
          <w:highlight w:val="none"/>
        </w:rPr>
        <w:t>号</w:t>
      </w:r>
    </w:p>
    <w:p>
      <w:pPr>
        <w:pStyle w:val="6"/>
        <w:spacing w:line="473" w:lineRule="auto"/>
        <w:rPr>
          <w:rFonts w:hint="eastAsia" w:ascii="仿宋" w:hAnsi="仿宋" w:eastAsia="仿宋" w:cs="仿宋"/>
          <w:color w:val="auto"/>
          <w:sz w:val="24"/>
          <w:szCs w:val="24"/>
          <w:highlight w:val="none"/>
        </w:rPr>
      </w:pPr>
    </w:p>
    <w:p>
      <w:pPr>
        <w:spacing w:before="78"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各省、</w:t>
      </w:r>
      <w:r>
        <w:rPr>
          <w:rFonts w:hint="eastAsia" w:ascii="仿宋" w:hAnsi="仿宋" w:eastAsia="仿宋" w:cs="仿宋"/>
          <w:color w:val="auto"/>
          <w:spacing w:val="-68"/>
          <w:sz w:val="24"/>
          <w:szCs w:val="24"/>
          <w:highlight w:val="none"/>
        </w:rPr>
        <w:t xml:space="preserve"> </w:t>
      </w:r>
      <w:r>
        <w:rPr>
          <w:rFonts w:hint="eastAsia" w:ascii="仿宋" w:hAnsi="仿宋" w:eastAsia="仿宋" w:cs="仿宋"/>
          <w:color w:val="auto"/>
          <w:spacing w:val="-2"/>
          <w:sz w:val="24"/>
          <w:szCs w:val="24"/>
          <w:highlight w:val="none"/>
        </w:rPr>
        <w:t>自治区、直辖市人民政府，国务院各部委、各直属机构及有关单位：</w:t>
      </w:r>
    </w:p>
    <w:p>
      <w:pPr>
        <w:spacing w:before="182" w:line="359" w:lineRule="auto"/>
        <w:ind w:left="4" w:firstLine="488"/>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为贯彻落实《中华人民共和国中小企业促进法》和《国务院关于</w:t>
      </w:r>
      <w:r>
        <w:rPr>
          <w:rFonts w:hint="eastAsia" w:ascii="仿宋" w:hAnsi="仿宋" w:eastAsia="仿宋" w:cs="仿宋"/>
          <w:color w:val="auto"/>
          <w:spacing w:val="4"/>
          <w:sz w:val="24"/>
          <w:szCs w:val="24"/>
          <w:highlight w:val="none"/>
        </w:rPr>
        <w:t>进一步促进中小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企业发展的若干意见》（国发〔2009〕36</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2"/>
          <w:sz w:val="24"/>
          <w:szCs w:val="24"/>
          <w:highlight w:val="none"/>
        </w:rPr>
        <w:t>工业和信息化部、国家统计局</w:t>
      </w:r>
      <w:r>
        <w:rPr>
          <w:rFonts w:hint="eastAsia" w:ascii="仿宋" w:hAnsi="仿宋" w:eastAsia="仿宋" w:cs="仿宋"/>
          <w:color w:val="auto"/>
          <w:spacing w:val="1"/>
          <w:sz w:val="24"/>
          <w:szCs w:val="24"/>
          <w:highlight w:val="none"/>
        </w:rPr>
        <w:t>、发展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改革委、财政部研究制定了《中小企业划型标准规定》。经国务院</w:t>
      </w:r>
      <w:r>
        <w:rPr>
          <w:rFonts w:hint="eastAsia" w:ascii="仿宋" w:hAnsi="仿宋" w:eastAsia="仿宋" w:cs="仿宋"/>
          <w:color w:val="auto"/>
          <w:spacing w:val="4"/>
          <w:sz w:val="24"/>
          <w:szCs w:val="24"/>
          <w:highlight w:val="none"/>
        </w:rPr>
        <w:t>同意，现印发给你</w:t>
      </w:r>
    </w:p>
    <w:p>
      <w:pPr>
        <w:spacing w:before="1"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们，请遵照执行。</w:t>
      </w:r>
    </w:p>
    <w:p>
      <w:pPr>
        <w:pStyle w:val="6"/>
        <w:spacing w:line="283" w:lineRule="auto"/>
        <w:rPr>
          <w:rFonts w:hint="eastAsia" w:ascii="仿宋" w:hAnsi="仿宋" w:eastAsia="仿宋" w:cs="仿宋"/>
          <w:color w:val="auto"/>
          <w:sz w:val="24"/>
          <w:szCs w:val="24"/>
          <w:highlight w:val="none"/>
        </w:rPr>
      </w:pPr>
    </w:p>
    <w:p>
      <w:pPr>
        <w:pStyle w:val="6"/>
        <w:spacing w:line="283" w:lineRule="auto"/>
        <w:rPr>
          <w:rFonts w:hint="eastAsia" w:ascii="仿宋" w:hAnsi="仿宋" w:eastAsia="仿宋" w:cs="仿宋"/>
          <w:color w:val="auto"/>
          <w:sz w:val="24"/>
          <w:szCs w:val="24"/>
          <w:highlight w:val="none"/>
        </w:rPr>
      </w:pPr>
    </w:p>
    <w:p>
      <w:pPr>
        <w:spacing w:before="79" w:line="465" w:lineRule="exact"/>
        <w:ind w:left="5883"/>
        <w:rPr>
          <w:rFonts w:hint="eastAsia" w:ascii="仿宋" w:hAnsi="仿宋" w:eastAsia="仿宋" w:cs="仿宋"/>
          <w:color w:val="auto"/>
          <w:sz w:val="24"/>
          <w:szCs w:val="24"/>
          <w:highlight w:val="none"/>
        </w:rPr>
      </w:pPr>
      <w:r>
        <w:rPr>
          <w:rFonts w:hint="eastAsia" w:ascii="仿宋" w:hAnsi="仿宋" w:eastAsia="仿宋" w:cs="仿宋"/>
          <w:color w:val="auto"/>
          <w:spacing w:val="-4"/>
          <w:position w:val="17"/>
          <w:sz w:val="24"/>
          <w:szCs w:val="24"/>
          <w:highlight w:val="none"/>
        </w:rPr>
        <w:t>工业和信息化部</w:t>
      </w:r>
      <w:r>
        <w:rPr>
          <w:rFonts w:hint="eastAsia" w:ascii="仿宋" w:hAnsi="仿宋" w:eastAsia="仿宋" w:cs="仿宋"/>
          <w:color w:val="auto"/>
          <w:spacing w:val="17"/>
          <w:position w:val="17"/>
          <w:sz w:val="24"/>
          <w:szCs w:val="24"/>
          <w:highlight w:val="none"/>
        </w:rPr>
        <w:t xml:space="preserve">  </w:t>
      </w:r>
      <w:r>
        <w:rPr>
          <w:rFonts w:hint="eastAsia" w:ascii="仿宋" w:hAnsi="仿宋" w:eastAsia="仿宋" w:cs="仿宋"/>
          <w:color w:val="auto"/>
          <w:spacing w:val="-4"/>
          <w:position w:val="17"/>
          <w:sz w:val="24"/>
          <w:szCs w:val="24"/>
          <w:highlight w:val="none"/>
        </w:rPr>
        <w:t>国家统计局</w:t>
      </w:r>
    </w:p>
    <w:p>
      <w:pPr>
        <w:spacing w:before="1" w:line="218" w:lineRule="auto"/>
        <w:ind w:left="566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国家发展和改革委员会  财政部</w:t>
      </w:r>
    </w:p>
    <w:p>
      <w:pPr>
        <w:spacing w:before="185" w:line="219" w:lineRule="auto"/>
        <w:ind w:left="624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二○一一年六月十八日</w:t>
      </w:r>
    </w:p>
    <w:p>
      <w:pPr>
        <w:spacing w:before="188" w:line="221" w:lineRule="auto"/>
        <w:ind w:left="343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5103" w14:cap="sq" w14:cmpd="sng">
            <w14:solidFill>
              <w14:srgbClr w14:val="000000"/>
            </w14:solidFill>
            <w14:prstDash w14:val="solid"/>
            <w14:bevel/>
          </w14:textOutline>
        </w:rPr>
        <w:t>中小企业划型标准规定</w:t>
      </w:r>
    </w:p>
    <w:p>
      <w:pPr>
        <w:spacing w:before="262" w:line="465" w:lineRule="exact"/>
        <w:ind w:left="484"/>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一、根据《中华人民共和国中小企业促进法》</w:t>
      </w:r>
      <w:r>
        <w:rPr>
          <w:rFonts w:hint="eastAsia" w:ascii="仿宋" w:hAnsi="仿宋" w:eastAsia="仿宋" w:cs="仿宋"/>
          <w:color w:val="auto"/>
          <w:spacing w:val="-1"/>
          <w:position w:val="17"/>
          <w:sz w:val="24"/>
          <w:szCs w:val="24"/>
          <w:highlight w:val="none"/>
        </w:rPr>
        <w:t>和《国务院关于进一步促进中小企</w:t>
      </w:r>
    </w:p>
    <w:p>
      <w:pP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业发展的若干意见》</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3"/>
          <w:sz w:val="24"/>
          <w:szCs w:val="24"/>
          <w:highlight w:val="none"/>
        </w:rPr>
        <w:t>(国发〔2009〕36</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号)，制定本规定。</w:t>
      </w:r>
    </w:p>
    <w:p>
      <w:pPr>
        <w:spacing w:before="184" w:line="468" w:lineRule="exact"/>
        <w:ind w:left="484"/>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二、中小企业划分为中型、小型、微型三种类</w:t>
      </w:r>
      <w:r>
        <w:rPr>
          <w:rFonts w:hint="eastAsia" w:ascii="仿宋" w:hAnsi="仿宋" w:eastAsia="仿宋" w:cs="仿宋"/>
          <w:color w:val="auto"/>
          <w:spacing w:val="-1"/>
          <w:position w:val="17"/>
          <w:sz w:val="24"/>
          <w:szCs w:val="24"/>
          <w:highlight w:val="none"/>
        </w:rPr>
        <w:t>型，具体标准根据企业从业人员、</w:t>
      </w:r>
    </w:p>
    <w:p>
      <w:pPr>
        <w:spacing w:line="219"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营业收入、资产总额等指标，结合行业特点制定。</w:t>
      </w:r>
    </w:p>
    <w:p>
      <w:pPr>
        <w:spacing w:before="182" w:line="359" w:lineRule="auto"/>
        <w:ind w:right="19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三、本规定适用的行业包括：农、林、牧、渔业，工业</w:t>
      </w:r>
      <w:r>
        <w:rPr>
          <w:rFonts w:hint="eastAsia" w:ascii="仿宋" w:hAnsi="仿宋" w:eastAsia="仿宋" w:cs="仿宋"/>
          <w:color w:val="auto"/>
          <w:spacing w:val="-1"/>
          <w:sz w:val="24"/>
          <w:szCs w:val="24"/>
          <w:highlight w:val="none"/>
        </w:rPr>
        <w:t>（包括采矿业，制造业，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电力、热力、燃气及水生产和供应业</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
          <w:sz w:val="24"/>
          <w:szCs w:val="24"/>
          <w:highlight w:val="none"/>
        </w:rPr>
        <w:t>建筑业，批发业，零售业，交通运输业（不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含铁路运输业</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
          <w:sz w:val="24"/>
          <w:szCs w:val="24"/>
          <w:highlight w:val="none"/>
        </w:rPr>
        <w:t>仓储业，邮政业，住宿业，餐饮业，信息传输业（包括电信、互联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网和相关服务</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
          <w:sz w:val="24"/>
          <w:szCs w:val="24"/>
          <w:highlight w:val="none"/>
        </w:rPr>
        <w:t>软件和信息技术服务业，房地产开发经营，物业管理，租赁和商务</w:t>
      </w:r>
      <w:r>
        <w:rPr>
          <w:rFonts w:hint="eastAsia" w:ascii="仿宋" w:hAnsi="仿宋" w:eastAsia="仿宋" w:cs="仿宋"/>
          <w:color w:val="auto"/>
          <w:sz w:val="24"/>
          <w:szCs w:val="24"/>
          <w:highlight w:val="none"/>
        </w:rPr>
        <w:t xml:space="preserve"> 服务业，其他未列明行业（包括科学研究和技术服务业，水</w:t>
      </w:r>
      <w:r>
        <w:rPr>
          <w:rFonts w:hint="eastAsia" w:ascii="仿宋" w:hAnsi="仿宋" w:eastAsia="仿宋" w:cs="仿宋"/>
          <w:color w:val="auto"/>
          <w:spacing w:val="-1"/>
          <w:sz w:val="24"/>
          <w:szCs w:val="24"/>
          <w:highlight w:val="none"/>
        </w:rPr>
        <w:t>利、环境和公共设施管理</w:t>
      </w:r>
    </w:p>
    <w:p>
      <w:pP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业，居民服务、修理和其他服务业，社会工作，文化</w:t>
      </w:r>
      <w:r>
        <w:rPr>
          <w:rFonts w:hint="eastAsia" w:ascii="仿宋" w:hAnsi="仿宋" w:eastAsia="仿宋" w:cs="仿宋"/>
          <w:color w:val="auto"/>
          <w:spacing w:val="-1"/>
          <w:sz w:val="24"/>
          <w:szCs w:val="24"/>
          <w:highlight w:val="none"/>
        </w:rPr>
        <w:t>、体育和娱乐业等）。</w:t>
      </w:r>
    </w:p>
    <w:p>
      <w:pPr>
        <w:spacing w:before="182" w:line="22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四、各行业划型标准为：</w:t>
      </w:r>
    </w:p>
    <w:p>
      <w:pPr>
        <w:spacing w:before="182" w:line="359" w:lineRule="auto"/>
        <w:ind w:left="23" w:right="130" w:firstLine="948"/>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（一）农、林、牧、渔业。营业收入</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1"/>
          <w:sz w:val="24"/>
          <w:szCs w:val="24"/>
          <w:highlight w:val="none"/>
        </w:rPr>
        <w:t>2000</w:t>
      </w:r>
      <w:r>
        <w:rPr>
          <w:rFonts w:hint="eastAsia" w:ascii="仿宋" w:hAnsi="仿宋" w:eastAsia="仿宋" w:cs="仿宋"/>
          <w:color w:val="auto"/>
          <w:spacing w:val="-2"/>
          <w:sz w:val="24"/>
          <w:szCs w:val="24"/>
          <w:highlight w:val="none"/>
        </w:rPr>
        <w:t>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万元以下的为中小微型企业。其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中，营业收入</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4"/>
          <w:sz w:val="24"/>
          <w:szCs w:val="24"/>
          <w:highlight w:val="none"/>
        </w:rPr>
        <w:t>500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4"/>
          <w:sz w:val="24"/>
          <w:szCs w:val="24"/>
          <w:highlight w:val="none"/>
        </w:rPr>
        <w:t>万元及以上的为中型企业，营业收入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4"/>
          <w:sz w:val="24"/>
          <w:szCs w:val="24"/>
          <w:highlight w:val="none"/>
        </w:rPr>
        <w:t>50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4"/>
          <w:sz w:val="24"/>
          <w:szCs w:val="24"/>
          <w:highlight w:val="none"/>
        </w:rPr>
        <w:t>万元及以上的为小型企业，</w:t>
      </w:r>
    </w:p>
    <w:p>
      <w:pPr>
        <w:spacing w:line="219"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营业收入</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50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line="219" w:lineRule="auto"/>
        <w:rPr>
          <w:rFonts w:hint="eastAsia" w:ascii="仿宋" w:hAnsi="仿宋" w:eastAsia="仿宋" w:cs="仿宋"/>
          <w:color w:val="auto"/>
          <w:sz w:val="24"/>
          <w:szCs w:val="24"/>
          <w:highlight w:val="none"/>
        </w:rPr>
        <w:sectPr>
          <w:footerReference r:id="rId9" w:type="default"/>
          <w:pgSz w:w="11907" w:h="16840"/>
          <w:pgMar w:top="1402" w:right="1416" w:bottom="966" w:left="1426" w:header="0" w:footer="801" w:gutter="0"/>
          <w:pgNumType w:fmt="decimal"/>
          <w:cols w:space="720" w:num="1"/>
        </w:sectPr>
      </w:pPr>
    </w:p>
    <w:p>
      <w:pPr>
        <w:spacing w:before="49" w:line="359" w:lineRule="auto"/>
        <w:ind w:firstLine="97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（二）工业。从业人员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人以下或营业收入</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2"/>
          <w:sz w:val="24"/>
          <w:szCs w:val="24"/>
          <w:highlight w:val="none"/>
        </w:rPr>
        <w:t>40000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万元以下的为中小微型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企业。其中，从业人员</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2"/>
          <w:sz w:val="24"/>
          <w:szCs w:val="24"/>
          <w:highlight w:val="none"/>
        </w:rPr>
        <w:t>300</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2000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万元及以上的为中型企业；从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业人员</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20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2"/>
          <w:sz w:val="24"/>
          <w:szCs w:val="24"/>
          <w:highlight w:val="none"/>
        </w:rPr>
        <w:t>300</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万元及以上的为小型企业；从</w:t>
      </w:r>
      <w:r>
        <w:rPr>
          <w:rFonts w:hint="eastAsia" w:ascii="仿宋" w:hAnsi="仿宋" w:eastAsia="仿宋" w:cs="仿宋"/>
          <w:color w:val="auto"/>
          <w:spacing w:val="-3"/>
          <w:sz w:val="24"/>
          <w:szCs w:val="24"/>
          <w:highlight w:val="none"/>
        </w:rPr>
        <w:t>业人员</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20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人以下</w:t>
      </w:r>
    </w:p>
    <w:p>
      <w:pPr>
        <w:spacing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或营业收入</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300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1" w:line="359" w:lineRule="auto"/>
        <w:ind w:left="7" w:right="119" w:firstLine="96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（三）建筑业。营业收入</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80000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万元以下或资产总额</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80000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万元以下的为中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小微型企业。其中，营业收入</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6000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万元及以上，且资产总额</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5000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型企业；营业收入</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300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万元及以上，且资产总额</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300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万元及以上的为小型企业；营业</w:t>
      </w:r>
    </w:p>
    <w:p>
      <w:pPr>
        <w:spacing w:line="219"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收入</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3"/>
          <w:sz w:val="24"/>
          <w:szCs w:val="24"/>
          <w:highlight w:val="none"/>
        </w:rPr>
        <w:t>300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万元以下或资产总额</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300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0" w:line="468" w:lineRule="exact"/>
        <w:ind w:left="972"/>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（四）批发业。从业人员</w:t>
      </w:r>
      <w:r>
        <w:rPr>
          <w:rFonts w:hint="eastAsia" w:ascii="仿宋" w:hAnsi="仿宋" w:eastAsia="仿宋" w:cs="仿宋"/>
          <w:color w:val="auto"/>
          <w:spacing w:val="-45"/>
          <w:position w:val="17"/>
          <w:sz w:val="24"/>
          <w:szCs w:val="24"/>
          <w:highlight w:val="none"/>
        </w:rPr>
        <w:t xml:space="preserve"> </w:t>
      </w:r>
      <w:r>
        <w:rPr>
          <w:rFonts w:hint="eastAsia" w:ascii="仿宋" w:hAnsi="仿宋" w:eastAsia="仿宋" w:cs="仿宋"/>
          <w:color w:val="auto"/>
          <w:spacing w:val="-2"/>
          <w:position w:val="17"/>
          <w:sz w:val="24"/>
          <w:szCs w:val="24"/>
          <w:highlight w:val="none"/>
        </w:rPr>
        <w:t>200</w:t>
      </w:r>
      <w:r>
        <w:rPr>
          <w:rFonts w:hint="eastAsia" w:ascii="仿宋" w:hAnsi="仿宋" w:eastAsia="仿宋" w:cs="仿宋"/>
          <w:color w:val="auto"/>
          <w:spacing w:val="-49"/>
          <w:position w:val="17"/>
          <w:sz w:val="24"/>
          <w:szCs w:val="24"/>
          <w:highlight w:val="none"/>
        </w:rPr>
        <w:t xml:space="preserve"> </w:t>
      </w:r>
      <w:r>
        <w:rPr>
          <w:rFonts w:hint="eastAsia" w:ascii="仿宋" w:hAnsi="仿宋" w:eastAsia="仿宋" w:cs="仿宋"/>
          <w:color w:val="auto"/>
          <w:spacing w:val="-2"/>
          <w:position w:val="17"/>
          <w:sz w:val="24"/>
          <w:szCs w:val="24"/>
          <w:highlight w:val="none"/>
        </w:rPr>
        <w:t>人以下或营业收入</w:t>
      </w:r>
      <w:r>
        <w:rPr>
          <w:rFonts w:hint="eastAsia" w:ascii="仿宋" w:hAnsi="仿宋" w:eastAsia="仿宋" w:cs="仿宋"/>
          <w:color w:val="auto"/>
          <w:spacing w:val="-51"/>
          <w:position w:val="17"/>
          <w:sz w:val="24"/>
          <w:szCs w:val="24"/>
          <w:highlight w:val="none"/>
        </w:rPr>
        <w:t xml:space="preserve"> </w:t>
      </w:r>
      <w:r>
        <w:rPr>
          <w:rFonts w:hint="eastAsia" w:ascii="仿宋" w:hAnsi="仿宋" w:eastAsia="仿宋" w:cs="仿宋"/>
          <w:color w:val="auto"/>
          <w:spacing w:val="-2"/>
          <w:position w:val="17"/>
          <w:sz w:val="24"/>
          <w:szCs w:val="24"/>
          <w:highlight w:val="none"/>
        </w:rPr>
        <w:t>40000</w:t>
      </w:r>
      <w:r>
        <w:rPr>
          <w:rFonts w:hint="eastAsia" w:ascii="仿宋" w:hAnsi="仿宋" w:eastAsia="仿宋" w:cs="仿宋"/>
          <w:color w:val="auto"/>
          <w:spacing w:val="-45"/>
          <w:position w:val="17"/>
          <w:sz w:val="24"/>
          <w:szCs w:val="24"/>
          <w:highlight w:val="none"/>
        </w:rPr>
        <w:t xml:space="preserve"> </w:t>
      </w:r>
      <w:r>
        <w:rPr>
          <w:rFonts w:hint="eastAsia" w:ascii="仿宋" w:hAnsi="仿宋" w:eastAsia="仿宋" w:cs="仿宋"/>
          <w:color w:val="auto"/>
          <w:spacing w:val="-2"/>
          <w:position w:val="17"/>
          <w:sz w:val="24"/>
          <w:szCs w:val="24"/>
          <w:highlight w:val="none"/>
        </w:rPr>
        <w:t>万元以下的为中小微</w:t>
      </w:r>
    </w:p>
    <w:p>
      <w:pPr>
        <w:spacing w:before="1" w:line="219"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型企业。其中，从业人员</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20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5000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万元及以上的为中型企业；</w:t>
      </w:r>
    </w:p>
    <w:p>
      <w:pPr>
        <w:spacing w:before="180"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3"/>
          <w:position w:val="17"/>
          <w:sz w:val="24"/>
          <w:szCs w:val="24"/>
          <w:highlight w:val="none"/>
        </w:rPr>
        <w:t>从业人员</w:t>
      </w:r>
      <w:r>
        <w:rPr>
          <w:rFonts w:hint="eastAsia" w:ascii="仿宋" w:hAnsi="仿宋" w:eastAsia="仿宋" w:cs="仿宋"/>
          <w:color w:val="auto"/>
          <w:spacing w:val="-36"/>
          <w:position w:val="17"/>
          <w:sz w:val="24"/>
          <w:szCs w:val="24"/>
          <w:highlight w:val="none"/>
        </w:rPr>
        <w:t xml:space="preserve"> </w:t>
      </w:r>
      <w:r>
        <w:rPr>
          <w:rFonts w:hint="eastAsia" w:ascii="仿宋" w:hAnsi="仿宋" w:eastAsia="仿宋" w:cs="仿宋"/>
          <w:color w:val="auto"/>
          <w:spacing w:val="-3"/>
          <w:position w:val="17"/>
          <w:sz w:val="24"/>
          <w:szCs w:val="24"/>
          <w:highlight w:val="none"/>
        </w:rPr>
        <w:t>5</w:t>
      </w:r>
      <w:r>
        <w:rPr>
          <w:rFonts w:hint="eastAsia" w:ascii="仿宋" w:hAnsi="仿宋" w:eastAsia="仿宋" w:cs="仿宋"/>
          <w:color w:val="auto"/>
          <w:spacing w:val="-48"/>
          <w:position w:val="17"/>
          <w:sz w:val="24"/>
          <w:szCs w:val="24"/>
          <w:highlight w:val="none"/>
        </w:rPr>
        <w:t xml:space="preserve"> </w:t>
      </w:r>
      <w:r>
        <w:rPr>
          <w:rFonts w:hint="eastAsia" w:ascii="仿宋" w:hAnsi="仿宋" w:eastAsia="仿宋" w:cs="仿宋"/>
          <w:color w:val="auto"/>
          <w:spacing w:val="-3"/>
          <w:position w:val="17"/>
          <w:sz w:val="24"/>
          <w:szCs w:val="24"/>
          <w:highlight w:val="none"/>
        </w:rPr>
        <w:t>人及以上，且营业收入</w:t>
      </w:r>
      <w:r>
        <w:rPr>
          <w:rFonts w:hint="eastAsia" w:ascii="仿宋" w:hAnsi="仿宋" w:eastAsia="仿宋" w:cs="仿宋"/>
          <w:color w:val="auto"/>
          <w:spacing w:val="-33"/>
          <w:position w:val="17"/>
          <w:sz w:val="24"/>
          <w:szCs w:val="24"/>
          <w:highlight w:val="none"/>
        </w:rPr>
        <w:t xml:space="preserve"> </w:t>
      </w:r>
      <w:r>
        <w:rPr>
          <w:rFonts w:hint="eastAsia" w:ascii="仿宋" w:hAnsi="仿宋" w:eastAsia="仿宋" w:cs="仿宋"/>
          <w:color w:val="auto"/>
          <w:spacing w:val="-3"/>
          <w:position w:val="17"/>
          <w:sz w:val="24"/>
          <w:szCs w:val="24"/>
          <w:highlight w:val="none"/>
        </w:rPr>
        <w:t>1000</w:t>
      </w:r>
      <w:r>
        <w:rPr>
          <w:rFonts w:hint="eastAsia" w:ascii="仿宋" w:hAnsi="仿宋" w:eastAsia="仿宋" w:cs="仿宋"/>
          <w:color w:val="auto"/>
          <w:spacing w:val="-45"/>
          <w:position w:val="17"/>
          <w:sz w:val="24"/>
          <w:szCs w:val="24"/>
          <w:highlight w:val="none"/>
        </w:rPr>
        <w:t xml:space="preserve"> </w:t>
      </w:r>
      <w:r>
        <w:rPr>
          <w:rFonts w:hint="eastAsia" w:ascii="仿宋" w:hAnsi="仿宋" w:eastAsia="仿宋" w:cs="仿宋"/>
          <w:color w:val="auto"/>
          <w:spacing w:val="-3"/>
          <w:position w:val="17"/>
          <w:sz w:val="24"/>
          <w:szCs w:val="24"/>
          <w:highlight w:val="none"/>
        </w:rPr>
        <w:t>万元及以上的为小型企业；从业人员</w:t>
      </w:r>
      <w:r>
        <w:rPr>
          <w:rFonts w:hint="eastAsia" w:ascii="仿宋" w:hAnsi="仿宋" w:eastAsia="仿宋" w:cs="仿宋"/>
          <w:color w:val="auto"/>
          <w:spacing w:val="-46"/>
          <w:position w:val="17"/>
          <w:sz w:val="24"/>
          <w:szCs w:val="24"/>
          <w:highlight w:val="none"/>
        </w:rPr>
        <w:t xml:space="preserve"> </w:t>
      </w:r>
      <w:r>
        <w:rPr>
          <w:rFonts w:hint="eastAsia" w:ascii="仿宋" w:hAnsi="仿宋" w:eastAsia="仿宋" w:cs="仿宋"/>
          <w:color w:val="auto"/>
          <w:spacing w:val="-3"/>
          <w:position w:val="17"/>
          <w:sz w:val="24"/>
          <w:szCs w:val="24"/>
          <w:highlight w:val="none"/>
        </w:rPr>
        <w:t>5</w:t>
      </w:r>
      <w:r>
        <w:rPr>
          <w:rFonts w:hint="eastAsia" w:ascii="仿宋" w:hAnsi="仿宋" w:eastAsia="仿宋" w:cs="仿宋"/>
          <w:color w:val="auto"/>
          <w:spacing w:val="-49"/>
          <w:position w:val="17"/>
          <w:sz w:val="24"/>
          <w:szCs w:val="24"/>
          <w:highlight w:val="none"/>
        </w:rPr>
        <w:t xml:space="preserve"> </w:t>
      </w:r>
      <w:r>
        <w:rPr>
          <w:rFonts w:hint="eastAsia" w:ascii="仿宋" w:hAnsi="仿宋" w:eastAsia="仿宋" w:cs="仿宋"/>
          <w:color w:val="auto"/>
          <w:spacing w:val="-3"/>
          <w:position w:val="17"/>
          <w:sz w:val="24"/>
          <w:szCs w:val="24"/>
          <w:highlight w:val="none"/>
        </w:rPr>
        <w:t>人以下</w:t>
      </w:r>
    </w:p>
    <w:p>
      <w:pPr>
        <w:spacing w:before="1"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或营业收入</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3"/>
          <w:sz w:val="24"/>
          <w:szCs w:val="24"/>
          <w:highlight w:val="none"/>
        </w:rPr>
        <w:t>1000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2" w:line="359" w:lineRule="auto"/>
        <w:ind w:firstLine="97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（五）零售业。从业人员</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2"/>
          <w:sz w:val="24"/>
          <w:szCs w:val="24"/>
          <w:highlight w:val="none"/>
        </w:rPr>
        <w:t>300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人以下或营业收入</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2"/>
          <w:sz w:val="24"/>
          <w:szCs w:val="24"/>
          <w:highlight w:val="none"/>
        </w:rPr>
        <w:t>20000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万元以下的为</w:t>
      </w:r>
      <w:r>
        <w:rPr>
          <w:rFonts w:hint="eastAsia" w:ascii="仿宋" w:hAnsi="仿宋" w:eastAsia="仿宋" w:cs="仿宋"/>
          <w:color w:val="auto"/>
          <w:spacing w:val="-3"/>
          <w:sz w:val="24"/>
          <w:szCs w:val="24"/>
          <w:highlight w:val="none"/>
        </w:rPr>
        <w:t>中小微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型企业。其中，从业人员</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50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2"/>
          <w:sz w:val="24"/>
          <w:szCs w:val="24"/>
          <w:highlight w:val="none"/>
        </w:rPr>
        <w:t>500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万元及以上的为中型企业；从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人及以上，且营业收入</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万元及以上的为小型</w:t>
      </w:r>
      <w:r>
        <w:rPr>
          <w:rFonts w:hint="eastAsia" w:ascii="仿宋" w:hAnsi="仿宋" w:eastAsia="仿宋" w:cs="仿宋"/>
          <w:color w:val="auto"/>
          <w:spacing w:val="-4"/>
          <w:sz w:val="24"/>
          <w:szCs w:val="24"/>
          <w:highlight w:val="none"/>
        </w:rPr>
        <w:t>企业；从业人员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10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4"/>
          <w:sz w:val="24"/>
          <w:szCs w:val="24"/>
          <w:highlight w:val="none"/>
        </w:rPr>
        <w:t>人以下</w:t>
      </w:r>
    </w:p>
    <w:p>
      <w:pPr>
        <w:spacing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或营业收入</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2" w:line="359" w:lineRule="auto"/>
        <w:ind w:firstLine="97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（六）交通运输业。从业人员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人以下或</w:t>
      </w:r>
      <w:r>
        <w:rPr>
          <w:rFonts w:hint="eastAsia" w:ascii="仿宋" w:hAnsi="仿宋" w:eastAsia="仿宋" w:cs="仿宋"/>
          <w:color w:val="auto"/>
          <w:spacing w:val="-3"/>
          <w:sz w:val="24"/>
          <w:szCs w:val="24"/>
          <w:highlight w:val="none"/>
        </w:rPr>
        <w:t>营业收入</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30000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小微型企业。其中，从业人员</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2"/>
          <w:sz w:val="24"/>
          <w:szCs w:val="24"/>
          <w:highlight w:val="none"/>
        </w:rPr>
        <w:t>300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2"/>
          <w:sz w:val="24"/>
          <w:szCs w:val="24"/>
          <w:highlight w:val="none"/>
        </w:rPr>
        <w:t>3000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万元及以上的为中型企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业；从业人员</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2"/>
          <w:sz w:val="24"/>
          <w:szCs w:val="24"/>
          <w:highlight w:val="none"/>
        </w:rPr>
        <w:t>20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2"/>
          <w:sz w:val="24"/>
          <w:szCs w:val="24"/>
          <w:highlight w:val="none"/>
        </w:rPr>
        <w:t>200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万元及以上的为小型企业；从业人员</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20</w:t>
      </w:r>
    </w:p>
    <w:p>
      <w:pPr>
        <w:spacing w:line="219"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人以下或营业收入</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200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万元以下的为微型企业。</w:t>
      </w:r>
    </w:p>
    <w:p>
      <w:pPr>
        <w:spacing w:before="182" w:line="359" w:lineRule="auto"/>
        <w:ind w:left="3" w:right="61" w:firstLine="96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（七）仓储业。从业人员</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200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人以下或营业收入</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30000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万元以下的为</w:t>
      </w:r>
      <w:r>
        <w:rPr>
          <w:rFonts w:hint="eastAsia" w:ascii="仿宋" w:hAnsi="仿宋" w:eastAsia="仿宋" w:cs="仿宋"/>
          <w:color w:val="auto"/>
          <w:spacing w:val="-3"/>
          <w:sz w:val="24"/>
          <w:szCs w:val="24"/>
          <w:highlight w:val="none"/>
        </w:rPr>
        <w:t>中小微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型企业。其中，从业人员</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4"/>
          <w:sz w:val="24"/>
          <w:szCs w:val="24"/>
          <w:highlight w:val="none"/>
        </w:rPr>
        <w:t>100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4"/>
          <w:sz w:val="24"/>
          <w:szCs w:val="24"/>
          <w:highlight w:val="none"/>
        </w:rPr>
        <w:t>人及以上，且营业收入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1000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4"/>
          <w:sz w:val="24"/>
          <w:szCs w:val="24"/>
          <w:highlight w:val="none"/>
        </w:rPr>
        <w:t>万元及以上的为中型企业；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从业人员</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3"/>
          <w:sz w:val="24"/>
          <w:szCs w:val="24"/>
          <w:highlight w:val="none"/>
        </w:rPr>
        <w:t>20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人及以上，且营业收入</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万元及以上的为小型企业；从业人员</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20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人以</w:t>
      </w:r>
    </w:p>
    <w:p>
      <w:pPr>
        <w:spacing w:before="1" w:line="219"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下或营业收入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2" w:line="359" w:lineRule="auto"/>
        <w:ind w:left="3" w:firstLine="96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（八）邮政业。从业人员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人以下或营业</w:t>
      </w:r>
      <w:r>
        <w:rPr>
          <w:rFonts w:hint="eastAsia" w:ascii="仿宋" w:hAnsi="仿宋" w:eastAsia="仿宋" w:cs="仿宋"/>
          <w:color w:val="auto"/>
          <w:spacing w:val="-3"/>
          <w:sz w:val="24"/>
          <w:szCs w:val="24"/>
          <w:highlight w:val="none"/>
        </w:rPr>
        <w:t>收入</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30000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万元以下的为中小微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型企业。其中，从业人员</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300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2000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万元及以上的为中型企业；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从业人员</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3"/>
          <w:sz w:val="24"/>
          <w:szCs w:val="24"/>
          <w:highlight w:val="none"/>
        </w:rPr>
        <w:t>20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人及以上，且营业收入</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万元及以上的为小型企业；从业人员</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20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人以</w:t>
      </w:r>
    </w:p>
    <w:p>
      <w:pPr>
        <w:spacing w:line="219"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下或营业收入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3" w:line="466" w:lineRule="exact"/>
        <w:ind w:left="972"/>
        <w:rPr>
          <w:rFonts w:hint="eastAsia" w:ascii="仿宋" w:hAnsi="仿宋" w:eastAsia="仿宋" w:cs="仿宋"/>
          <w:color w:val="auto"/>
          <w:sz w:val="24"/>
          <w:szCs w:val="24"/>
          <w:highlight w:val="none"/>
        </w:rPr>
      </w:pPr>
      <w:r>
        <w:rPr>
          <w:rFonts w:hint="eastAsia" w:ascii="仿宋" w:hAnsi="仿宋" w:eastAsia="仿宋" w:cs="仿宋"/>
          <w:color w:val="auto"/>
          <w:spacing w:val="-3"/>
          <w:position w:val="17"/>
          <w:sz w:val="24"/>
          <w:szCs w:val="24"/>
          <w:highlight w:val="none"/>
        </w:rPr>
        <w:t>（九）住宿业。从业人员</w:t>
      </w:r>
      <w:r>
        <w:rPr>
          <w:rFonts w:hint="eastAsia" w:ascii="仿宋" w:hAnsi="仿宋" w:eastAsia="仿宋" w:cs="仿宋"/>
          <w:color w:val="auto"/>
          <w:spacing w:val="-28"/>
          <w:position w:val="17"/>
          <w:sz w:val="24"/>
          <w:szCs w:val="24"/>
          <w:highlight w:val="none"/>
        </w:rPr>
        <w:t xml:space="preserve"> </w:t>
      </w:r>
      <w:r>
        <w:rPr>
          <w:rFonts w:hint="eastAsia" w:ascii="仿宋" w:hAnsi="仿宋" w:eastAsia="仿宋" w:cs="仿宋"/>
          <w:color w:val="auto"/>
          <w:spacing w:val="-3"/>
          <w:position w:val="17"/>
          <w:sz w:val="24"/>
          <w:szCs w:val="24"/>
          <w:highlight w:val="none"/>
        </w:rPr>
        <w:t>300</w:t>
      </w:r>
      <w:r>
        <w:rPr>
          <w:rFonts w:hint="eastAsia" w:ascii="仿宋" w:hAnsi="仿宋" w:eastAsia="仿宋" w:cs="仿宋"/>
          <w:color w:val="auto"/>
          <w:spacing w:val="-49"/>
          <w:position w:val="17"/>
          <w:sz w:val="24"/>
          <w:szCs w:val="24"/>
          <w:highlight w:val="none"/>
        </w:rPr>
        <w:t xml:space="preserve"> </w:t>
      </w:r>
      <w:r>
        <w:rPr>
          <w:rFonts w:hint="eastAsia" w:ascii="仿宋" w:hAnsi="仿宋" w:eastAsia="仿宋" w:cs="仿宋"/>
          <w:color w:val="auto"/>
          <w:spacing w:val="-3"/>
          <w:position w:val="17"/>
          <w:sz w:val="24"/>
          <w:szCs w:val="24"/>
          <w:highlight w:val="none"/>
        </w:rPr>
        <w:t>人以下或营业收入</w:t>
      </w:r>
      <w:r>
        <w:rPr>
          <w:rFonts w:hint="eastAsia" w:ascii="仿宋" w:hAnsi="仿宋" w:eastAsia="仿宋" w:cs="仿宋"/>
          <w:color w:val="auto"/>
          <w:spacing w:val="-32"/>
          <w:position w:val="17"/>
          <w:sz w:val="24"/>
          <w:szCs w:val="24"/>
          <w:highlight w:val="none"/>
        </w:rPr>
        <w:t xml:space="preserve"> </w:t>
      </w:r>
      <w:r>
        <w:rPr>
          <w:rFonts w:hint="eastAsia" w:ascii="仿宋" w:hAnsi="仿宋" w:eastAsia="仿宋" w:cs="仿宋"/>
          <w:color w:val="auto"/>
          <w:spacing w:val="-3"/>
          <w:position w:val="17"/>
          <w:sz w:val="24"/>
          <w:szCs w:val="24"/>
          <w:highlight w:val="none"/>
        </w:rPr>
        <w:t>10000</w:t>
      </w:r>
      <w:r>
        <w:rPr>
          <w:rFonts w:hint="eastAsia" w:ascii="仿宋" w:hAnsi="仿宋" w:eastAsia="仿宋" w:cs="仿宋"/>
          <w:color w:val="auto"/>
          <w:spacing w:val="-45"/>
          <w:position w:val="17"/>
          <w:sz w:val="24"/>
          <w:szCs w:val="24"/>
          <w:highlight w:val="none"/>
        </w:rPr>
        <w:t xml:space="preserve"> </w:t>
      </w:r>
      <w:r>
        <w:rPr>
          <w:rFonts w:hint="eastAsia" w:ascii="仿宋" w:hAnsi="仿宋" w:eastAsia="仿宋" w:cs="仿宋"/>
          <w:color w:val="auto"/>
          <w:spacing w:val="-3"/>
          <w:position w:val="17"/>
          <w:sz w:val="24"/>
          <w:szCs w:val="24"/>
          <w:highlight w:val="none"/>
        </w:rPr>
        <w:t>万元以下的为中小微</w:t>
      </w:r>
    </w:p>
    <w:p>
      <w:pPr>
        <w:spacing w:line="219"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型企业。其中，从业人员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2"/>
          <w:sz w:val="24"/>
          <w:szCs w:val="24"/>
          <w:highlight w:val="none"/>
        </w:rPr>
        <w:t>2000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万元及以上的为中</w:t>
      </w:r>
      <w:r>
        <w:rPr>
          <w:rFonts w:hint="eastAsia" w:ascii="仿宋" w:hAnsi="仿宋" w:eastAsia="仿宋" w:cs="仿宋"/>
          <w:color w:val="auto"/>
          <w:spacing w:val="-3"/>
          <w:sz w:val="24"/>
          <w:szCs w:val="24"/>
          <w:highlight w:val="none"/>
        </w:rPr>
        <w:t>型企业；</w:t>
      </w:r>
    </w:p>
    <w:p>
      <w:pPr>
        <w:spacing w:line="219" w:lineRule="auto"/>
        <w:rPr>
          <w:rFonts w:hint="eastAsia" w:ascii="仿宋" w:hAnsi="仿宋" w:eastAsia="仿宋" w:cs="仿宋"/>
          <w:color w:val="auto"/>
          <w:sz w:val="24"/>
          <w:szCs w:val="24"/>
          <w:highlight w:val="none"/>
        </w:rPr>
        <w:sectPr>
          <w:footerReference r:id="rId10" w:type="default"/>
          <w:pgSz w:w="11907" w:h="16840"/>
          <w:pgMar w:top="1405" w:right="1488" w:bottom="967" w:left="1426" w:header="0" w:footer="801" w:gutter="0"/>
          <w:pgNumType w:fmt="decimal"/>
          <w:cols w:space="720" w:num="1"/>
        </w:sectPr>
      </w:pPr>
    </w:p>
    <w:p>
      <w:pPr>
        <w:spacing w:before="47" w:line="466" w:lineRule="exact"/>
        <w:ind w:left="3"/>
        <w:rPr>
          <w:rFonts w:hint="eastAsia" w:ascii="仿宋" w:hAnsi="仿宋" w:eastAsia="仿宋" w:cs="仿宋"/>
          <w:color w:val="auto"/>
          <w:sz w:val="24"/>
          <w:szCs w:val="24"/>
          <w:highlight w:val="none"/>
        </w:rPr>
      </w:pPr>
      <w:r>
        <w:rPr>
          <w:rFonts w:hint="eastAsia" w:ascii="仿宋" w:hAnsi="仿宋" w:eastAsia="仿宋" w:cs="仿宋"/>
          <w:color w:val="auto"/>
          <w:spacing w:val="-3"/>
          <w:position w:val="17"/>
          <w:sz w:val="24"/>
          <w:szCs w:val="24"/>
          <w:highlight w:val="none"/>
        </w:rPr>
        <w:t>从业人员</w:t>
      </w:r>
      <w:r>
        <w:rPr>
          <w:rFonts w:hint="eastAsia" w:ascii="仿宋" w:hAnsi="仿宋" w:eastAsia="仿宋" w:cs="仿宋"/>
          <w:color w:val="auto"/>
          <w:spacing w:val="-33"/>
          <w:position w:val="17"/>
          <w:sz w:val="24"/>
          <w:szCs w:val="24"/>
          <w:highlight w:val="none"/>
        </w:rPr>
        <w:t xml:space="preserve"> </w:t>
      </w:r>
      <w:r>
        <w:rPr>
          <w:rFonts w:hint="eastAsia" w:ascii="仿宋" w:hAnsi="仿宋" w:eastAsia="仿宋" w:cs="仿宋"/>
          <w:color w:val="auto"/>
          <w:spacing w:val="-3"/>
          <w:position w:val="17"/>
          <w:sz w:val="24"/>
          <w:szCs w:val="24"/>
          <w:highlight w:val="none"/>
        </w:rPr>
        <w:t>10</w:t>
      </w:r>
      <w:r>
        <w:rPr>
          <w:rFonts w:hint="eastAsia" w:ascii="仿宋" w:hAnsi="仿宋" w:eastAsia="仿宋" w:cs="仿宋"/>
          <w:color w:val="auto"/>
          <w:spacing w:val="-48"/>
          <w:position w:val="17"/>
          <w:sz w:val="24"/>
          <w:szCs w:val="24"/>
          <w:highlight w:val="none"/>
        </w:rPr>
        <w:t xml:space="preserve"> </w:t>
      </w:r>
      <w:r>
        <w:rPr>
          <w:rFonts w:hint="eastAsia" w:ascii="仿宋" w:hAnsi="仿宋" w:eastAsia="仿宋" w:cs="仿宋"/>
          <w:color w:val="auto"/>
          <w:spacing w:val="-3"/>
          <w:position w:val="17"/>
          <w:sz w:val="24"/>
          <w:szCs w:val="24"/>
          <w:highlight w:val="none"/>
        </w:rPr>
        <w:t>人及以上，且营业收入</w:t>
      </w:r>
      <w:r>
        <w:rPr>
          <w:rFonts w:hint="eastAsia" w:ascii="仿宋" w:hAnsi="仿宋" w:eastAsia="仿宋" w:cs="仿宋"/>
          <w:color w:val="auto"/>
          <w:spacing w:val="-33"/>
          <w:position w:val="17"/>
          <w:sz w:val="24"/>
          <w:szCs w:val="24"/>
          <w:highlight w:val="none"/>
        </w:rPr>
        <w:t xml:space="preserve"> </w:t>
      </w:r>
      <w:r>
        <w:rPr>
          <w:rFonts w:hint="eastAsia" w:ascii="仿宋" w:hAnsi="仿宋" w:eastAsia="仿宋" w:cs="仿宋"/>
          <w:color w:val="auto"/>
          <w:spacing w:val="-3"/>
          <w:position w:val="17"/>
          <w:sz w:val="24"/>
          <w:szCs w:val="24"/>
          <w:highlight w:val="none"/>
        </w:rPr>
        <w:t>100</w:t>
      </w:r>
      <w:r>
        <w:rPr>
          <w:rFonts w:hint="eastAsia" w:ascii="仿宋" w:hAnsi="仿宋" w:eastAsia="仿宋" w:cs="仿宋"/>
          <w:color w:val="auto"/>
          <w:spacing w:val="-45"/>
          <w:position w:val="17"/>
          <w:sz w:val="24"/>
          <w:szCs w:val="24"/>
          <w:highlight w:val="none"/>
        </w:rPr>
        <w:t xml:space="preserve"> </w:t>
      </w:r>
      <w:r>
        <w:rPr>
          <w:rFonts w:hint="eastAsia" w:ascii="仿宋" w:hAnsi="仿宋" w:eastAsia="仿宋" w:cs="仿宋"/>
          <w:color w:val="auto"/>
          <w:spacing w:val="-3"/>
          <w:position w:val="17"/>
          <w:sz w:val="24"/>
          <w:szCs w:val="24"/>
          <w:highlight w:val="none"/>
        </w:rPr>
        <w:t>万元及以</w:t>
      </w:r>
      <w:r>
        <w:rPr>
          <w:rFonts w:hint="eastAsia" w:ascii="仿宋" w:hAnsi="仿宋" w:eastAsia="仿宋" w:cs="仿宋"/>
          <w:color w:val="auto"/>
          <w:spacing w:val="-4"/>
          <w:position w:val="17"/>
          <w:sz w:val="24"/>
          <w:szCs w:val="24"/>
          <w:highlight w:val="none"/>
        </w:rPr>
        <w:t>上的为小型企业；从业人员</w:t>
      </w:r>
      <w:r>
        <w:rPr>
          <w:rFonts w:hint="eastAsia" w:ascii="仿宋" w:hAnsi="仿宋" w:eastAsia="仿宋" w:cs="仿宋"/>
          <w:color w:val="auto"/>
          <w:spacing w:val="-33"/>
          <w:position w:val="17"/>
          <w:sz w:val="24"/>
          <w:szCs w:val="24"/>
          <w:highlight w:val="none"/>
        </w:rPr>
        <w:t xml:space="preserve"> </w:t>
      </w:r>
      <w:r>
        <w:rPr>
          <w:rFonts w:hint="eastAsia" w:ascii="仿宋" w:hAnsi="仿宋" w:eastAsia="仿宋" w:cs="仿宋"/>
          <w:color w:val="auto"/>
          <w:spacing w:val="-4"/>
          <w:position w:val="17"/>
          <w:sz w:val="24"/>
          <w:szCs w:val="24"/>
          <w:highlight w:val="none"/>
        </w:rPr>
        <w:t>10</w:t>
      </w:r>
      <w:r>
        <w:rPr>
          <w:rFonts w:hint="eastAsia" w:ascii="仿宋" w:hAnsi="仿宋" w:eastAsia="仿宋" w:cs="仿宋"/>
          <w:color w:val="auto"/>
          <w:spacing w:val="-49"/>
          <w:position w:val="17"/>
          <w:sz w:val="24"/>
          <w:szCs w:val="24"/>
          <w:highlight w:val="none"/>
        </w:rPr>
        <w:t xml:space="preserve"> </w:t>
      </w:r>
      <w:r>
        <w:rPr>
          <w:rFonts w:hint="eastAsia" w:ascii="仿宋" w:hAnsi="仿宋" w:eastAsia="仿宋" w:cs="仿宋"/>
          <w:color w:val="auto"/>
          <w:spacing w:val="-4"/>
          <w:position w:val="17"/>
          <w:sz w:val="24"/>
          <w:szCs w:val="24"/>
          <w:highlight w:val="none"/>
        </w:rPr>
        <w:t>人以</w:t>
      </w:r>
    </w:p>
    <w:p>
      <w:pPr>
        <w:spacing w:line="219"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下或营业收入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4" w:line="359" w:lineRule="auto"/>
        <w:ind w:left="3" w:right="121" w:firstLine="96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（十）餐饮业。从业人员</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3"/>
          <w:sz w:val="24"/>
          <w:szCs w:val="24"/>
          <w:highlight w:val="none"/>
        </w:rPr>
        <w:t>300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人以下或营业收入</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10000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万元以下的为中小微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型企业。其中，从业人员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人及以上，</w:t>
      </w:r>
      <w:r>
        <w:rPr>
          <w:rFonts w:hint="eastAsia" w:ascii="仿宋" w:hAnsi="仿宋" w:eastAsia="仿宋" w:cs="仿宋"/>
          <w:color w:val="auto"/>
          <w:spacing w:val="-4"/>
          <w:sz w:val="24"/>
          <w:szCs w:val="24"/>
          <w:highlight w:val="none"/>
        </w:rPr>
        <w:t>且营业收入</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4"/>
          <w:sz w:val="24"/>
          <w:szCs w:val="24"/>
          <w:highlight w:val="none"/>
        </w:rPr>
        <w:t>2000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4"/>
          <w:sz w:val="24"/>
          <w:szCs w:val="24"/>
          <w:highlight w:val="none"/>
        </w:rPr>
        <w:t>万元及以上的为中型企业；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人及以上，且营业收入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w:t>
      </w:r>
      <w:r>
        <w:rPr>
          <w:rFonts w:hint="eastAsia" w:ascii="仿宋" w:hAnsi="仿宋" w:eastAsia="仿宋" w:cs="仿宋"/>
          <w:color w:val="auto"/>
          <w:spacing w:val="-4"/>
          <w:sz w:val="24"/>
          <w:szCs w:val="24"/>
          <w:highlight w:val="none"/>
        </w:rPr>
        <w:t>上的为小型企业；从业人员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10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4"/>
          <w:sz w:val="24"/>
          <w:szCs w:val="24"/>
          <w:highlight w:val="none"/>
        </w:rPr>
        <w:t>人以</w:t>
      </w:r>
    </w:p>
    <w:p>
      <w:pPr>
        <w:spacing w:line="219"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下或营业收入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1" w:line="359" w:lineRule="auto"/>
        <w:ind w:left="3" w:right="60" w:firstLine="96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（十一）信息传输业。从业人员</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2000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人以下或营</w:t>
      </w:r>
      <w:r>
        <w:rPr>
          <w:rFonts w:hint="eastAsia" w:ascii="仿宋" w:hAnsi="仿宋" w:eastAsia="仿宋" w:cs="仿宋"/>
          <w:color w:val="auto"/>
          <w:spacing w:val="-3"/>
          <w:sz w:val="24"/>
          <w:szCs w:val="24"/>
          <w:highlight w:val="none"/>
        </w:rPr>
        <w:t>业收入</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100000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为中小微型企业。其中，从业人员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w:t>
      </w:r>
      <w:r>
        <w:rPr>
          <w:rFonts w:hint="eastAsia" w:ascii="仿宋" w:hAnsi="仿宋" w:eastAsia="仿宋" w:cs="仿宋"/>
          <w:color w:val="auto"/>
          <w:spacing w:val="-3"/>
          <w:sz w:val="24"/>
          <w:szCs w:val="24"/>
          <w:highlight w:val="none"/>
        </w:rPr>
        <w:t>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万元及以上的为中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型企业；从业人员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万元及以上的为小型企业；从业人员</w:t>
      </w:r>
    </w:p>
    <w:p>
      <w:pPr>
        <w:spacing w:before="1" w:line="219" w:lineRule="auto"/>
        <w:ind w:left="1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4"/>
          <w:sz w:val="24"/>
          <w:szCs w:val="24"/>
          <w:highlight w:val="none"/>
        </w:rPr>
        <w:t>人以下或营业收入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4"/>
          <w:sz w:val="24"/>
          <w:szCs w:val="24"/>
          <w:highlight w:val="none"/>
        </w:rPr>
        <w:t>万元以下的为微型企业。</w:t>
      </w:r>
    </w:p>
    <w:p>
      <w:pPr>
        <w:spacing w:before="180" w:line="359" w:lineRule="auto"/>
        <w:ind w:left="2" w:right="60" w:firstLine="96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（十二）软件和信息技术服务业。从业人员</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3"/>
          <w:sz w:val="24"/>
          <w:szCs w:val="24"/>
          <w:highlight w:val="none"/>
        </w:rPr>
        <w:t>300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人以下或营业收入</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10000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元以下的为中小微型企业。其中，从业人员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w:t>
      </w:r>
      <w:r>
        <w:rPr>
          <w:rFonts w:hint="eastAsia" w:ascii="仿宋" w:hAnsi="仿宋" w:eastAsia="仿宋" w:cs="仿宋"/>
          <w:color w:val="auto"/>
          <w:spacing w:val="-3"/>
          <w:sz w:val="24"/>
          <w:szCs w:val="24"/>
          <w:highlight w:val="none"/>
        </w:rPr>
        <w:t>且营业收入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w:t>
      </w:r>
    </w:p>
    <w:p>
      <w:pPr>
        <w:spacing w:before="1" w:line="219"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上的为中型企业；从业人员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2"/>
          <w:sz w:val="24"/>
          <w:szCs w:val="24"/>
          <w:highlight w:val="none"/>
        </w:rPr>
        <w:t>50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万元及以上的为小</w:t>
      </w:r>
      <w:r>
        <w:rPr>
          <w:rFonts w:hint="eastAsia" w:ascii="仿宋" w:hAnsi="仿宋" w:eastAsia="仿宋" w:cs="仿宋"/>
          <w:color w:val="auto"/>
          <w:spacing w:val="-3"/>
          <w:sz w:val="24"/>
          <w:szCs w:val="24"/>
          <w:highlight w:val="none"/>
        </w:rPr>
        <w:t>型企业；</w:t>
      </w:r>
    </w:p>
    <w:p>
      <w:pPr>
        <w:spacing w:before="183"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人以下或营业收入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3"/>
          <w:sz w:val="24"/>
          <w:szCs w:val="24"/>
          <w:highlight w:val="none"/>
        </w:rPr>
        <w:t>50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2" w:line="359" w:lineRule="auto"/>
        <w:ind w:left="28" w:right="60" w:firstLine="94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（十三）房地产开发经营。营业收入</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2"/>
          <w:sz w:val="24"/>
          <w:szCs w:val="24"/>
          <w:highlight w:val="none"/>
        </w:rPr>
        <w:t>200000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万元以下或资产总额</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10000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以下的为中小微型企业。其中，营业收入</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1000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万元及以上，且资产总额</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3"/>
          <w:sz w:val="24"/>
          <w:szCs w:val="24"/>
          <w:highlight w:val="none"/>
        </w:rPr>
        <w:t>5000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以上的为中型企业；营业收入</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万元及以上，且资产总额</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2000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万元及以上的为小型</w:t>
      </w:r>
    </w:p>
    <w:p>
      <w:pPr>
        <w:spacing w:line="219" w:lineRule="auto"/>
        <w:ind w:left="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企业；营业收入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万元以下或资产总额</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2000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万元以下的为微型企业。</w:t>
      </w:r>
    </w:p>
    <w:p>
      <w:pPr>
        <w:spacing w:before="182" w:line="359" w:lineRule="auto"/>
        <w:ind w:firstLine="97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（十四）物业管理。从业人员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人以下或营</w:t>
      </w:r>
      <w:r>
        <w:rPr>
          <w:rFonts w:hint="eastAsia" w:ascii="仿宋" w:hAnsi="仿宋" w:eastAsia="仿宋" w:cs="仿宋"/>
          <w:color w:val="auto"/>
          <w:spacing w:val="-4"/>
          <w:sz w:val="24"/>
          <w:szCs w:val="24"/>
          <w:highlight w:val="none"/>
        </w:rPr>
        <w:t>业收入</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4"/>
          <w:sz w:val="24"/>
          <w:szCs w:val="24"/>
          <w:highlight w:val="none"/>
        </w:rPr>
        <w:t>5000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4"/>
          <w:sz w:val="24"/>
          <w:szCs w:val="24"/>
          <w:highlight w:val="none"/>
        </w:rPr>
        <w:t xml:space="preserve">万元以下的为中  </w:t>
      </w:r>
      <w:r>
        <w:rPr>
          <w:rFonts w:hint="eastAsia" w:ascii="仿宋" w:hAnsi="仿宋" w:eastAsia="仿宋" w:cs="仿宋"/>
          <w:color w:val="auto"/>
          <w:spacing w:val="-2"/>
          <w:sz w:val="24"/>
          <w:szCs w:val="24"/>
          <w:highlight w:val="none"/>
        </w:rPr>
        <w:t>小微型企业。其中，从业人员</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2"/>
          <w:sz w:val="24"/>
          <w:szCs w:val="24"/>
          <w:highlight w:val="none"/>
        </w:rPr>
        <w:t>300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人及以上，且营业收入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万元及以上的为中型企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业；从业人员</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100</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人及以上，且营业收入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3"/>
          <w:sz w:val="24"/>
          <w:szCs w:val="24"/>
          <w:highlight w:val="none"/>
        </w:rPr>
        <w:t>500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万元及以上的为小型企业；从业人员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100</w:t>
      </w:r>
    </w:p>
    <w:p>
      <w:pPr>
        <w:spacing w:before="1" w:line="219"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人以下或营业收入</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500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万元以下的为微型企业。</w:t>
      </w:r>
    </w:p>
    <w:p>
      <w:pPr>
        <w:spacing w:before="182" w:line="359" w:lineRule="auto"/>
        <w:ind w:left="3" w:right="59" w:firstLine="96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（十五）租赁和商务服务业。从业人员</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2"/>
          <w:sz w:val="24"/>
          <w:szCs w:val="24"/>
          <w:highlight w:val="none"/>
        </w:rPr>
        <w:t>300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w:t>
      </w:r>
      <w:r>
        <w:rPr>
          <w:rFonts w:hint="eastAsia" w:ascii="仿宋" w:hAnsi="仿宋" w:eastAsia="仿宋" w:cs="仿宋"/>
          <w:color w:val="auto"/>
          <w:spacing w:val="-3"/>
          <w:sz w:val="24"/>
          <w:szCs w:val="24"/>
          <w:highlight w:val="none"/>
        </w:rPr>
        <w:t>以下或资产总额</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rPr>
        <w:t>120000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下的为中小微型企业。其中，从业人员</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2"/>
          <w:sz w:val="24"/>
          <w:szCs w:val="24"/>
          <w:highlight w:val="none"/>
        </w:rPr>
        <w:t>100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人及以上，且资产总额</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2"/>
          <w:sz w:val="24"/>
          <w:szCs w:val="24"/>
          <w:highlight w:val="none"/>
        </w:rPr>
        <w:t>8000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万元及以上的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为中型企业；从业人员</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人及以上，且资产总额</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3"/>
          <w:sz w:val="24"/>
          <w:szCs w:val="24"/>
          <w:highlight w:val="none"/>
        </w:rPr>
        <w:t>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万元及以上的为小型企业；从业</w:t>
      </w:r>
    </w:p>
    <w:p>
      <w:pPr>
        <w:spacing w:line="219"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人员</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10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4"/>
          <w:sz w:val="24"/>
          <w:szCs w:val="24"/>
          <w:highlight w:val="none"/>
        </w:rPr>
        <w:t>人以下或资产总额</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100</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4"/>
          <w:sz w:val="24"/>
          <w:szCs w:val="24"/>
          <w:highlight w:val="none"/>
        </w:rPr>
        <w:t>万元以下的为微型企业。</w:t>
      </w:r>
    </w:p>
    <w:p>
      <w:pPr>
        <w:spacing w:before="184" w:line="219" w:lineRule="auto"/>
        <w:ind w:left="97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（十六）其他未列明行业。从业人员</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1"/>
          <w:sz w:val="24"/>
          <w:szCs w:val="24"/>
          <w:highlight w:val="none"/>
        </w:rPr>
        <w:t>300</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1"/>
          <w:sz w:val="24"/>
          <w:szCs w:val="24"/>
          <w:highlight w:val="none"/>
        </w:rPr>
        <w:t>人</w:t>
      </w:r>
      <w:r>
        <w:rPr>
          <w:rFonts w:hint="eastAsia" w:ascii="仿宋" w:hAnsi="仿宋" w:eastAsia="仿宋" w:cs="仿宋"/>
          <w:color w:val="auto"/>
          <w:spacing w:val="-2"/>
          <w:sz w:val="24"/>
          <w:szCs w:val="24"/>
          <w:highlight w:val="none"/>
        </w:rPr>
        <w:t>以下的为中小微型企业。其中，</w:t>
      </w:r>
    </w:p>
    <w:p>
      <w:pPr>
        <w:spacing w:before="180" w:line="468" w:lineRule="exact"/>
        <w:ind w:left="3"/>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从业人员</w:t>
      </w:r>
      <w:r>
        <w:rPr>
          <w:rFonts w:hint="eastAsia" w:ascii="仿宋" w:hAnsi="仿宋" w:eastAsia="仿宋" w:cs="仿宋"/>
          <w:color w:val="auto"/>
          <w:spacing w:val="-32"/>
          <w:position w:val="17"/>
          <w:sz w:val="24"/>
          <w:szCs w:val="24"/>
          <w:highlight w:val="none"/>
        </w:rPr>
        <w:t xml:space="preserve"> </w:t>
      </w:r>
      <w:r>
        <w:rPr>
          <w:rFonts w:hint="eastAsia" w:ascii="仿宋" w:hAnsi="仿宋" w:eastAsia="仿宋" w:cs="仿宋"/>
          <w:color w:val="auto"/>
          <w:spacing w:val="-2"/>
          <w:position w:val="17"/>
          <w:sz w:val="24"/>
          <w:szCs w:val="24"/>
          <w:highlight w:val="none"/>
        </w:rPr>
        <w:t>100</w:t>
      </w:r>
      <w:r>
        <w:rPr>
          <w:rFonts w:hint="eastAsia" w:ascii="仿宋" w:hAnsi="仿宋" w:eastAsia="仿宋" w:cs="仿宋"/>
          <w:color w:val="auto"/>
          <w:spacing w:val="-49"/>
          <w:position w:val="17"/>
          <w:sz w:val="24"/>
          <w:szCs w:val="24"/>
          <w:highlight w:val="none"/>
        </w:rPr>
        <w:t xml:space="preserve"> </w:t>
      </w:r>
      <w:r>
        <w:rPr>
          <w:rFonts w:hint="eastAsia" w:ascii="仿宋" w:hAnsi="仿宋" w:eastAsia="仿宋" w:cs="仿宋"/>
          <w:color w:val="auto"/>
          <w:spacing w:val="-2"/>
          <w:position w:val="17"/>
          <w:sz w:val="24"/>
          <w:szCs w:val="24"/>
          <w:highlight w:val="none"/>
        </w:rPr>
        <w:t>人及以上的为中型企业；从业人员</w:t>
      </w:r>
      <w:r>
        <w:rPr>
          <w:rFonts w:hint="eastAsia" w:ascii="仿宋" w:hAnsi="仿宋" w:eastAsia="仿宋" w:cs="仿宋"/>
          <w:color w:val="auto"/>
          <w:spacing w:val="-33"/>
          <w:position w:val="17"/>
          <w:sz w:val="24"/>
          <w:szCs w:val="24"/>
          <w:highlight w:val="none"/>
        </w:rPr>
        <w:t xml:space="preserve"> </w:t>
      </w:r>
      <w:r>
        <w:rPr>
          <w:rFonts w:hint="eastAsia" w:ascii="仿宋" w:hAnsi="仿宋" w:eastAsia="仿宋" w:cs="仿宋"/>
          <w:color w:val="auto"/>
          <w:spacing w:val="-2"/>
          <w:position w:val="17"/>
          <w:sz w:val="24"/>
          <w:szCs w:val="24"/>
          <w:highlight w:val="none"/>
        </w:rPr>
        <w:t>10</w:t>
      </w:r>
      <w:r>
        <w:rPr>
          <w:rFonts w:hint="eastAsia" w:ascii="仿宋" w:hAnsi="仿宋" w:eastAsia="仿宋" w:cs="仿宋"/>
          <w:color w:val="auto"/>
          <w:spacing w:val="-49"/>
          <w:position w:val="17"/>
          <w:sz w:val="24"/>
          <w:szCs w:val="24"/>
          <w:highlight w:val="none"/>
        </w:rPr>
        <w:t xml:space="preserve"> </w:t>
      </w:r>
      <w:r>
        <w:rPr>
          <w:rFonts w:hint="eastAsia" w:ascii="仿宋" w:hAnsi="仿宋" w:eastAsia="仿宋" w:cs="仿宋"/>
          <w:color w:val="auto"/>
          <w:spacing w:val="-2"/>
          <w:position w:val="17"/>
          <w:sz w:val="24"/>
          <w:szCs w:val="24"/>
          <w:highlight w:val="none"/>
        </w:rPr>
        <w:t>人及</w:t>
      </w:r>
      <w:r>
        <w:rPr>
          <w:rFonts w:hint="eastAsia" w:ascii="仿宋" w:hAnsi="仿宋" w:eastAsia="仿宋" w:cs="仿宋"/>
          <w:color w:val="auto"/>
          <w:spacing w:val="-3"/>
          <w:position w:val="17"/>
          <w:sz w:val="24"/>
          <w:szCs w:val="24"/>
          <w:highlight w:val="none"/>
        </w:rPr>
        <w:t>以上的为小型企业；从业人员</w:t>
      </w:r>
    </w:p>
    <w:p>
      <w:pPr>
        <w:spacing w:line="219" w:lineRule="auto"/>
        <w:ind w:left="1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4"/>
          <w:sz w:val="24"/>
          <w:szCs w:val="24"/>
          <w:highlight w:val="none"/>
        </w:rPr>
        <w:t>人以下的为微型企业。</w:t>
      </w:r>
    </w:p>
    <w:p>
      <w:pPr>
        <w:spacing w:before="180" w:line="219" w:lineRule="auto"/>
        <w:ind w:left="48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五、企业类型的划分以统计部门的统计数据为依据。</w:t>
      </w:r>
    </w:p>
    <w:p>
      <w:pPr>
        <w:spacing w:line="219" w:lineRule="auto"/>
        <w:rPr>
          <w:rFonts w:hint="eastAsia" w:ascii="仿宋" w:hAnsi="仿宋" w:eastAsia="仿宋" w:cs="仿宋"/>
          <w:color w:val="auto"/>
          <w:sz w:val="24"/>
          <w:szCs w:val="24"/>
          <w:highlight w:val="none"/>
        </w:rPr>
        <w:sectPr>
          <w:footerReference r:id="rId11" w:type="default"/>
          <w:pgSz w:w="11907" w:h="16840"/>
          <w:pgMar w:top="1405" w:right="1428" w:bottom="967" w:left="1426" w:header="0" w:footer="802" w:gutter="0"/>
          <w:pgNumType w:fmt="decimal"/>
          <w:cols w:space="720" w:num="1"/>
        </w:sectPr>
      </w:pPr>
    </w:p>
    <w:p>
      <w:pPr>
        <w:spacing w:before="47"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六、本规定适用于在中华人民共和国境内依法设立</w:t>
      </w:r>
      <w:r>
        <w:rPr>
          <w:rFonts w:hint="eastAsia" w:ascii="仿宋" w:hAnsi="仿宋" w:eastAsia="仿宋" w:cs="仿宋"/>
          <w:color w:val="auto"/>
          <w:spacing w:val="-1"/>
          <w:position w:val="17"/>
          <w:sz w:val="24"/>
          <w:szCs w:val="24"/>
          <w:highlight w:val="none"/>
        </w:rPr>
        <w:t>的各类所有制和各种组织形式</w:t>
      </w:r>
    </w:p>
    <w:p>
      <w:pPr>
        <w:spacing w:line="218" w:lineRule="auto"/>
        <w:ind w:left="1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的企业。个体工商户和本规定以外的行业，参照本规定进行划</w:t>
      </w:r>
      <w:r>
        <w:rPr>
          <w:rFonts w:hint="eastAsia" w:ascii="仿宋" w:hAnsi="仿宋" w:eastAsia="仿宋" w:cs="仿宋"/>
          <w:color w:val="auto"/>
          <w:spacing w:val="-2"/>
          <w:sz w:val="24"/>
          <w:szCs w:val="24"/>
          <w:highlight w:val="none"/>
        </w:rPr>
        <w:t>型。</w:t>
      </w:r>
    </w:p>
    <w:p>
      <w:pPr>
        <w:spacing w:before="184" w:line="359" w:lineRule="auto"/>
        <w:ind w:left="5" w:firstLine="4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七、本规定的中型企业标准上限即为大型企业标准的下限</w:t>
      </w:r>
      <w:r>
        <w:rPr>
          <w:rFonts w:hint="eastAsia" w:ascii="仿宋" w:hAnsi="仿宋" w:eastAsia="仿宋" w:cs="仿宋"/>
          <w:color w:val="auto"/>
          <w:spacing w:val="-1"/>
          <w:sz w:val="24"/>
          <w:szCs w:val="24"/>
          <w:highlight w:val="none"/>
        </w:rPr>
        <w:t>，国家统计部门据此制</w:t>
      </w:r>
      <w:r>
        <w:rPr>
          <w:rFonts w:hint="eastAsia" w:ascii="仿宋" w:hAnsi="仿宋" w:eastAsia="仿宋" w:cs="仿宋"/>
          <w:color w:val="auto"/>
          <w:sz w:val="24"/>
          <w:szCs w:val="24"/>
          <w:highlight w:val="none"/>
        </w:rPr>
        <w:t xml:space="preserve"> 定大中小微型企业的统计分类。国务院有关部</w:t>
      </w:r>
      <w:r>
        <w:rPr>
          <w:rFonts w:hint="eastAsia" w:ascii="仿宋" w:hAnsi="仿宋" w:eastAsia="仿宋" w:cs="仿宋"/>
          <w:color w:val="auto"/>
          <w:spacing w:val="-1"/>
          <w:sz w:val="24"/>
          <w:szCs w:val="24"/>
          <w:highlight w:val="none"/>
        </w:rPr>
        <w:t>门据此进行相关数据分析，不得制定与</w:t>
      </w:r>
    </w:p>
    <w:p>
      <w:pPr>
        <w:spacing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本规定不一致的企业划型标准。</w:t>
      </w:r>
    </w:p>
    <w:p>
      <w:pPr>
        <w:spacing w:before="183"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八、本规定由工业和信息化部、国家统计局会</w:t>
      </w:r>
      <w:r>
        <w:rPr>
          <w:rFonts w:hint="eastAsia" w:ascii="仿宋" w:hAnsi="仿宋" w:eastAsia="仿宋" w:cs="仿宋"/>
          <w:color w:val="auto"/>
          <w:spacing w:val="-1"/>
          <w:position w:val="17"/>
          <w:sz w:val="24"/>
          <w:szCs w:val="24"/>
          <w:highlight w:val="none"/>
        </w:rPr>
        <w:t>同有关部门根据《国民经济行业分</w:t>
      </w:r>
    </w:p>
    <w:p>
      <w:pPr>
        <w:spacing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类》修订情况和企业发展变化情况适时修订。</w:t>
      </w:r>
    </w:p>
    <w:p>
      <w:pPr>
        <w:spacing w:before="183" w:line="219" w:lineRule="auto"/>
        <w:ind w:left="48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九、本规定由工业和信息化部、国家统计局会同有关部门负责解释。</w:t>
      </w:r>
    </w:p>
    <w:p>
      <w:pPr>
        <w:spacing w:line="219" w:lineRule="auto"/>
        <w:rPr>
          <w:rFonts w:hint="eastAsia" w:ascii="仿宋" w:hAnsi="仿宋" w:eastAsia="仿宋" w:cs="仿宋"/>
          <w:color w:val="auto"/>
          <w:sz w:val="24"/>
          <w:szCs w:val="24"/>
          <w:highlight w:val="none"/>
        </w:rPr>
        <w:sectPr>
          <w:footerReference r:id="rId12" w:type="default"/>
          <w:pgSz w:w="11907" w:h="16840"/>
          <w:pgMar w:top="1405" w:right="1608" w:bottom="966" w:left="1427" w:header="0" w:footer="802" w:gutter="0"/>
          <w:pgNumType w:fmt="decimal"/>
          <w:cols w:space="720" w:num="1"/>
        </w:sectPr>
      </w:pPr>
    </w:p>
    <w:p>
      <w:pPr>
        <w:spacing w:before="48" w:line="220" w:lineRule="auto"/>
        <w:ind w:left="4541"/>
        <w:rPr>
          <w:rFonts w:hint="eastAsia" w:ascii="仿宋" w:hAnsi="仿宋" w:eastAsia="仿宋" w:cs="仿宋"/>
          <w:color w:val="auto"/>
          <w:sz w:val="24"/>
          <w:szCs w:val="24"/>
          <w:highlight w:val="none"/>
        </w:rPr>
      </w:pPr>
      <w:bookmarkStart w:id="13" w:name="bookmark4"/>
      <w:bookmarkEnd w:id="13"/>
      <w:r>
        <w:rPr>
          <w:rFonts w:hint="eastAsia" w:ascii="仿宋" w:hAnsi="仿宋" w:eastAsia="仿宋" w:cs="仿宋"/>
          <w:color w:val="auto"/>
          <w:spacing w:val="-8"/>
          <w:sz w:val="24"/>
          <w:szCs w:val="24"/>
          <w:highlight w:val="none"/>
          <w14:textOutline w14:w="4358" w14:cap="sq" w14:cmpd="sng">
            <w14:solidFill>
              <w14:srgbClr w14:val="000000"/>
            </w14:solidFill>
            <w14:prstDash w14:val="solid"/>
            <w14:bevel/>
          </w14:textOutline>
        </w:rPr>
        <w:t>总则</w:t>
      </w:r>
    </w:p>
    <w:p>
      <w:pPr>
        <w:spacing w:before="26" w:line="219" w:lineRule="auto"/>
        <w:ind w:left="484"/>
        <w:outlineLvl w:val="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一、说明</w:t>
      </w:r>
    </w:p>
    <w:p>
      <w:pPr>
        <w:pStyle w:val="6"/>
        <w:spacing w:line="261" w:lineRule="auto"/>
        <w:rPr>
          <w:rFonts w:hint="eastAsia" w:ascii="仿宋" w:hAnsi="仿宋" w:eastAsia="仿宋" w:cs="仿宋"/>
          <w:color w:val="auto"/>
          <w:highlight w:val="none"/>
        </w:rPr>
      </w:pPr>
    </w:p>
    <w:p>
      <w:pPr>
        <w:spacing w:before="78" w:line="219" w:lineRule="auto"/>
        <w:ind w:left="491"/>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1.采购人、采购代理机构</w:t>
      </w:r>
    </w:p>
    <w:p>
      <w:pPr>
        <w:spacing w:before="176" w:line="219" w:lineRule="auto"/>
        <w:ind w:left="48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采购人单位名称详见供应商须知前附表。</w:t>
      </w:r>
    </w:p>
    <w:p>
      <w:pPr>
        <w:spacing w:before="180" w:line="219" w:lineRule="auto"/>
        <w:ind w:left="48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采购代理机构名称详见供应商须知前附表。</w:t>
      </w:r>
    </w:p>
    <w:p>
      <w:pPr>
        <w:pStyle w:val="6"/>
        <w:spacing w:line="262" w:lineRule="auto"/>
        <w:rPr>
          <w:rFonts w:hint="eastAsia" w:ascii="仿宋" w:hAnsi="仿宋" w:eastAsia="仿宋" w:cs="仿宋"/>
          <w:color w:val="auto"/>
          <w:highlight w:val="none"/>
        </w:rPr>
      </w:pPr>
    </w:p>
    <w:p>
      <w:pPr>
        <w:spacing w:before="78" w:line="219" w:lineRule="auto"/>
        <w:ind w:left="476"/>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2.合格供应商</w:t>
      </w:r>
    </w:p>
    <w:p>
      <w:pPr>
        <w:spacing w:before="176" w:line="219" w:lineRule="auto"/>
        <w:ind w:left="48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详见供应商须知前附表。</w:t>
      </w:r>
    </w:p>
    <w:p>
      <w:pPr>
        <w:pStyle w:val="6"/>
        <w:spacing w:line="262" w:lineRule="auto"/>
        <w:rPr>
          <w:rFonts w:hint="eastAsia" w:ascii="仿宋" w:hAnsi="仿宋" w:eastAsia="仿宋" w:cs="仿宋"/>
          <w:color w:val="auto"/>
          <w:highlight w:val="none"/>
        </w:rPr>
      </w:pPr>
    </w:p>
    <w:p>
      <w:pPr>
        <w:spacing w:before="78" w:line="219" w:lineRule="auto"/>
        <w:ind w:left="478"/>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3.供应商参加磋商活动的费用</w:t>
      </w:r>
    </w:p>
    <w:p>
      <w:pPr>
        <w:spacing w:before="176" w:line="359" w:lineRule="auto"/>
        <w:ind w:left="46" w:firstLine="43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无论参加竞争性磋商过程中的方法和结果如何，供</w:t>
      </w:r>
      <w:r>
        <w:rPr>
          <w:rFonts w:hint="eastAsia" w:ascii="仿宋" w:hAnsi="仿宋" w:eastAsia="仿宋" w:cs="仿宋"/>
          <w:color w:val="auto"/>
          <w:spacing w:val="-1"/>
          <w:sz w:val="24"/>
          <w:szCs w:val="24"/>
          <w:highlight w:val="none"/>
        </w:rPr>
        <w:t>应商自行承担所有与参加本项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目采购活动有关费用，采购人、采购代理机构在任何情况下均无义务和责任承担这些</w:t>
      </w:r>
    </w:p>
    <w:p>
      <w:pPr>
        <w:spacing w:line="220" w:lineRule="auto"/>
        <w:ind w:left="14"/>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费用。</w:t>
      </w:r>
    </w:p>
    <w:p>
      <w:pPr>
        <w:spacing w:before="180" w:line="219" w:lineRule="auto"/>
        <w:ind w:left="484"/>
        <w:outlineLvl w:val="1"/>
        <w:rPr>
          <w:rFonts w:hint="eastAsia" w:ascii="仿宋" w:hAnsi="仿宋" w:eastAsia="仿宋" w:cs="仿宋"/>
          <w:color w:val="auto"/>
          <w:sz w:val="24"/>
          <w:szCs w:val="24"/>
          <w:highlight w:val="none"/>
        </w:rPr>
      </w:pPr>
      <w:bookmarkStart w:id="14" w:name="bookmark5"/>
      <w:bookmarkEnd w:id="14"/>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二、竞争性磋商文件</w:t>
      </w:r>
    </w:p>
    <w:p>
      <w:pPr>
        <w:pStyle w:val="6"/>
        <w:spacing w:line="262" w:lineRule="auto"/>
        <w:rPr>
          <w:rFonts w:hint="eastAsia" w:ascii="仿宋" w:hAnsi="仿宋" w:eastAsia="仿宋" w:cs="仿宋"/>
          <w:color w:val="auto"/>
          <w:highlight w:val="none"/>
        </w:rPr>
      </w:pPr>
    </w:p>
    <w:p>
      <w:pPr>
        <w:spacing w:before="78" w:line="219" w:lineRule="auto"/>
        <w:ind w:left="472"/>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4.竞争性磋商文件组成</w:t>
      </w:r>
    </w:p>
    <w:p>
      <w:pPr>
        <w:spacing w:before="176"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本磋商文件由竞争性磋商文件目录所列内容及按本磋</w:t>
      </w:r>
      <w:r>
        <w:rPr>
          <w:rFonts w:hint="eastAsia" w:ascii="仿宋" w:hAnsi="仿宋" w:eastAsia="仿宋" w:cs="仿宋"/>
          <w:color w:val="auto"/>
          <w:spacing w:val="-1"/>
          <w:position w:val="17"/>
          <w:sz w:val="24"/>
          <w:szCs w:val="24"/>
          <w:highlight w:val="none"/>
        </w:rPr>
        <w:t>商文件要求发出的澄清、答</w:t>
      </w:r>
    </w:p>
    <w:p>
      <w:pPr>
        <w:spacing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疑和修改组成。</w:t>
      </w:r>
    </w:p>
    <w:p>
      <w:pPr>
        <w:pStyle w:val="6"/>
        <w:spacing w:line="262" w:lineRule="auto"/>
        <w:rPr>
          <w:rFonts w:hint="eastAsia" w:ascii="仿宋" w:hAnsi="仿宋" w:eastAsia="仿宋" w:cs="仿宋"/>
          <w:color w:val="auto"/>
          <w:highlight w:val="none"/>
        </w:rPr>
      </w:pPr>
    </w:p>
    <w:p>
      <w:pPr>
        <w:spacing w:before="78" w:line="219" w:lineRule="auto"/>
        <w:ind w:left="478"/>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5.竞争性磋商文件答疑</w:t>
      </w:r>
    </w:p>
    <w:p>
      <w:pPr>
        <w:spacing w:before="175" w:line="359"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供应商对竞争性磋商文件如有疑问，应于前附表所述时</w:t>
      </w:r>
      <w:r>
        <w:rPr>
          <w:rFonts w:hint="eastAsia" w:ascii="仿宋" w:hAnsi="仿宋" w:eastAsia="仿宋" w:cs="仿宋"/>
          <w:color w:val="auto"/>
          <w:spacing w:val="-1"/>
          <w:sz w:val="24"/>
          <w:szCs w:val="24"/>
          <w:highlight w:val="none"/>
        </w:rPr>
        <w:t>间以前以书面形式通知到</w:t>
      </w:r>
      <w:r>
        <w:rPr>
          <w:rFonts w:hint="eastAsia" w:ascii="仿宋" w:hAnsi="仿宋" w:eastAsia="仿宋" w:cs="仿宋"/>
          <w:color w:val="auto"/>
          <w:sz w:val="24"/>
          <w:szCs w:val="24"/>
          <w:highlight w:val="none"/>
        </w:rPr>
        <w:t xml:space="preserve"> 代理机构。在前附表所述时间之前，代理机构将视情况以书面</w:t>
      </w:r>
      <w:r>
        <w:rPr>
          <w:rFonts w:hint="eastAsia" w:ascii="仿宋" w:hAnsi="仿宋" w:eastAsia="仿宋" w:cs="仿宋"/>
          <w:color w:val="auto"/>
          <w:spacing w:val="-1"/>
          <w:sz w:val="24"/>
          <w:szCs w:val="24"/>
          <w:highlight w:val="none"/>
        </w:rPr>
        <w:t>形式予以答复，如有必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要可将答复内容包括原提出的问题（但不表明问题的来源</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
          <w:sz w:val="24"/>
          <w:szCs w:val="24"/>
          <w:highlight w:val="none"/>
        </w:rPr>
        <w:t>分发给所有取得同一竞</w:t>
      </w:r>
    </w:p>
    <w:p>
      <w:pPr>
        <w:spacing w:before="1" w:line="218"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争性磋商文件的供应商。供应商须在收到代理机构</w:t>
      </w:r>
      <w:r>
        <w:rPr>
          <w:rFonts w:hint="eastAsia" w:ascii="仿宋" w:hAnsi="仿宋" w:eastAsia="仿宋" w:cs="仿宋"/>
          <w:color w:val="auto"/>
          <w:spacing w:val="-1"/>
          <w:sz w:val="24"/>
          <w:szCs w:val="24"/>
          <w:highlight w:val="none"/>
        </w:rPr>
        <w:t>的书面答复后24小时内书面回复。</w:t>
      </w:r>
    </w:p>
    <w:p>
      <w:pPr>
        <w:pStyle w:val="6"/>
        <w:spacing w:line="263" w:lineRule="auto"/>
        <w:rPr>
          <w:rFonts w:hint="eastAsia" w:ascii="仿宋" w:hAnsi="仿宋" w:eastAsia="仿宋" w:cs="仿宋"/>
          <w:color w:val="auto"/>
          <w:highlight w:val="none"/>
        </w:rPr>
      </w:pPr>
    </w:p>
    <w:p>
      <w:pPr>
        <w:spacing w:before="78" w:line="219" w:lineRule="auto"/>
        <w:ind w:left="475"/>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6.竞争性磋商文件澄清和修改</w:t>
      </w:r>
    </w:p>
    <w:p>
      <w:pPr>
        <w:spacing w:before="176" w:line="359" w:lineRule="auto"/>
        <w:ind w:left="5" w:firstLine="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代理机构对竞争性磋商文件有澄清或修改的内</w:t>
      </w:r>
      <w:r>
        <w:rPr>
          <w:rFonts w:hint="eastAsia" w:ascii="仿宋" w:hAnsi="仿宋" w:eastAsia="仿宋" w:cs="仿宋"/>
          <w:color w:val="auto"/>
          <w:spacing w:val="-1"/>
          <w:sz w:val="24"/>
          <w:szCs w:val="24"/>
          <w:highlight w:val="none"/>
        </w:rPr>
        <w:t>容，将以书面补充文件形式通</w:t>
      </w:r>
      <w:r>
        <w:rPr>
          <w:rFonts w:hint="eastAsia" w:ascii="仿宋" w:hAnsi="仿宋" w:eastAsia="仿宋" w:cs="仿宋"/>
          <w:color w:val="auto"/>
          <w:sz w:val="24"/>
          <w:szCs w:val="24"/>
          <w:highlight w:val="none"/>
        </w:rPr>
        <w:t xml:space="preserve"> 知已获取磋商文件的所有供应商。补充文件作为</w:t>
      </w:r>
      <w:r>
        <w:rPr>
          <w:rFonts w:hint="eastAsia" w:ascii="仿宋" w:hAnsi="仿宋" w:eastAsia="仿宋" w:cs="仿宋"/>
          <w:color w:val="auto"/>
          <w:spacing w:val="-1"/>
          <w:sz w:val="24"/>
          <w:szCs w:val="24"/>
          <w:highlight w:val="none"/>
        </w:rPr>
        <w:t>磋商文件的组成部分，对所有供应商</w:t>
      </w:r>
    </w:p>
    <w:p>
      <w:pPr>
        <w:spacing w:line="219"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具有约束力。</w:t>
      </w:r>
    </w:p>
    <w:p>
      <w:pPr>
        <w:spacing w:before="183"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6.2 为使供应商有足够的时间按竞争性磋商文件的</w:t>
      </w:r>
      <w:r>
        <w:rPr>
          <w:rFonts w:hint="eastAsia" w:ascii="仿宋" w:hAnsi="仿宋" w:eastAsia="仿宋" w:cs="仿宋"/>
          <w:color w:val="auto"/>
          <w:spacing w:val="-1"/>
          <w:position w:val="17"/>
          <w:sz w:val="24"/>
          <w:szCs w:val="24"/>
          <w:highlight w:val="none"/>
        </w:rPr>
        <w:t>要求修改响应文件，代理机构</w:t>
      </w:r>
    </w:p>
    <w:p>
      <w:pPr>
        <w:spacing w:before="1" w:line="218" w:lineRule="auto"/>
        <w:ind w:left="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可酌情推迟首次响应文件递交的截止时间，并</w:t>
      </w:r>
      <w:r>
        <w:rPr>
          <w:rFonts w:hint="eastAsia" w:ascii="仿宋" w:hAnsi="仿宋" w:eastAsia="仿宋" w:cs="仿宋"/>
          <w:color w:val="auto"/>
          <w:spacing w:val="-1"/>
          <w:sz w:val="24"/>
          <w:szCs w:val="24"/>
          <w:highlight w:val="none"/>
        </w:rPr>
        <w:t>将此变更书面通知各供应商。</w:t>
      </w:r>
    </w:p>
    <w:p>
      <w:pPr>
        <w:spacing w:before="183"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6.3 供应商须在收到代理机构的澄清、修改或变更后</w:t>
      </w:r>
      <w:r>
        <w:rPr>
          <w:rFonts w:hint="eastAsia" w:ascii="仿宋" w:hAnsi="仿宋" w:eastAsia="仿宋" w:cs="仿宋"/>
          <w:color w:val="auto"/>
          <w:spacing w:val="-1"/>
          <w:position w:val="17"/>
          <w:sz w:val="24"/>
          <w:szCs w:val="24"/>
          <w:highlight w:val="none"/>
        </w:rPr>
        <w:t>24小时内书面回执。供应商</w:t>
      </w:r>
    </w:p>
    <w:p>
      <w:pPr>
        <w:spacing w:line="219" w:lineRule="auto"/>
        <w:ind w:left="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未回复的，视同已知晓澄清或者修改的内容。</w:t>
      </w:r>
    </w:p>
    <w:p>
      <w:pPr>
        <w:spacing w:line="219" w:lineRule="auto"/>
        <w:rPr>
          <w:rFonts w:hint="eastAsia" w:ascii="仿宋" w:hAnsi="仿宋" w:eastAsia="仿宋" w:cs="仿宋"/>
          <w:color w:val="auto"/>
          <w:sz w:val="24"/>
          <w:szCs w:val="24"/>
          <w:highlight w:val="none"/>
        </w:rPr>
        <w:sectPr>
          <w:footerReference r:id="rId13" w:type="default"/>
          <w:pgSz w:w="11907" w:h="16840"/>
          <w:pgMar w:top="1405" w:right="1608" w:bottom="966" w:left="1426" w:header="0" w:footer="802" w:gutter="0"/>
          <w:pgNumType w:fmt="decimal"/>
          <w:cols w:space="720" w:num="1"/>
        </w:sectPr>
      </w:pPr>
    </w:p>
    <w:p>
      <w:pPr>
        <w:spacing w:before="48" w:line="219" w:lineRule="auto"/>
        <w:ind w:left="480"/>
        <w:outlineLvl w:val="1"/>
        <w:rPr>
          <w:rFonts w:hint="eastAsia" w:ascii="仿宋" w:hAnsi="仿宋" w:eastAsia="仿宋" w:cs="仿宋"/>
          <w:color w:val="auto"/>
          <w:sz w:val="24"/>
          <w:szCs w:val="24"/>
          <w:highlight w:val="none"/>
        </w:rPr>
      </w:pPr>
      <w:bookmarkStart w:id="15" w:name="bookmark6"/>
      <w:bookmarkEnd w:id="1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三、响应文件编写</w:t>
      </w:r>
    </w:p>
    <w:p>
      <w:pPr>
        <w:pStyle w:val="6"/>
        <w:spacing w:line="262" w:lineRule="auto"/>
        <w:rPr>
          <w:rFonts w:hint="eastAsia" w:ascii="仿宋" w:hAnsi="仿宋" w:eastAsia="仿宋" w:cs="仿宋"/>
          <w:color w:val="auto"/>
          <w:highlight w:val="none"/>
        </w:rPr>
      </w:pPr>
    </w:p>
    <w:p>
      <w:pPr>
        <w:spacing w:before="78" w:line="219" w:lineRule="auto"/>
        <w:ind w:left="478"/>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7.响应文件语言及计量单位</w:t>
      </w:r>
    </w:p>
    <w:p>
      <w:pPr>
        <w:spacing w:before="175" w:line="219" w:lineRule="auto"/>
        <w:ind w:left="48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7.1供应商和代理机构就采购活动过程中交换的文件和来往信函均使用中文。</w:t>
      </w:r>
    </w:p>
    <w:p>
      <w:pPr>
        <w:spacing w:before="181"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7.2除竞争性磋商文件的技术要求中另有规</w:t>
      </w:r>
      <w:r>
        <w:rPr>
          <w:rFonts w:hint="eastAsia" w:ascii="仿宋" w:hAnsi="仿宋" w:eastAsia="仿宋" w:cs="仿宋"/>
          <w:color w:val="auto"/>
          <w:spacing w:val="-1"/>
          <w:position w:val="17"/>
          <w:sz w:val="24"/>
          <w:szCs w:val="24"/>
          <w:highlight w:val="none"/>
        </w:rPr>
        <w:t>定外，响应文件中所使用的计量单位应</w:t>
      </w:r>
    </w:p>
    <w:p>
      <w:pPr>
        <w:spacing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使用中华人民共和国法定计量单位。</w:t>
      </w:r>
    </w:p>
    <w:p>
      <w:pPr>
        <w:pStyle w:val="6"/>
        <w:spacing w:line="262" w:lineRule="auto"/>
        <w:rPr>
          <w:rFonts w:hint="eastAsia" w:ascii="仿宋" w:hAnsi="仿宋" w:eastAsia="仿宋" w:cs="仿宋"/>
          <w:color w:val="auto"/>
          <w:highlight w:val="none"/>
        </w:rPr>
      </w:pPr>
    </w:p>
    <w:p>
      <w:pPr>
        <w:spacing w:before="78" w:line="219" w:lineRule="auto"/>
        <w:ind w:left="473"/>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8.响应文件组成</w:t>
      </w:r>
    </w:p>
    <w:p>
      <w:pPr>
        <w:spacing w:before="175" w:line="466" w:lineRule="exact"/>
        <w:ind w:left="492"/>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14:textOutline w14:w="4358" w14:cap="sq" w14:cmpd="sng">
            <w14:solidFill>
              <w14:srgbClr w14:val="000000"/>
            </w14:solidFill>
            <w14:prstDash w14:val="solid"/>
            <w14:bevel/>
          </w14:textOutline>
        </w:rPr>
        <w:t>响应文件由三部分组成，三部分一起装订，包括商务文件、技术文件、资格资质</w:t>
      </w:r>
    </w:p>
    <w:p>
      <w:pPr>
        <w:spacing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证明文件。</w:t>
      </w:r>
    </w:p>
    <w:p>
      <w:pPr>
        <w:spacing w:before="303" w:line="219" w:lineRule="auto"/>
        <w:ind w:left="48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8.1</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商务文件</w:t>
      </w:r>
    </w:p>
    <w:p>
      <w:pPr>
        <w:spacing w:before="183" w:line="218" w:lineRule="auto"/>
        <w:ind w:left="491"/>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rPr>
        <w:t>（1）</w:t>
      </w:r>
      <w:r>
        <w:rPr>
          <w:rFonts w:hint="eastAsia" w:ascii="仿宋" w:hAnsi="仿宋" w:eastAsia="仿宋" w:cs="仿宋"/>
          <w:color w:val="auto"/>
          <w:spacing w:val="-3"/>
          <w:sz w:val="24"/>
          <w:szCs w:val="24"/>
          <w:highlight w:val="none"/>
          <w:lang w:val="en-US" w:eastAsia="zh-CN"/>
        </w:rPr>
        <w:t>诚信承诺书；</w:t>
      </w:r>
    </w:p>
    <w:p>
      <w:pPr>
        <w:spacing w:before="183" w:line="218"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报价函；</w:t>
      </w:r>
    </w:p>
    <w:p>
      <w:pPr>
        <w:spacing w:before="182" w:line="219"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）法定代表人授权委托书；</w:t>
      </w:r>
    </w:p>
    <w:p>
      <w:pPr>
        <w:spacing w:before="181" w:line="218"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rPr>
        <w:t>）首轮报价一览表；</w:t>
      </w:r>
    </w:p>
    <w:p>
      <w:pPr>
        <w:spacing w:before="184" w:line="218"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val="en-US" w:eastAsia="zh-CN"/>
        </w:rPr>
        <w:t>5</w:t>
      </w:r>
      <w:r>
        <w:rPr>
          <w:rFonts w:hint="eastAsia" w:ascii="仿宋" w:hAnsi="仿宋" w:eastAsia="仿宋" w:cs="仿宋"/>
          <w:color w:val="auto"/>
          <w:spacing w:val="-2"/>
          <w:sz w:val="24"/>
          <w:szCs w:val="24"/>
          <w:highlight w:val="none"/>
        </w:rPr>
        <w:t>）已标价工程量清单；</w:t>
      </w:r>
    </w:p>
    <w:p>
      <w:pPr>
        <w:spacing w:before="183" w:line="468" w:lineRule="exact"/>
        <w:ind w:left="491"/>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w:t>
      </w:r>
      <w:r>
        <w:rPr>
          <w:rFonts w:hint="eastAsia" w:ascii="仿宋" w:hAnsi="仿宋" w:eastAsia="仿宋" w:cs="仿宋"/>
          <w:color w:val="auto"/>
          <w:spacing w:val="-2"/>
          <w:position w:val="17"/>
          <w:sz w:val="24"/>
          <w:szCs w:val="24"/>
          <w:highlight w:val="none"/>
          <w:lang w:val="en-US" w:eastAsia="zh-CN"/>
        </w:rPr>
        <w:t>6</w:t>
      </w:r>
      <w:r>
        <w:rPr>
          <w:rFonts w:hint="eastAsia" w:ascii="仿宋" w:hAnsi="仿宋" w:eastAsia="仿宋" w:cs="仿宋"/>
          <w:color w:val="auto"/>
          <w:spacing w:val="-2"/>
          <w:position w:val="17"/>
          <w:sz w:val="24"/>
          <w:szCs w:val="24"/>
          <w:highlight w:val="none"/>
        </w:rPr>
        <w:t>）全费用综合单价分析表；</w:t>
      </w:r>
    </w:p>
    <w:p>
      <w:pPr>
        <w:spacing w:before="1" w:line="217"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val="en-US" w:eastAsia="zh-CN"/>
        </w:rPr>
        <w:t>7</w:t>
      </w:r>
      <w:r>
        <w:rPr>
          <w:rFonts w:hint="eastAsia" w:ascii="仿宋" w:hAnsi="仿宋" w:eastAsia="仿宋" w:cs="仿宋"/>
          <w:color w:val="auto"/>
          <w:spacing w:val="-2"/>
          <w:sz w:val="24"/>
          <w:szCs w:val="24"/>
          <w:highlight w:val="none"/>
        </w:rPr>
        <w:t>）主要设备/材料价格表；</w:t>
      </w:r>
    </w:p>
    <w:p>
      <w:pPr>
        <w:spacing w:before="184" w:line="219"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val="en-US" w:eastAsia="zh-CN"/>
        </w:rPr>
        <w:t>8</w:t>
      </w:r>
      <w:r>
        <w:rPr>
          <w:rFonts w:hint="eastAsia" w:ascii="仿宋" w:hAnsi="仿宋" w:eastAsia="仿宋" w:cs="仿宋"/>
          <w:color w:val="auto"/>
          <w:spacing w:val="-2"/>
          <w:sz w:val="24"/>
          <w:szCs w:val="24"/>
          <w:highlight w:val="none"/>
        </w:rPr>
        <w:t>）供应商基本情况表；</w:t>
      </w:r>
    </w:p>
    <w:p>
      <w:pPr>
        <w:spacing w:before="182" w:line="468" w:lineRule="exact"/>
        <w:ind w:left="491"/>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w:t>
      </w:r>
      <w:r>
        <w:rPr>
          <w:rFonts w:hint="eastAsia" w:ascii="仿宋" w:hAnsi="仿宋" w:eastAsia="仿宋" w:cs="仿宋"/>
          <w:color w:val="auto"/>
          <w:spacing w:val="-2"/>
          <w:position w:val="17"/>
          <w:sz w:val="24"/>
          <w:szCs w:val="24"/>
          <w:highlight w:val="none"/>
          <w:lang w:val="en-US" w:eastAsia="zh-CN"/>
        </w:rPr>
        <w:t>9</w:t>
      </w:r>
      <w:r>
        <w:rPr>
          <w:rFonts w:hint="eastAsia" w:ascii="仿宋" w:hAnsi="仿宋" w:eastAsia="仿宋" w:cs="仿宋"/>
          <w:color w:val="auto"/>
          <w:spacing w:val="-2"/>
          <w:position w:val="17"/>
          <w:sz w:val="24"/>
          <w:szCs w:val="24"/>
          <w:highlight w:val="none"/>
        </w:rPr>
        <w:t>）近年同类工程业绩一览表；</w:t>
      </w:r>
    </w:p>
    <w:p>
      <w:pPr>
        <w:spacing w:line="219"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val="en-US" w:eastAsia="zh-CN"/>
        </w:rPr>
        <w:t>10</w:t>
      </w:r>
      <w:r>
        <w:rPr>
          <w:rFonts w:hint="eastAsia" w:ascii="仿宋" w:hAnsi="仿宋" w:eastAsia="仿宋" w:cs="仿宋"/>
          <w:color w:val="auto"/>
          <w:spacing w:val="-3"/>
          <w:sz w:val="24"/>
          <w:szCs w:val="24"/>
          <w:highlight w:val="none"/>
        </w:rPr>
        <w:t>）商务偏离表；</w:t>
      </w:r>
    </w:p>
    <w:p>
      <w:pPr>
        <w:spacing w:before="180" w:line="219"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w:t>
      </w: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）供应商认为需要加以说明的其他内容。</w:t>
      </w:r>
    </w:p>
    <w:p>
      <w:pPr>
        <w:spacing w:before="184" w:line="219" w:lineRule="auto"/>
        <w:ind w:left="48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8.2</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技术文件</w:t>
      </w:r>
    </w:p>
    <w:p>
      <w:pPr>
        <w:spacing w:before="180" w:line="221"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（1）施工方案与技术措施：</w:t>
      </w:r>
    </w:p>
    <w:p>
      <w:pPr>
        <w:spacing w:before="181" w:line="220"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（2）施工环保方案；</w:t>
      </w:r>
    </w:p>
    <w:p>
      <w:pPr>
        <w:spacing w:before="180" w:line="219"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（3）项目管理机构；</w:t>
      </w:r>
    </w:p>
    <w:p>
      <w:pPr>
        <w:spacing w:before="183" w:line="466" w:lineRule="exact"/>
        <w:ind w:left="491"/>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（4）材料选型、规格；</w:t>
      </w:r>
    </w:p>
    <w:p>
      <w:pPr>
        <w:spacing w:line="220"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（5）质保期；</w:t>
      </w:r>
    </w:p>
    <w:p>
      <w:pPr>
        <w:spacing w:before="182" w:line="219"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（6）技术偏离表；</w:t>
      </w:r>
    </w:p>
    <w:p>
      <w:pPr>
        <w:spacing w:before="183" w:line="219"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（7）供应商认为需要提供的其他材料或说明。</w:t>
      </w:r>
    </w:p>
    <w:p>
      <w:pPr>
        <w:spacing w:before="182" w:line="219" w:lineRule="auto"/>
        <w:ind w:left="48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8.3</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资格、资质证明文件：</w:t>
      </w:r>
    </w:p>
    <w:p>
      <w:pPr>
        <w:keepLines/>
        <w:pageBreakBefore w:val="0"/>
        <w:widowControl/>
        <w:kinsoku/>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 xml:space="preserve"> 营业执照副本复印件加盖公章；</w:t>
      </w:r>
    </w:p>
    <w:p>
      <w:pPr>
        <w:keepLines/>
        <w:pageBreakBefore w:val="0"/>
        <w:widowControl/>
        <w:kinsoku/>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授权委托书复印件，供应商授权代表须提供身份证复印件加盖公章；</w:t>
      </w:r>
    </w:p>
    <w:p>
      <w:pPr>
        <w:keepLines/>
        <w:pageBreakBefore w:val="0"/>
        <w:widowControl/>
        <w:kinsoku/>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2022或2023年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kern w:val="0"/>
          <w:sz w:val="24"/>
          <w:highlight w:val="none"/>
        </w:rPr>
        <w:t>复印件加盖公章及依法缴纳税收和社会保障资金的相关材料复印件加盖公章；如供应商成立不足两年供应商需提供自成立至今的；</w:t>
      </w:r>
    </w:p>
    <w:p>
      <w:pPr>
        <w:keepLines/>
        <w:pageBreakBefore w:val="0"/>
        <w:widowControl/>
        <w:kinsoku/>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具备履行合同所必需的设备和专业技术能力的证明材料复印件加盖公章（</w:t>
      </w:r>
      <w:r>
        <w:rPr>
          <w:rFonts w:hint="eastAsia" w:ascii="仿宋" w:hAnsi="仿宋" w:eastAsia="仿宋" w:cs="仿宋"/>
          <w:color w:val="auto"/>
          <w:kern w:val="0"/>
          <w:sz w:val="24"/>
          <w:highlight w:val="none"/>
          <w:lang w:eastAsia="zh-CN"/>
        </w:rPr>
        <w:t>附件十一</w:t>
      </w:r>
      <w:r>
        <w:rPr>
          <w:rFonts w:hint="eastAsia" w:ascii="仿宋" w:hAnsi="仿宋" w:eastAsia="仿宋" w:cs="仿宋"/>
          <w:color w:val="auto"/>
          <w:kern w:val="0"/>
          <w:sz w:val="24"/>
          <w:highlight w:val="none"/>
        </w:rPr>
        <w:t>的格式4）；</w:t>
      </w:r>
    </w:p>
    <w:p>
      <w:pPr>
        <w:keepLines/>
        <w:pageBreakBefore w:val="0"/>
        <w:widowControl/>
        <w:kinsoku/>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sz w:val="24"/>
          <w:szCs w:val="24"/>
          <w:highlight w:val="none"/>
        </w:rPr>
        <w:t>近三年内（本项目</w:t>
      </w:r>
      <w:r>
        <w:rPr>
          <w:rFonts w:hint="eastAsia" w:ascii="仿宋" w:hAnsi="仿宋" w:eastAsia="仿宋" w:cs="仿宋"/>
          <w:color w:val="auto"/>
          <w:sz w:val="24"/>
          <w:szCs w:val="24"/>
          <w:highlight w:val="none"/>
          <w:lang w:val="en-US" w:eastAsia="zh-CN"/>
        </w:rPr>
        <w:t>响应文件递交</w:t>
      </w:r>
      <w:r>
        <w:rPr>
          <w:rFonts w:hint="eastAsia" w:ascii="仿宋" w:hAnsi="仿宋" w:eastAsia="仿宋" w:cs="仿宋"/>
          <w:color w:val="auto"/>
          <w:sz w:val="24"/>
          <w:szCs w:val="24"/>
          <w:highlight w:val="none"/>
        </w:rPr>
        <w:t>截止日前）供应商在经营活动中没有重大违法记录</w:t>
      </w:r>
      <w:r>
        <w:rPr>
          <w:rFonts w:hint="eastAsia" w:ascii="仿宋" w:hAnsi="仿宋" w:eastAsia="仿宋" w:cs="仿宋"/>
          <w:color w:val="auto"/>
          <w:kern w:val="0"/>
          <w:sz w:val="24"/>
          <w:highlight w:val="none"/>
        </w:rPr>
        <w:t>（复印件加盖公章）</w:t>
      </w:r>
      <w:r>
        <w:rPr>
          <w:rFonts w:hint="eastAsia" w:ascii="仿宋" w:hAnsi="仿宋" w:eastAsia="仿宋" w:cs="仿宋"/>
          <w:color w:val="auto"/>
          <w:kern w:val="0"/>
          <w:sz w:val="24"/>
          <w:highlight w:val="none"/>
          <w:lang w:eastAsia="zh-CN"/>
        </w:rPr>
        <w:t>；</w:t>
      </w:r>
    </w:p>
    <w:p>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提供</w:t>
      </w:r>
      <w:r>
        <w:rPr>
          <w:rFonts w:hint="eastAsia" w:ascii="仿宋" w:hAnsi="仿宋" w:eastAsia="仿宋" w:cs="仿宋"/>
          <w:b/>
          <w:bCs/>
          <w:color w:val="auto"/>
          <w:sz w:val="24"/>
          <w:szCs w:val="24"/>
          <w:highlight w:val="none"/>
        </w:rPr>
        <w:t>书面声明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或者未划分包的同一</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pPr>
        <w:keepLines/>
        <w:pageBreakBefore w:val="0"/>
        <w:widowControl/>
        <w:kinsoku/>
        <w:overflowPunct/>
        <w:topLinePunct w:val="0"/>
        <w:bidi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信用中国”网站（www.creditchina.gov.cn）、中国政府采购网（www.ccgp.gov.cn）等渠道查询截图，经查询，在本项目开标日前，若供应商列入失信被执行人、重大税收违法案件当事人名单、政府采购严重违法失信行为记录名单及其他不符合《中华人民共和国政府采购法》第二十二条规定条件的供应商，其</w:t>
      </w:r>
      <w:r>
        <w:rPr>
          <w:rFonts w:hint="eastAsia" w:ascii="仿宋" w:hAnsi="仿宋" w:eastAsia="仿宋" w:cs="仿宋"/>
          <w:color w:val="auto"/>
          <w:kern w:val="0"/>
          <w:sz w:val="24"/>
          <w:highlight w:val="none"/>
          <w:lang w:eastAsia="zh-CN"/>
        </w:rPr>
        <w:t>报价</w:t>
      </w:r>
      <w:r>
        <w:rPr>
          <w:rFonts w:hint="eastAsia" w:ascii="仿宋" w:hAnsi="仿宋" w:eastAsia="仿宋" w:cs="仿宋"/>
          <w:color w:val="auto"/>
          <w:kern w:val="0"/>
          <w:sz w:val="24"/>
          <w:highlight w:val="none"/>
        </w:rPr>
        <w:t>将被拒绝。如</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成立不足三年供应商需提供自成立至今的。</w:t>
      </w:r>
    </w:p>
    <w:p>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（8）供应商提供《城市及道路照明工程专业承包资质证书》叁级及以上资质证书复印件和《钢结构工程专业承包资质证书》叁级及以上资质证书复印件，有效的安全生产许可证复印件；</w:t>
      </w:r>
    </w:p>
    <w:p>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供应商提供</w:t>
      </w:r>
      <w:r>
        <w:rPr>
          <w:rFonts w:hint="eastAsia" w:ascii="仿宋" w:hAnsi="仿宋" w:eastAsia="仿宋" w:cs="仿宋"/>
          <w:color w:val="auto"/>
          <w:sz w:val="24"/>
          <w:szCs w:val="24"/>
          <w:highlight w:val="none"/>
        </w:rPr>
        <w:t>拟派项目经理市政公用工程或建筑工程专业二级及以上注册建造师执业资格</w:t>
      </w:r>
      <w:r>
        <w:rPr>
          <w:rFonts w:hint="eastAsia" w:ascii="仿宋" w:hAnsi="仿宋" w:eastAsia="仿宋" w:cs="仿宋"/>
          <w:color w:val="auto"/>
          <w:sz w:val="24"/>
          <w:szCs w:val="24"/>
          <w:highlight w:val="none"/>
          <w:lang w:val="en-US" w:eastAsia="zh-CN"/>
        </w:rPr>
        <w:t>证书复印件及</w:t>
      </w:r>
      <w:r>
        <w:rPr>
          <w:rFonts w:hint="eastAsia" w:ascii="仿宋" w:hAnsi="仿宋" w:eastAsia="仿宋" w:cs="仿宋"/>
          <w:color w:val="auto"/>
          <w:sz w:val="24"/>
          <w:szCs w:val="24"/>
          <w:highlight w:val="none"/>
        </w:rPr>
        <w:t>有效的安全生产考核合格证书（B证）</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pPr>
        <w:pStyle w:val="5"/>
        <w:keepLines/>
        <w:pageBreakBefore w:val="0"/>
        <w:kinsoku/>
        <w:overflowPunct/>
        <w:topLinePunct w:val="0"/>
        <w:bidi w:val="0"/>
        <w:spacing w:line="480" w:lineRule="exact"/>
        <w:ind w:left="197" w:leftChars="94"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供应商符合法律、行政法规规定的其它要求。</w:t>
      </w:r>
    </w:p>
    <w:p>
      <w:pPr>
        <w:pStyle w:val="5"/>
        <w:keepLines/>
        <w:pageBreakBefore w:val="0"/>
        <w:kinsoku/>
        <w:overflowPunct/>
        <w:topLinePunct w:val="0"/>
        <w:bidi w:val="0"/>
        <w:spacing w:line="480" w:lineRule="exact"/>
        <w:ind w:left="197" w:leftChars="94" w:firstLine="361" w:firstLineChars="1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注：供应商对提供的以上资料的真实性负责，若发现有不实之处，按无效</w:t>
      </w:r>
      <w:r>
        <w:rPr>
          <w:rFonts w:hint="eastAsia" w:ascii="仿宋" w:hAnsi="仿宋" w:eastAsia="仿宋" w:cs="仿宋"/>
          <w:b/>
          <w:color w:val="auto"/>
          <w:sz w:val="24"/>
          <w:highlight w:val="none"/>
          <w:lang w:eastAsia="zh-CN"/>
        </w:rPr>
        <w:t>报价</w:t>
      </w:r>
      <w:r>
        <w:rPr>
          <w:rFonts w:hint="eastAsia" w:ascii="仿宋" w:hAnsi="仿宋" w:eastAsia="仿宋" w:cs="仿宋"/>
          <w:b/>
          <w:color w:val="auto"/>
          <w:sz w:val="24"/>
          <w:highlight w:val="none"/>
        </w:rPr>
        <w:t>处理。采购人或磋商小组在需要时，可要求供应商在一定期限内提供资格证明文件的原件。</w:t>
      </w:r>
    </w:p>
    <w:p>
      <w:pPr>
        <w:pStyle w:val="6"/>
        <w:spacing w:line="263" w:lineRule="auto"/>
        <w:rPr>
          <w:rFonts w:hint="eastAsia" w:ascii="仿宋" w:hAnsi="仿宋" w:eastAsia="仿宋" w:cs="仿宋"/>
          <w:color w:val="auto"/>
          <w:highlight w:val="none"/>
        </w:rPr>
      </w:pPr>
    </w:p>
    <w:p>
      <w:pPr>
        <w:spacing w:before="78" w:line="219" w:lineRule="auto"/>
        <w:ind w:left="475"/>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9.踏勘现场</w:t>
      </w:r>
    </w:p>
    <w:p>
      <w:pPr>
        <w:spacing w:before="177" w:line="359" w:lineRule="auto"/>
        <w:ind w:left="11" w:firstLine="47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9.1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
          <w:sz w:val="24"/>
          <w:szCs w:val="24"/>
          <w:highlight w:val="none"/>
        </w:rPr>
        <w:t>供应商应按对项目现场及周围环境进行踏勘，以便获得有关编制响应文件和可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 xml:space="preserve">能签订承包合同所必须的一切资料。成交后，不得以不完全了解现场情况为理由而提  </w:t>
      </w:r>
      <w:r>
        <w:rPr>
          <w:rFonts w:hint="eastAsia" w:ascii="仿宋" w:hAnsi="仿宋" w:eastAsia="仿宋" w:cs="仿宋"/>
          <w:color w:val="auto"/>
          <w:spacing w:val="-1"/>
          <w:sz w:val="24"/>
          <w:szCs w:val="24"/>
          <w:highlight w:val="none"/>
        </w:rPr>
        <w:t>出任何索赔。对此类要求，采购人将不做任何答复与考虑。踏勘现场所发生的费用由</w:t>
      </w:r>
      <w:r>
        <w:rPr>
          <w:rFonts w:hint="eastAsia" w:ascii="仿宋" w:hAnsi="仿宋" w:eastAsia="仿宋" w:cs="仿宋"/>
          <w:color w:val="auto"/>
          <w:spacing w:val="-2"/>
          <w:sz w:val="24"/>
          <w:szCs w:val="24"/>
          <w:highlight w:val="none"/>
        </w:rPr>
        <w:t>供应商自行承担。</w:t>
      </w:r>
    </w:p>
    <w:p>
      <w:pPr>
        <w:spacing w:before="182" w:line="359" w:lineRule="auto"/>
        <w:ind w:left="1" w:firstLine="48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9.2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
          <w:sz w:val="24"/>
          <w:szCs w:val="24"/>
          <w:highlight w:val="none"/>
        </w:rPr>
        <w:t>采购人向供应商提供的有关现场的资料和数据，是采购人在现有条件下能使供</w:t>
      </w:r>
      <w:r>
        <w:rPr>
          <w:rFonts w:hint="eastAsia" w:ascii="仿宋" w:hAnsi="仿宋" w:eastAsia="仿宋" w:cs="仿宋"/>
          <w:color w:val="auto"/>
          <w:sz w:val="24"/>
          <w:szCs w:val="24"/>
          <w:highlight w:val="none"/>
        </w:rPr>
        <w:t xml:space="preserve"> 应商利用的资料。采购人对供应商据此而做出的推论、理解</w:t>
      </w:r>
      <w:r>
        <w:rPr>
          <w:rFonts w:hint="eastAsia" w:ascii="仿宋" w:hAnsi="仿宋" w:eastAsia="仿宋" w:cs="仿宋"/>
          <w:color w:val="auto"/>
          <w:spacing w:val="-1"/>
          <w:sz w:val="24"/>
          <w:szCs w:val="24"/>
          <w:highlight w:val="none"/>
        </w:rPr>
        <w:t>以及由此产生的后果概不</w:t>
      </w:r>
      <w:r>
        <w:rPr>
          <w:rFonts w:hint="eastAsia" w:ascii="仿宋" w:hAnsi="仿宋" w:eastAsia="仿宋" w:cs="仿宋"/>
          <w:color w:val="auto"/>
          <w:spacing w:val="-7"/>
          <w:sz w:val="24"/>
          <w:szCs w:val="24"/>
          <w:highlight w:val="none"/>
        </w:rPr>
        <w:t>负责。</w:t>
      </w:r>
    </w:p>
    <w:p>
      <w:pPr>
        <w:spacing w:before="182" w:line="359" w:lineRule="auto"/>
        <w:ind w:firstLine="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9.3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
          <w:sz w:val="24"/>
          <w:szCs w:val="24"/>
          <w:highlight w:val="none"/>
        </w:rPr>
        <w:t>供应商及其人员经过采购人的允许，可为踏勘目的进入采购人的工程现场，但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供应商及其人员不得因此使采购人及其人员承担有关的责任和蒙</w:t>
      </w:r>
      <w:r>
        <w:rPr>
          <w:rFonts w:hint="eastAsia" w:ascii="仿宋" w:hAnsi="仿宋" w:eastAsia="仿宋" w:cs="仿宋"/>
          <w:color w:val="auto"/>
          <w:spacing w:val="-2"/>
          <w:sz w:val="24"/>
          <w:szCs w:val="24"/>
          <w:highlight w:val="none"/>
        </w:rPr>
        <w:t xml:space="preserve">受损失。供应商并应  </w:t>
      </w:r>
      <w:r>
        <w:rPr>
          <w:rFonts w:hint="eastAsia" w:ascii="仿宋" w:hAnsi="仿宋" w:eastAsia="仿宋" w:cs="仿宋"/>
          <w:color w:val="auto"/>
          <w:sz w:val="24"/>
          <w:szCs w:val="24"/>
          <w:highlight w:val="none"/>
        </w:rPr>
        <w:t>对由此次踏勘现场而造成的死亡、人身伤害、财产损失、损害以及任何其它损失、损</w:t>
      </w:r>
    </w:p>
    <w:p>
      <w:pPr>
        <w:spacing w:before="1" w:line="219" w:lineRule="auto"/>
        <w:ind w:left="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害和引起的费用和开支承担责任。</w:t>
      </w:r>
    </w:p>
    <w:p>
      <w:pPr>
        <w:spacing w:before="182"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9.4</w:t>
      </w:r>
      <w:r>
        <w:rPr>
          <w:rFonts w:hint="eastAsia" w:ascii="仿宋" w:hAnsi="仿宋" w:eastAsia="仿宋" w:cs="仿宋"/>
          <w:color w:val="auto"/>
          <w:spacing w:val="-35"/>
          <w:position w:val="17"/>
          <w:sz w:val="24"/>
          <w:szCs w:val="24"/>
          <w:highlight w:val="none"/>
        </w:rPr>
        <w:t xml:space="preserve"> </w:t>
      </w:r>
      <w:r>
        <w:rPr>
          <w:rFonts w:hint="eastAsia" w:ascii="仿宋" w:hAnsi="仿宋" w:eastAsia="仿宋" w:cs="仿宋"/>
          <w:color w:val="auto"/>
          <w:spacing w:val="-1"/>
          <w:position w:val="17"/>
          <w:sz w:val="24"/>
          <w:szCs w:val="24"/>
          <w:highlight w:val="none"/>
        </w:rPr>
        <w:t>如果供应商认为需要再次进行现场踏勘，可自行进行踏勘，采购人将不再统一</w:t>
      </w:r>
    </w:p>
    <w:p>
      <w:pPr>
        <w:spacing w:line="220" w:lineRule="auto"/>
        <w:ind w:left="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组织，费用自理。</w:t>
      </w:r>
    </w:p>
    <w:p>
      <w:pPr>
        <w:spacing w:before="182" w:line="218" w:lineRule="auto"/>
        <w:ind w:left="492"/>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10.竞争性磋商报价</w:t>
      </w:r>
    </w:p>
    <w:p>
      <w:pPr>
        <w:spacing w:before="302" w:line="359" w:lineRule="auto"/>
        <w:ind w:left="25" w:right="91" w:firstLine="47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本项目总报价为供应商在响应文件中的所有全费用综</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合单价费用的总和，合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同执行期间采购范围内全费用综合单价固定不变，合同最终结算价按实际完成</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的工程</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量据实结算，最终结算总金额不超过本项目预算金额</w:t>
      </w:r>
      <w:r>
        <w:rPr>
          <w:rFonts w:hint="eastAsia" w:ascii="仿宋" w:hAnsi="仿宋" w:eastAsia="仿宋" w:cs="仿宋"/>
          <w:color w:val="auto"/>
          <w:spacing w:val="-1"/>
          <w:sz w:val="24"/>
          <w:szCs w:val="24"/>
          <w:highlight w:val="none"/>
        </w:rPr>
        <w:t>。</w:t>
      </w:r>
    </w:p>
    <w:p>
      <w:pPr>
        <w:spacing w:before="304" w:line="359" w:lineRule="auto"/>
        <w:ind w:right="165" w:firstLine="4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除非合同中另有规定，</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本项目全费用综合单价均为落地</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成活价，</w:t>
      </w:r>
      <w:r>
        <w:rPr>
          <w:rFonts w:hint="eastAsia" w:ascii="仿宋" w:hAnsi="仿宋" w:eastAsia="仿宋" w:cs="仿宋"/>
          <w:color w:val="auto"/>
          <w:spacing w:val="-1"/>
          <w:sz w:val="24"/>
          <w:szCs w:val="24"/>
          <w:highlight w:val="none"/>
        </w:rPr>
        <w:t>包括为完成采购</w:t>
      </w:r>
      <w:r>
        <w:rPr>
          <w:rFonts w:hint="eastAsia" w:ascii="仿宋" w:hAnsi="仿宋" w:eastAsia="仿宋" w:cs="仿宋"/>
          <w:color w:val="auto"/>
          <w:sz w:val="24"/>
          <w:szCs w:val="24"/>
          <w:highlight w:val="none"/>
        </w:rPr>
        <w:t xml:space="preserve"> 范围清单项目的人工费、材料费、设备费、施工机具使</w:t>
      </w:r>
      <w:r>
        <w:rPr>
          <w:rFonts w:hint="eastAsia" w:ascii="仿宋" w:hAnsi="仿宋" w:eastAsia="仿宋" w:cs="仿宋"/>
          <w:color w:val="auto"/>
          <w:spacing w:val="-1"/>
          <w:sz w:val="24"/>
          <w:szCs w:val="24"/>
          <w:highlight w:val="none"/>
        </w:rPr>
        <w:t>用费、企</w:t>
      </w:r>
      <w:r>
        <w:rPr>
          <w:rFonts w:hint="eastAsia" w:ascii="仿宋" w:hAnsi="仿宋" w:eastAsia="仿宋" w:cs="仿宋"/>
          <w:color w:val="auto"/>
          <w:sz w:val="24"/>
          <w:szCs w:val="24"/>
          <w:highlight w:val="none"/>
        </w:rPr>
        <w:t xml:space="preserve"> 业管理费、利润、规费、税金、检测检验费、验收费等所有费用，</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z w:val="24"/>
          <w:szCs w:val="24"/>
          <w:highlight w:val="none"/>
        </w:rPr>
        <w:t>报价中已综合考虑本项目竞争性磋商采购代理服务费等相关费用</w:t>
      </w:r>
      <w:r>
        <w:rPr>
          <w:rFonts w:hint="eastAsia" w:ascii="仿宋" w:hAnsi="仿宋" w:eastAsia="仿宋" w:cs="仿宋"/>
          <w:color w:val="auto"/>
          <w:spacing w:val="-1"/>
          <w:sz w:val="24"/>
          <w:szCs w:val="24"/>
          <w:highlight w:val="none"/>
        </w:rPr>
        <w:t>。采购代理服务费等相关费用计费标准详见供应商须知前附表。</w:t>
      </w:r>
    </w:p>
    <w:p>
      <w:pPr>
        <w:spacing w:before="302" w:line="360" w:lineRule="auto"/>
        <w:ind w:left="5" w:right="219" w:firstLine="476"/>
        <w:jc w:val="both"/>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供应商应根据竞争性磋商文件中的报价要求、提供的工程量清单，国家和山东  省、项目所在地建设行政主管部门发布的关</w:t>
      </w:r>
      <w:r>
        <w:rPr>
          <w:rFonts w:hint="eastAsia" w:ascii="仿宋" w:hAnsi="仿宋" w:eastAsia="仿宋" w:cs="仿宋"/>
          <w:color w:val="auto"/>
          <w:spacing w:val="-2"/>
          <w:sz w:val="24"/>
          <w:szCs w:val="24"/>
          <w:highlight w:val="none"/>
        </w:rPr>
        <w:t>于工程计价的相关文件规定，计价规范、</w:t>
      </w:r>
      <w:r>
        <w:rPr>
          <w:rFonts w:hint="eastAsia" w:ascii="仿宋" w:hAnsi="仿宋" w:eastAsia="仿宋" w:cs="仿宋"/>
          <w:color w:val="auto"/>
          <w:spacing w:val="-1"/>
          <w:sz w:val="24"/>
          <w:szCs w:val="24"/>
          <w:highlight w:val="none"/>
        </w:rPr>
        <w:t>技术规范、图集等，供应商企业定额，市场行情编制报价。</w:t>
      </w:r>
    </w:p>
    <w:p>
      <w:pPr>
        <w:spacing w:before="48" w:line="359" w:lineRule="auto"/>
        <w:ind w:left="7" w:right="118" w:firstLine="492"/>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10.2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
          <w:sz w:val="24"/>
          <w:szCs w:val="24"/>
          <w:highlight w:val="none"/>
        </w:rPr>
        <w:t>供应商应通过现场踏勘了解工地位置、情况、道路、存储空间、装卸限制，</w:t>
      </w:r>
      <w:r>
        <w:rPr>
          <w:rFonts w:hint="eastAsia" w:ascii="仿宋" w:hAnsi="仿宋" w:eastAsia="仿宋" w:cs="仿宋"/>
          <w:color w:val="auto"/>
          <w:sz w:val="24"/>
          <w:szCs w:val="24"/>
          <w:highlight w:val="none"/>
        </w:rPr>
        <w:t xml:space="preserve"> 并考虑将来施工过程中可能影响报价的风险因</w:t>
      </w:r>
      <w:r>
        <w:rPr>
          <w:rFonts w:hint="eastAsia" w:ascii="仿宋" w:hAnsi="仿宋" w:eastAsia="仿宋" w:cs="仿宋"/>
          <w:color w:val="auto"/>
          <w:spacing w:val="-1"/>
          <w:sz w:val="24"/>
          <w:szCs w:val="24"/>
          <w:highlight w:val="none"/>
        </w:rPr>
        <w:t>素，任何因疏忽或误解工地情况而导致</w:t>
      </w:r>
    </w:p>
    <w:p>
      <w:pPr>
        <w:spacing w:line="218" w:lineRule="auto"/>
        <w:ind w:left="2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的后果或工期延长由供应商自行承担。</w:t>
      </w:r>
    </w:p>
    <w:p>
      <w:pPr>
        <w:spacing w:before="303" w:line="359" w:lineRule="auto"/>
        <w:ind w:right="66" w:firstLine="49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10.3</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本次竞争性磋商过程中，通过初步评审的合格供应商均有再次</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报价的机会</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rPr>
        <w:t xml:space="preserve"> 再次报价原则上在公开报价的基础上进行整体浮动（响应文件</w:t>
      </w:r>
      <w:r>
        <w:rPr>
          <w:rFonts w:hint="eastAsia" w:ascii="仿宋" w:hAnsi="仿宋" w:eastAsia="仿宋" w:cs="仿宋"/>
          <w:color w:val="auto"/>
          <w:spacing w:val="-1"/>
          <w:sz w:val="24"/>
          <w:szCs w:val="24"/>
          <w:highlight w:val="none"/>
        </w:rPr>
        <w:t>中的所有单价、合价均</w:t>
      </w:r>
      <w:r>
        <w:rPr>
          <w:rFonts w:hint="eastAsia" w:ascii="仿宋" w:hAnsi="仿宋" w:eastAsia="仿宋" w:cs="仿宋"/>
          <w:color w:val="auto"/>
          <w:sz w:val="24"/>
          <w:szCs w:val="24"/>
          <w:highlight w:val="none"/>
        </w:rPr>
        <w:t xml:space="preserve"> 按相同的浮动率综合调整，其中暂列金金额、规费费率、税率</w:t>
      </w:r>
      <w:r>
        <w:rPr>
          <w:rFonts w:hint="eastAsia" w:ascii="仿宋" w:hAnsi="仿宋" w:eastAsia="仿宋" w:cs="仿宋"/>
          <w:color w:val="auto"/>
          <w:spacing w:val="-1"/>
          <w:sz w:val="24"/>
          <w:szCs w:val="24"/>
          <w:highlight w:val="none"/>
        </w:rPr>
        <w:t>应固定不变）。再次报</w:t>
      </w:r>
      <w:r>
        <w:rPr>
          <w:rFonts w:hint="eastAsia" w:ascii="仿宋" w:hAnsi="仿宋" w:eastAsia="仿宋" w:cs="仿宋"/>
          <w:color w:val="auto"/>
          <w:sz w:val="24"/>
          <w:szCs w:val="24"/>
          <w:highlight w:val="none"/>
        </w:rPr>
        <w:t xml:space="preserve"> 价时，原则上只调整报价，不允许修改调整工程量清单描述及</w:t>
      </w:r>
      <w:r>
        <w:rPr>
          <w:rFonts w:hint="eastAsia" w:ascii="仿宋" w:hAnsi="仿宋" w:eastAsia="仿宋" w:cs="仿宋"/>
          <w:color w:val="auto"/>
          <w:spacing w:val="-1"/>
          <w:sz w:val="24"/>
          <w:szCs w:val="24"/>
          <w:highlight w:val="none"/>
        </w:rPr>
        <w:t>工程数量、所投报的工</w:t>
      </w:r>
      <w:r>
        <w:rPr>
          <w:rFonts w:hint="eastAsia" w:ascii="仿宋" w:hAnsi="仿宋" w:eastAsia="仿宋" w:cs="仿宋"/>
          <w:color w:val="auto"/>
          <w:sz w:val="24"/>
          <w:szCs w:val="24"/>
          <w:highlight w:val="none"/>
        </w:rPr>
        <w:t xml:space="preserve"> 程设备材料品牌规格、施工组织设计和项目管理机构，但磋商</w:t>
      </w:r>
      <w:r>
        <w:rPr>
          <w:rFonts w:hint="eastAsia" w:ascii="仿宋" w:hAnsi="仿宋" w:eastAsia="仿宋" w:cs="仿宋"/>
          <w:color w:val="auto"/>
          <w:spacing w:val="-1"/>
          <w:sz w:val="24"/>
          <w:szCs w:val="24"/>
          <w:highlight w:val="none"/>
        </w:rPr>
        <w:t>过程中对本项目技术要</w:t>
      </w:r>
    </w:p>
    <w:p>
      <w:pPr>
        <w:spacing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求或工程量清单内容、合同主要条款有变更时除外。</w:t>
      </w:r>
    </w:p>
    <w:p>
      <w:pPr>
        <w:spacing w:before="183" w:line="359" w:lineRule="auto"/>
        <w:ind w:right="38"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本工程暂列金金额、暂估价金额见供应商须知前附表</w:t>
      </w:r>
      <w:r>
        <w:rPr>
          <w:rFonts w:hint="eastAsia" w:ascii="仿宋" w:hAnsi="仿宋" w:eastAsia="仿宋" w:cs="仿宋"/>
          <w:color w:val="auto"/>
          <w:sz w:val="24"/>
          <w:szCs w:val="24"/>
          <w:highlight w:val="none"/>
        </w:rPr>
        <w:t>。供应商在已</w:t>
      </w:r>
      <w:r>
        <w:rPr>
          <w:rFonts w:hint="eastAsia" w:ascii="仿宋" w:hAnsi="仿宋" w:eastAsia="仿宋" w:cs="仿宋"/>
          <w:color w:val="auto"/>
          <w:spacing w:val="-1"/>
          <w:sz w:val="24"/>
          <w:szCs w:val="24"/>
          <w:highlight w:val="none"/>
        </w:rPr>
        <w:t>标价工</w:t>
      </w:r>
      <w:r>
        <w:rPr>
          <w:rFonts w:hint="eastAsia" w:ascii="仿宋" w:hAnsi="仿宋" w:eastAsia="仿宋" w:cs="仿宋"/>
          <w:color w:val="auto"/>
          <w:sz w:val="24"/>
          <w:szCs w:val="24"/>
          <w:highlight w:val="none"/>
        </w:rPr>
        <w:t xml:space="preserve"> 程量清单中应按供应商须知前附表中给定的金额填报，即该金</w:t>
      </w:r>
      <w:r>
        <w:rPr>
          <w:rFonts w:hint="eastAsia" w:ascii="仿宋" w:hAnsi="仿宋" w:eastAsia="仿宋" w:cs="仿宋"/>
          <w:color w:val="auto"/>
          <w:spacing w:val="-1"/>
          <w:sz w:val="24"/>
          <w:szCs w:val="24"/>
          <w:highlight w:val="none"/>
        </w:rPr>
        <w:t>额在第一轮报价、再次</w:t>
      </w:r>
    </w:p>
    <w:p>
      <w:pPr>
        <w:spacing w:before="1" w:line="217"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报价、最后报价中均不得改动。</w:t>
      </w:r>
    </w:p>
    <w:p>
      <w:pPr>
        <w:spacing w:before="181" w:line="219" w:lineRule="auto"/>
        <w:ind w:left="48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规费、税金必须按照国家及省市最新规定执行，供应商不得竞报。</w:t>
      </w:r>
    </w:p>
    <w:p>
      <w:pPr>
        <w:spacing w:before="303" w:line="359" w:lineRule="auto"/>
        <w:ind w:left="2" w:right="60" w:firstLine="496"/>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10.6</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
          <w:sz w:val="24"/>
          <w:szCs w:val="24"/>
          <w:highlight w:val="none"/>
        </w:rPr>
        <w:t>供应商所供设备、材料必须符合国家技术规范和质量标准，且在报价单中应</w:t>
      </w:r>
      <w:r>
        <w:rPr>
          <w:rFonts w:hint="eastAsia" w:ascii="仿宋" w:hAnsi="仿宋" w:eastAsia="仿宋" w:cs="仿宋"/>
          <w:color w:val="auto"/>
          <w:sz w:val="24"/>
          <w:szCs w:val="24"/>
          <w:highlight w:val="none"/>
        </w:rPr>
        <w:t xml:space="preserve"> 标明所供设备、材料的名称、规格型号、品牌、生产厂家</w:t>
      </w:r>
      <w:r>
        <w:rPr>
          <w:rFonts w:hint="eastAsia" w:ascii="仿宋" w:hAnsi="仿宋" w:eastAsia="仿宋" w:cs="仿宋"/>
          <w:color w:val="auto"/>
          <w:spacing w:val="-1"/>
          <w:sz w:val="24"/>
          <w:szCs w:val="24"/>
          <w:highlight w:val="none"/>
        </w:rPr>
        <w:t>和产地、材质、等级。报价</w:t>
      </w:r>
      <w:r>
        <w:rPr>
          <w:rFonts w:hint="eastAsia" w:ascii="仿宋" w:hAnsi="仿宋" w:eastAsia="仿宋" w:cs="仿宋"/>
          <w:color w:val="auto"/>
          <w:sz w:val="24"/>
          <w:szCs w:val="24"/>
          <w:highlight w:val="none"/>
        </w:rPr>
        <w:t xml:space="preserve"> 时应充分考虑施工期间各类材料的市场风险和国家政策性</w:t>
      </w:r>
      <w:r>
        <w:rPr>
          <w:rFonts w:hint="eastAsia" w:ascii="仿宋" w:hAnsi="仿宋" w:eastAsia="仿宋" w:cs="仿宋"/>
          <w:color w:val="auto"/>
          <w:spacing w:val="-1"/>
          <w:sz w:val="24"/>
          <w:szCs w:val="24"/>
          <w:highlight w:val="none"/>
        </w:rPr>
        <w:t>调整风险，施工过程中因此</w:t>
      </w:r>
      <w:r>
        <w:rPr>
          <w:rFonts w:hint="eastAsia" w:ascii="仿宋" w:hAnsi="仿宋" w:eastAsia="仿宋" w:cs="仿宋"/>
          <w:color w:val="auto"/>
          <w:sz w:val="24"/>
          <w:szCs w:val="24"/>
          <w:highlight w:val="none"/>
        </w:rPr>
        <w:t xml:space="preserve"> 引起的材料等价格变动由供应商自行承担风险。如果任何</w:t>
      </w:r>
      <w:r>
        <w:rPr>
          <w:rFonts w:hint="eastAsia" w:ascii="仿宋" w:hAnsi="仿宋" w:eastAsia="仿宋" w:cs="仿宋"/>
          <w:color w:val="auto"/>
          <w:spacing w:val="-1"/>
          <w:sz w:val="24"/>
          <w:szCs w:val="24"/>
          <w:highlight w:val="none"/>
        </w:rPr>
        <w:t>后继法律、法规、规章、规</w:t>
      </w:r>
      <w:r>
        <w:rPr>
          <w:rFonts w:hint="eastAsia" w:ascii="仿宋" w:hAnsi="仿宋" w:eastAsia="仿宋" w:cs="仿宋"/>
          <w:color w:val="auto"/>
          <w:sz w:val="24"/>
          <w:szCs w:val="24"/>
          <w:highlight w:val="none"/>
        </w:rPr>
        <w:t xml:space="preserve"> 范、标准和规程等禁止使用或因不可抗力原因导致无法使</w:t>
      </w:r>
      <w:r>
        <w:rPr>
          <w:rFonts w:hint="eastAsia" w:ascii="仿宋" w:hAnsi="仿宋" w:eastAsia="仿宋" w:cs="仿宋"/>
          <w:color w:val="auto"/>
          <w:spacing w:val="-1"/>
          <w:sz w:val="24"/>
          <w:szCs w:val="24"/>
          <w:highlight w:val="none"/>
        </w:rPr>
        <w:t>用合同中约定的材料和工程</w:t>
      </w:r>
    </w:p>
    <w:p>
      <w:pPr>
        <w:spacing w:before="1" w:line="218" w:lineRule="auto"/>
        <w:ind w:left="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设备的情形，采购人有权要求成交供应商使用其</w:t>
      </w:r>
      <w:r>
        <w:rPr>
          <w:rFonts w:hint="eastAsia" w:ascii="仿宋" w:hAnsi="仿宋" w:eastAsia="仿宋" w:cs="仿宋"/>
          <w:color w:val="auto"/>
          <w:spacing w:val="-1"/>
          <w:sz w:val="24"/>
          <w:szCs w:val="24"/>
          <w:highlight w:val="none"/>
        </w:rPr>
        <w:t>他替代品来实施工程或修补缺陷。</w:t>
      </w:r>
    </w:p>
    <w:p>
      <w:pPr>
        <w:spacing w:before="306" w:line="359" w:lineRule="auto"/>
        <w:ind w:left="2" w:firstLine="49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10.7</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
          <w:sz w:val="24"/>
          <w:szCs w:val="24"/>
          <w:highlight w:val="none"/>
        </w:rPr>
        <w:t>本项目合同实施过程中，如出现变更或超出采购范围以外的内容时，综</w:t>
      </w:r>
      <w:r>
        <w:rPr>
          <w:rFonts w:hint="eastAsia" w:ascii="仿宋" w:hAnsi="仿宋" w:eastAsia="仿宋" w:cs="仿宋"/>
          <w:color w:val="auto"/>
          <w:spacing w:val="-2"/>
          <w:sz w:val="24"/>
          <w:szCs w:val="24"/>
          <w:highlight w:val="none"/>
        </w:rPr>
        <w:t>合单</w:t>
      </w:r>
      <w:r>
        <w:rPr>
          <w:rFonts w:hint="eastAsia" w:ascii="仿宋" w:hAnsi="仿宋" w:eastAsia="仿宋" w:cs="仿宋"/>
          <w:color w:val="auto"/>
          <w:sz w:val="24"/>
          <w:szCs w:val="24"/>
          <w:highlight w:val="none"/>
        </w:rPr>
        <w:t xml:space="preserve"> 价套用响应文件中相同或相类似项目的综合单价，如有新</w:t>
      </w:r>
      <w:r>
        <w:rPr>
          <w:rFonts w:hint="eastAsia" w:ascii="仿宋" w:hAnsi="仿宋" w:eastAsia="仿宋" w:cs="仿宋"/>
          <w:color w:val="auto"/>
          <w:spacing w:val="-1"/>
          <w:sz w:val="24"/>
          <w:szCs w:val="24"/>
          <w:highlight w:val="none"/>
        </w:rPr>
        <w:t>增项目无法套用相同或相似</w:t>
      </w:r>
      <w:r>
        <w:rPr>
          <w:rFonts w:hint="eastAsia" w:ascii="仿宋" w:hAnsi="仿宋" w:eastAsia="仿宋" w:cs="仿宋"/>
          <w:color w:val="auto"/>
          <w:sz w:val="24"/>
          <w:szCs w:val="24"/>
          <w:highlight w:val="none"/>
        </w:rPr>
        <w:t xml:space="preserve">  项目全费用综合单价时，按山东省最新执行的《山东省建</w:t>
      </w:r>
      <w:r>
        <w:rPr>
          <w:rFonts w:hint="eastAsia" w:ascii="仿宋" w:hAnsi="仿宋" w:eastAsia="仿宋" w:cs="仿宋"/>
          <w:color w:val="auto"/>
          <w:spacing w:val="-1"/>
          <w:sz w:val="24"/>
          <w:szCs w:val="24"/>
          <w:highlight w:val="none"/>
        </w:rPr>
        <w:t>筑工程费用项目组成及计算</w:t>
      </w:r>
      <w:r>
        <w:rPr>
          <w:rFonts w:hint="eastAsia" w:ascii="仿宋" w:hAnsi="仿宋" w:eastAsia="仿宋" w:cs="仿宋"/>
          <w:color w:val="auto"/>
          <w:sz w:val="24"/>
          <w:szCs w:val="24"/>
          <w:highlight w:val="none"/>
        </w:rPr>
        <w:t xml:space="preserve">  规则》、《山东省建筑工程消耗量定额》、《山东省安装</w:t>
      </w:r>
      <w:r>
        <w:rPr>
          <w:rFonts w:hint="eastAsia" w:ascii="仿宋" w:hAnsi="仿宋" w:eastAsia="仿宋" w:cs="仿宋"/>
          <w:color w:val="auto"/>
          <w:spacing w:val="-1"/>
          <w:sz w:val="24"/>
          <w:szCs w:val="24"/>
          <w:highlight w:val="none"/>
        </w:rPr>
        <w:t>工程消耗量定额》、《山东</w:t>
      </w:r>
      <w:r>
        <w:rPr>
          <w:rFonts w:hint="eastAsia" w:ascii="仿宋" w:hAnsi="仿宋" w:eastAsia="仿宋" w:cs="仿宋"/>
          <w:color w:val="auto"/>
          <w:sz w:val="24"/>
          <w:szCs w:val="24"/>
          <w:highlight w:val="none"/>
        </w:rPr>
        <w:t xml:space="preserve">  省建设工程施工机械台班费用编制规则》、《山东省建设</w:t>
      </w:r>
      <w:r>
        <w:rPr>
          <w:rFonts w:hint="eastAsia" w:ascii="仿宋" w:hAnsi="仿宋" w:eastAsia="仿宋" w:cs="仿宋"/>
          <w:color w:val="auto"/>
          <w:spacing w:val="-1"/>
          <w:sz w:val="24"/>
          <w:szCs w:val="24"/>
          <w:highlight w:val="none"/>
        </w:rPr>
        <w:t>工程施工仪器仪表台班费用</w:t>
      </w:r>
      <w:r>
        <w:rPr>
          <w:rFonts w:hint="eastAsia" w:ascii="仿宋" w:hAnsi="仿宋" w:eastAsia="仿宋" w:cs="仿宋"/>
          <w:color w:val="auto"/>
          <w:sz w:val="24"/>
          <w:szCs w:val="24"/>
          <w:highlight w:val="none"/>
        </w:rPr>
        <w:t xml:space="preserve">  编制规则》、《山东省建筑工程价目表》、《山东省安装</w:t>
      </w:r>
      <w:r>
        <w:rPr>
          <w:rFonts w:hint="eastAsia" w:ascii="仿宋" w:hAnsi="仿宋" w:eastAsia="仿宋" w:cs="仿宋"/>
          <w:color w:val="auto"/>
          <w:spacing w:val="-1"/>
          <w:sz w:val="24"/>
          <w:szCs w:val="24"/>
          <w:highlight w:val="none"/>
        </w:rPr>
        <w:t>工程价目表》、《山东省人</w:t>
      </w:r>
      <w:r>
        <w:rPr>
          <w:rFonts w:hint="eastAsia" w:ascii="仿宋" w:hAnsi="仿宋" w:eastAsia="仿宋" w:cs="仿宋"/>
          <w:color w:val="auto"/>
          <w:sz w:val="24"/>
          <w:szCs w:val="24"/>
          <w:highlight w:val="none"/>
        </w:rPr>
        <w:t xml:space="preserve">  工、材料、机械台班价格表》等及其补充或更正文件、项</w:t>
      </w:r>
      <w:r>
        <w:rPr>
          <w:rFonts w:hint="eastAsia" w:ascii="仿宋" w:hAnsi="仿宋" w:eastAsia="仿宋" w:cs="仿宋"/>
          <w:color w:val="auto"/>
          <w:spacing w:val="-1"/>
          <w:sz w:val="24"/>
          <w:szCs w:val="24"/>
          <w:highlight w:val="none"/>
        </w:rPr>
        <w:t>目所在地建设行政主管部门</w:t>
      </w:r>
      <w:r>
        <w:rPr>
          <w:rFonts w:hint="eastAsia" w:ascii="仿宋" w:hAnsi="仿宋" w:eastAsia="仿宋" w:cs="仿宋"/>
          <w:color w:val="auto"/>
          <w:sz w:val="24"/>
          <w:szCs w:val="24"/>
          <w:highlight w:val="none"/>
        </w:rPr>
        <w:t xml:space="preserve">  发布的定额人工工日单价（或人工工日最低限价）等定额</w:t>
      </w:r>
      <w:r>
        <w:rPr>
          <w:rFonts w:hint="eastAsia" w:ascii="仿宋" w:hAnsi="仿宋" w:eastAsia="仿宋" w:cs="仿宋"/>
          <w:color w:val="auto"/>
          <w:spacing w:val="-1"/>
          <w:sz w:val="24"/>
          <w:szCs w:val="24"/>
          <w:highlight w:val="none"/>
        </w:rPr>
        <w:t>和价目表计算的施工项目预</w:t>
      </w:r>
      <w:r>
        <w:rPr>
          <w:rFonts w:hint="eastAsia" w:ascii="仿宋" w:hAnsi="仿宋" w:eastAsia="仿宋" w:cs="仿宋"/>
          <w:color w:val="auto"/>
          <w:sz w:val="24"/>
          <w:szCs w:val="24"/>
          <w:highlight w:val="none"/>
        </w:rPr>
        <w:t xml:space="preserve">  算金额后,以该预算金额为基数按本次磋商的最后报价比采</w:t>
      </w:r>
      <w:r>
        <w:rPr>
          <w:rFonts w:hint="eastAsia" w:ascii="仿宋" w:hAnsi="仿宋" w:eastAsia="仿宋" w:cs="仿宋"/>
          <w:color w:val="auto"/>
          <w:spacing w:val="-1"/>
          <w:sz w:val="24"/>
          <w:szCs w:val="24"/>
          <w:highlight w:val="none"/>
        </w:rPr>
        <w:t>购预算下浮的比例计算该施</w:t>
      </w:r>
    </w:p>
    <w:p>
      <w:pPr>
        <w:spacing w:line="219" w:lineRule="auto"/>
        <w:ind w:left="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工项目的结算金额。</w:t>
      </w:r>
    </w:p>
    <w:p>
      <w:pPr>
        <w:spacing w:line="219" w:lineRule="auto"/>
        <w:rPr>
          <w:rFonts w:hint="eastAsia" w:ascii="仿宋" w:hAnsi="仿宋" w:eastAsia="仿宋" w:cs="仿宋"/>
          <w:color w:val="auto"/>
          <w:sz w:val="24"/>
          <w:szCs w:val="24"/>
          <w:highlight w:val="none"/>
        </w:rPr>
        <w:sectPr>
          <w:footerReference r:id="rId14" w:type="default"/>
          <w:pgSz w:w="11907" w:h="16840"/>
          <w:pgMar w:top="1405" w:right="1488" w:bottom="967" w:left="1425" w:header="0" w:footer="802" w:gutter="0"/>
          <w:pgNumType w:fmt="decimal"/>
          <w:cols w:space="720" w:num="1"/>
        </w:sectPr>
      </w:pPr>
    </w:p>
    <w:p>
      <w:pPr>
        <w:spacing w:before="48" w:line="359" w:lineRule="auto"/>
        <w:ind w:left="14" w:right="88" w:firstLine="46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★10.8</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供应商在首次响应文件中须依据工程量清单进行报价，不得擅自增加、删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除、修改工程量清单中清单序号、项目名称、项目特征描述、计量单位、工程数量的</w:t>
      </w:r>
    </w:p>
    <w:p>
      <w:pPr>
        <w:spacing w:before="1" w:line="217" w:lineRule="auto"/>
        <w:ind w:left="2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内容，否则按无效报价处理。</w:t>
      </w:r>
    </w:p>
    <w:p>
      <w:pPr>
        <w:spacing w:before="304" w:line="218"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10.9</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1"/>
          <w:sz w:val="24"/>
          <w:szCs w:val="24"/>
          <w:highlight w:val="none"/>
        </w:rPr>
        <w:t>报价货币：报价中的单价、合价和总报价均采用人</w:t>
      </w:r>
      <w:r>
        <w:rPr>
          <w:rFonts w:hint="eastAsia" w:ascii="仿宋" w:hAnsi="仿宋" w:eastAsia="仿宋" w:cs="仿宋"/>
          <w:color w:val="auto"/>
          <w:spacing w:val="-2"/>
          <w:sz w:val="24"/>
          <w:szCs w:val="24"/>
          <w:highlight w:val="none"/>
        </w:rPr>
        <w:t>民币报价。</w:t>
      </w:r>
    </w:p>
    <w:p>
      <w:pPr>
        <w:spacing w:before="182" w:line="218"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10.10</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
          <w:sz w:val="24"/>
          <w:szCs w:val="24"/>
          <w:highlight w:val="none"/>
        </w:rPr>
        <w:t>供应商未填报价格的清单项，将被视为此项价格已包含在总报</w:t>
      </w:r>
      <w:r>
        <w:rPr>
          <w:rFonts w:hint="eastAsia" w:ascii="仿宋" w:hAnsi="仿宋" w:eastAsia="仿宋" w:cs="仿宋"/>
          <w:color w:val="auto"/>
          <w:spacing w:val="-2"/>
          <w:sz w:val="24"/>
          <w:szCs w:val="24"/>
          <w:highlight w:val="none"/>
        </w:rPr>
        <w:t>价中。</w:t>
      </w:r>
    </w:p>
    <w:p>
      <w:pPr>
        <w:spacing w:before="304" w:line="218"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10.11</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rPr>
        <w:t>单独密封的报价一览表与首次响应文件正本不符，以报价一览表为准；</w:t>
      </w:r>
      <w:r>
        <w:rPr>
          <w:rFonts w:hint="eastAsia" w:ascii="仿宋" w:hAnsi="仿宋" w:eastAsia="仿宋" w:cs="仿宋"/>
          <w:color w:val="auto"/>
          <w:spacing w:val="-2"/>
          <w:sz w:val="24"/>
          <w:szCs w:val="24"/>
          <w:highlight w:val="none"/>
        </w:rPr>
        <w:t>正本</w:t>
      </w:r>
    </w:p>
    <w:p>
      <w:pPr>
        <w:spacing w:before="181" w:line="219" w:lineRule="auto"/>
        <w:ind w:left="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与副本有不一致之处，以正本为准。</w:t>
      </w:r>
    </w:p>
    <w:p>
      <w:pPr>
        <w:spacing w:before="184" w:line="219"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10.12</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2"/>
          <w:sz w:val="24"/>
          <w:szCs w:val="24"/>
          <w:highlight w:val="none"/>
        </w:rPr>
        <w:t>如果大写金额和小写金额不一致时，以大写金额为准。</w:t>
      </w:r>
    </w:p>
    <w:p>
      <w:pPr>
        <w:pStyle w:val="6"/>
        <w:spacing w:line="262" w:lineRule="auto"/>
        <w:rPr>
          <w:rFonts w:hint="eastAsia" w:ascii="仿宋" w:hAnsi="仿宋" w:eastAsia="仿宋" w:cs="仿宋"/>
          <w:color w:val="auto"/>
          <w:highlight w:val="none"/>
        </w:rPr>
      </w:pPr>
    </w:p>
    <w:p>
      <w:pPr>
        <w:spacing w:before="78" w:line="219" w:lineRule="auto"/>
        <w:ind w:left="490"/>
        <w:outlineLvl w:val="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11.响应文件编写</w:t>
      </w:r>
    </w:p>
    <w:p>
      <w:pPr>
        <w:spacing w:before="176" w:line="466" w:lineRule="exact"/>
        <w:ind w:left="497"/>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11.1</w:t>
      </w:r>
      <w:r>
        <w:rPr>
          <w:rFonts w:hint="eastAsia" w:ascii="仿宋" w:hAnsi="仿宋" w:eastAsia="仿宋" w:cs="仿宋"/>
          <w:color w:val="auto"/>
          <w:spacing w:val="-39"/>
          <w:position w:val="17"/>
          <w:sz w:val="24"/>
          <w:szCs w:val="24"/>
          <w:highlight w:val="none"/>
        </w:rPr>
        <w:t xml:space="preserve"> </w:t>
      </w:r>
      <w:r>
        <w:rPr>
          <w:rFonts w:hint="eastAsia" w:ascii="仿宋" w:hAnsi="仿宋" w:eastAsia="仿宋" w:cs="仿宋"/>
          <w:color w:val="auto"/>
          <w:spacing w:val="-2"/>
          <w:position w:val="17"/>
          <w:sz w:val="24"/>
          <w:szCs w:val="24"/>
          <w:highlight w:val="none"/>
        </w:rPr>
        <w:t>响应文件应按“响应文件组成</w:t>
      </w:r>
      <w:r>
        <w:rPr>
          <w:rFonts w:hint="eastAsia" w:ascii="仿宋" w:hAnsi="仿宋" w:eastAsia="仿宋" w:cs="仿宋"/>
          <w:color w:val="auto"/>
          <w:spacing w:val="-88"/>
          <w:position w:val="17"/>
          <w:sz w:val="24"/>
          <w:szCs w:val="24"/>
          <w:highlight w:val="none"/>
        </w:rPr>
        <w:t xml:space="preserve"> </w:t>
      </w:r>
      <w:r>
        <w:rPr>
          <w:rFonts w:hint="eastAsia" w:ascii="仿宋" w:hAnsi="仿宋" w:eastAsia="仿宋" w:cs="仿宋"/>
          <w:color w:val="auto"/>
          <w:spacing w:val="-2"/>
          <w:position w:val="17"/>
          <w:sz w:val="24"/>
          <w:szCs w:val="24"/>
          <w:highlight w:val="none"/>
        </w:rPr>
        <w:t>”进行编写，如有必要，可</w:t>
      </w:r>
      <w:r>
        <w:rPr>
          <w:rFonts w:hint="eastAsia" w:ascii="仿宋" w:hAnsi="仿宋" w:eastAsia="仿宋" w:cs="仿宋"/>
          <w:color w:val="auto"/>
          <w:spacing w:val="-3"/>
          <w:position w:val="17"/>
          <w:sz w:val="24"/>
          <w:szCs w:val="24"/>
          <w:highlight w:val="none"/>
        </w:rPr>
        <w:t>以增加附页，作为</w:t>
      </w:r>
    </w:p>
    <w:p>
      <w:pPr>
        <w:spacing w:line="219" w:lineRule="auto"/>
        <w:ind w:left="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响应文件的组成部分。</w:t>
      </w:r>
    </w:p>
    <w:p>
      <w:pPr>
        <w:spacing w:before="183" w:line="218"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11.2</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3"/>
          <w:sz w:val="24"/>
          <w:szCs w:val="24"/>
          <w:highlight w:val="none"/>
        </w:rPr>
        <w:t>响应文件应用不褪色的材料打印或复印（A4</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幅面）。</w:t>
      </w:r>
    </w:p>
    <w:p>
      <w:pPr>
        <w:spacing w:before="182" w:line="468" w:lineRule="exact"/>
        <w:ind w:left="497"/>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11.3</w:t>
      </w:r>
      <w:r>
        <w:rPr>
          <w:rFonts w:hint="eastAsia" w:ascii="仿宋" w:hAnsi="仿宋" w:eastAsia="仿宋" w:cs="仿宋"/>
          <w:color w:val="auto"/>
          <w:spacing w:val="-39"/>
          <w:position w:val="17"/>
          <w:sz w:val="24"/>
          <w:szCs w:val="24"/>
          <w:highlight w:val="none"/>
        </w:rPr>
        <w:t xml:space="preserve"> </w:t>
      </w:r>
      <w:r>
        <w:rPr>
          <w:rFonts w:hint="eastAsia" w:ascii="仿宋" w:hAnsi="仿宋" w:eastAsia="仿宋" w:cs="仿宋"/>
          <w:color w:val="auto"/>
          <w:spacing w:val="-1"/>
          <w:position w:val="17"/>
          <w:sz w:val="24"/>
          <w:szCs w:val="24"/>
          <w:highlight w:val="none"/>
        </w:rPr>
        <w:t>响应文件应尽量避免涂改、行间插字或删除。</w:t>
      </w:r>
      <w:r>
        <w:rPr>
          <w:rFonts w:hint="eastAsia" w:ascii="仿宋" w:hAnsi="仿宋" w:eastAsia="仿宋" w:cs="仿宋"/>
          <w:color w:val="auto"/>
          <w:spacing w:val="-2"/>
          <w:position w:val="17"/>
          <w:sz w:val="24"/>
          <w:szCs w:val="24"/>
          <w:highlight w:val="none"/>
        </w:rPr>
        <w:t>如果出现上述情况，改动之处</w:t>
      </w:r>
    </w:p>
    <w:p>
      <w:pP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应加盖单位章或由供应商的法定代表人或其</w:t>
      </w:r>
      <w:r>
        <w:rPr>
          <w:rFonts w:hint="eastAsia" w:ascii="仿宋" w:hAnsi="仿宋" w:eastAsia="仿宋" w:cs="仿宋"/>
          <w:color w:val="auto"/>
          <w:spacing w:val="-1"/>
          <w:sz w:val="24"/>
          <w:szCs w:val="24"/>
          <w:highlight w:val="none"/>
        </w:rPr>
        <w:t>授权的代理人签字确认。</w:t>
      </w:r>
    </w:p>
    <w:p>
      <w:pPr>
        <w:pStyle w:val="6"/>
        <w:spacing w:line="263" w:lineRule="auto"/>
        <w:rPr>
          <w:rFonts w:hint="eastAsia" w:ascii="仿宋" w:hAnsi="仿宋" w:eastAsia="仿宋" w:cs="仿宋"/>
          <w:color w:val="auto"/>
          <w:highlight w:val="none"/>
        </w:rPr>
      </w:pPr>
    </w:p>
    <w:p>
      <w:pPr>
        <w:spacing w:before="78" w:line="219" w:lineRule="auto"/>
        <w:ind w:left="490"/>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12.首次响应文件签署</w:t>
      </w:r>
    </w:p>
    <w:p>
      <w:pPr>
        <w:spacing w:before="175" w:line="359" w:lineRule="auto"/>
        <w:ind w:right="88" w:firstLine="482"/>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12.1</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首次响应文件应加盖供应商公章（不得使用其他形式如带有“专用章</w:t>
      </w:r>
      <w:r>
        <w:rPr>
          <w:rFonts w:hint="eastAsia" w:ascii="仿宋" w:hAnsi="仿宋" w:eastAsia="仿宋" w:cs="仿宋"/>
          <w:color w:val="auto"/>
          <w:spacing w:val="-89"/>
          <w:sz w:val="24"/>
          <w:szCs w:val="24"/>
          <w:highlight w:val="none"/>
        </w:rPr>
        <w:t xml:space="preserve"> </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字样的印章）并经法定代表人或其委托代理人签署（签字或加盖人名章</w:t>
      </w:r>
      <w:r>
        <w:rPr>
          <w:rFonts w:hint="eastAsia" w:ascii="仿宋" w:hAnsi="仿宋" w:eastAsia="仿宋" w:cs="仿宋"/>
          <w:color w:val="auto"/>
          <w:spacing w:val="28"/>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由委托代</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理人签字的响应文件中须附授权委托书。供应商代</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表必须按采购文件的规定签署响应</w:t>
      </w:r>
    </w:p>
    <w:p>
      <w:pPr>
        <w:spacing w:before="1" w:line="218" w:lineRule="auto"/>
        <w:ind w:left="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文件正本（副本可用正本复印件）。未按采购文</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件要求签署及盖章的响应文件无效。</w:t>
      </w:r>
    </w:p>
    <w:p>
      <w:pPr>
        <w:pStyle w:val="6"/>
        <w:spacing w:line="262" w:lineRule="auto"/>
        <w:rPr>
          <w:rFonts w:hint="eastAsia" w:ascii="仿宋" w:hAnsi="仿宋" w:eastAsia="仿宋" w:cs="仿宋"/>
          <w:color w:val="auto"/>
          <w:highlight w:val="none"/>
        </w:rPr>
      </w:pPr>
    </w:p>
    <w:p>
      <w:pPr>
        <w:spacing w:before="79" w:line="219" w:lineRule="auto"/>
        <w:ind w:left="490"/>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13.首次响应文件密封和标记</w:t>
      </w:r>
    </w:p>
    <w:p>
      <w:pPr>
        <w:spacing w:before="175" w:line="466" w:lineRule="exact"/>
        <w:ind w:left="497"/>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13.1</w:t>
      </w:r>
      <w:r>
        <w:rPr>
          <w:rFonts w:hint="eastAsia" w:ascii="仿宋" w:hAnsi="仿宋" w:eastAsia="仿宋" w:cs="仿宋"/>
          <w:color w:val="auto"/>
          <w:spacing w:val="-42"/>
          <w:position w:val="17"/>
          <w:sz w:val="24"/>
          <w:szCs w:val="24"/>
          <w:highlight w:val="none"/>
        </w:rPr>
        <w:t xml:space="preserve"> </w:t>
      </w:r>
      <w:r>
        <w:rPr>
          <w:rFonts w:hint="eastAsia" w:ascii="仿宋" w:hAnsi="仿宋" w:eastAsia="仿宋" w:cs="仿宋"/>
          <w:color w:val="auto"/>
          <w:spacing w:val="-1"/>
          <w:position w:val="17"/>
          <w:sz w:val="24"/>
          <w:szCs w:val="24"/>
          <w:highlight w:val="none"/>
        </w:rPr>
        <w:t>供应商应准备的首次响应文件份数见供应商须知前附表，供应商应在每一份</w:t>
      </w:r>
    </w:p>
    <w:p>
      <w:pPr>
        <w:spacing w:before="1" w:line="218"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首次响应文件上注明“正本</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2"/>
          <w:sz w:val="24"/>
          <w:szCs w:val="24"/>
          <w:highlight w:val="none"/>
        </w:rPr>
        <w:t>”或“副本</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2"/>
          <w:sz w:val="24"/>
          <w:szCs w:val="24"/>
          <w:highlight w:val="none"/>
        </w:rPr>
        <w:t>”字样，一旦正本和副本有</w:t>
      </w:r>
      <w:r>
        <w:rPr>
          <w:rFonts w:hint="eastAsia" w:ascii="仿宋" w:hAnsi="仿宋" w:eastAsia="仿宋" w:cs="仿宋"/>
          <w:color w:val="auto"/>
          <w:spacing w:val="-3"/>
          <w:sz w:val="24"/>
          <w:szCs w:val="24"/>
          <w:highlight w:val="none"/>
        </w:rPr>
        <w:t>差异，以正本为</w:t>
      </w:r>
    </w:p>
    <w:p>
      <w:pPr>
        <w:spacing w:before="183" w:line="221" w:lineRule="auto"/>
        <w:ind w:left="1"/>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准。</w:t>
      </w:r>
    </w:p>
    <w:p>
      <w:pPr>
        <w:spacing w:before="181" w:line="219"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13.2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2"/>
          <w:sz w:val="24"/>
          <w:szCs w:val="24"/>
          <w:highlight w:val="none"/>
        </w:rPr>
        <w:t>首次响应文件的密封和标记详见供应商须知前附表。</w:t>
      </w:r>
    </w:p>
    <w:p>
      <w:pPr>
        <w:pStyle w:val="6"/>
        <w:spacing w:line="260" w:lineRule="auto"/>
        <w:rPr>
          <w:rFonts w:hint="eastAsia" w:ascii="仿宋" w:hAnsi="仿宋" w:eastAsia="仿宋" w:cs="仿宋"/>
          <w:color w:val="auto"/>
          <w:highlight w:val="none"/>
        </w:rPr>
      </w:pPr>
    </w:p>
    <w:p>
      <w:pPr>
        <w:spacing w:before="78" w:line="219" w:lineRule="auto"/>
        <w:ind w:left="490"/>
        <w:outlineLvl w:val="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14.响应文件装订</w:t>
      </w:r>
    </w:p>
    <w:p>
      <w:pPr>
        <w:spacing w:before="178" w:line="219" w:lineRule="auto"/>
        <w:ind w:left="48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详见供应商须知前附表。</w:t>
      </w:r>
    </w:p>
    <w:p>
      <w:pPr>
        <w:pStyle w:val="6"/>
        <w:spacing w:line="260" w:lineRule="auto"/>
        <w:rPr>
          <w:rFonts w:hint="eastAsia" w:ascii="仿宋" w:hAnsi="仿宋" w:eastAsia="仿宋" w:cs="仿宋"/>
          <w:color w:val="auto"/>
          <w:highlight w:val="none"/>
        </w:rPr>
      </w:pPr>
    </w:p>
    <w:p>
      <w:pPr>
        <w:spacing w:before="78" w:line="220" w:lineRule="auto"/>
        <w:ind w:left="490"/>
        <w:outlineLvl w:val="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15.磋商保证金</w:t>
      </w:r>
    </w:p>
    <w:p>
      <w:pPr>
        <w:spacing w:before="174" w:line="219" w:lineRule="auto"/>
        <w:ind w:left="4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供应商应按前附表的规定提交磋商保证金，作为其响应文件的一部</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分</w:t>
      </w:r>
      <w:r>
        <w:rPr>
          <w:rFonts w:hint="eastAsia" w:ascii="仿宋" w:hAnsi="仿宋" w:eastAsia="仿宋" w:cs="仿宋"/>
          <w:color w:val="auto"/>
          <w:spacing w:val="-1"/>
          <w:sz w:val="24"/>
          <w:szCs w:val="24"/>
          <w:highlight w:val="none"/>
        </w:rPr>
        <w:t>。</w:t>
      </w:r>
    </w:p>
    <w:p>
      <w:pPr>
        <w:spacing w:line="219" w:lineRule="auto"/>
        <w:rPr>
          <w:rFonts w:hint="eastAsia" w:ascii="仿宋" w:hAnsi="仿宋" w:eastAsia="仿宋" w:cs="仿宋"/>
          <w:color w:val="auto"/>
          <w:sz w:val="24"/>
          <w:szCs w:val="24"/>
          <w:highlight w:val="none"/>
        </w:rPr>
        <w:sectPr>
          <w:footerReference r:id="rId15" w:type="default"/>
          <w:pgSz w:w="11907" w:h="16840"/>
          <w:pgMar w:top="1405" w:right="1428" w:bottom="967" w:left="1427" w:header="0" w:footer="802" w:gutter="0"/>
          <w:pgNumType w:fmt="decimal"/>
          <w:cols w:space="720" w:num="1"/>
        </w:sectPr>
      </w:pPr>
    </w:p>
    <w:p>
      <w:pPr>
        <w:spacing w:before="47"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14:textOutline w14:w="4358" w14:cap="sq" w14:cmpd="sng">
            <w14:solidFill>
              <w14:srgbClr w14:val="000000"/>
            </w14:solidFill>
            <w14:prstDash w14:val="solid"/>
            <w14:bevel/>
          </w14:textOutline>
        </w:rPr>
        <w:t>15.2</w:t>
      </w:r>
      <w:r>
        <w:rPr>
          <w:rFonts w:hint="eastAsia" w:ascii="仿宋" w:hAnsi="仿宋" w:eastAsia="仿宋" w:cs="仿宋"/>
          <w:color w:val="auto"/>
          <w:spacing w:val="-53"/>
          <w:position w:val="17"/>
          <w:sz w:val="24"/>
          <w:szCs w:val="24"/>
          <w:highlight w:val="none"/>
        </w:rPr>
        <w:t xml:space="preserve"> </w:t>
      </w:r>
      <w:r>
        <w:rPr>
          <w:rFonts w:hint="eastAsia" w:ascii="仿宋" w:hAnsi="仿宋" w:eastAsia="仿宋" w:cs="仿宋"/>
          <w:color w:val="auto"/>
          <w:position w:val="17"/>
          <w:sz w:val="24"/>
          <w:szCs w:val="24"/>
          <w:highlight w:val="none"/>
          <w14:textOutline w14:w="4358" w14:cap="sq" w14:cmpd="sng">
            <w14:solidFill>
              <w14:srgbClr w14:val="000000"/>
            </w14:solidFill>
            <w14:prstDash w14:val="solid"/>
            <w14:bevel/>
          </w14:textOutline>
        </w:rPr>
        <w:t>供应商有下列情形之一的，磋商保证金不予退还，采购人和代理</w:t>
      </w:r>
      <w:r>
        <w:rPr>
          <w:rFonts w:hint="eastAsia" w:ascii="仿宋" w:hAnsi="仿宋" w:eastAsia="仿宋" w:cs="仿宋"/>
          <w:color w:val="auto"/>
          <w:spacing w:val="-1"/>
          <w:position w:val="17"/>
          <w:sz w:val="24"/>
          <w:szCs w:val="24"/>
          <w:highlight w:val="none"/>
          <w14:textOutline w14:w="4358" w14:cap="sq" w14:cmpd="sng">
            <w14:solidFill>
              <w14:srgbClr w14:val="000000"/>
            </w14:solidFill>
            <w14:prstDash w14:val="solid"/>
            <w14:bevel/>
          </w14:textOutline>
        </w:rPr>
        <w:t>机构有权依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法向其提出索赔，供应商应当赔偿因此给采购人造成的全部损失：</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（1）提供的有关资料不真实或者提供虚假材料的；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（2）报价截止时间后供应商撤回全部或者部分响应文件的；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（3）损害采购人或者采购代理机构合法权益的；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（4）供应商向采购代理机构、采购人、专家提供不正当利益的；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（5）经</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认定有故意哄抬报价、串标或者其它违法行为的;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（6）成交供应商未按照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规定签订合同或者未按照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规定提供履约保证金的；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（7）法律、行政法规以及有关规定的其它情形。</w:t>
      </w:r>
    </w:p>
    <w:p>
      <w:pPr>
        <w:spacing w:before="181" w:line="220" w:lineRule="auto"/>
        <w:ind w:left="49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15.5</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3"/>
          <w:sz w:val="24"/>
          <w:szCs w:val="24"/>
          <w:highlight w:val="none"/>
        </w:rPr>
        <w:t>磋商保证金的退还：</w:t>
      </w:r>
    </w:p>
    <w:p>
      <w:pPr>
        <w:spacing w:before="182" w:line="466" w:lineRule="exact"/>
        <w:ind w:left="496"/>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1）未成交供应商的磋商保证金，在成交通知书发出后</w:t>
      </w:r>
      <w:r>
        <w:rPr>
          <w:rFonts w:hint="eastAsia" w:ascii="仿宋" w:hAnsi="仿宋" w:eastAsia="仿宋" w:cs="仿宋"/>
          <w:color w:val="auto"/>
          <w:spacing w:val="-32"/>
          <w:position w:val="17"/>
          <w:sz w:val="24"/>
          <w:szCs w:val="24"/>
          <w:highlight w:val="none"/>
        </w:rPr>
        <w:t xml:space="preserve"> </w:t>
      </w:r>
      <w:r>
        <w:rPr>
          <w:rFonts w:hint="eastAsia" w:ascii="仿宋" w:hAnsi="仿宋" w:eastAsia="仿宋" w:cs="仿宋"/>
          <w:color w:val="auto"/>
          <w:spacing w:val="-2"/>
          <w:position w:val="17"/>
          <w:sz w:val="24"/>
          <w:szCs w:val="24"/>
          <w:highlight w:val="none"/>
        </w:rPr>
        <w:t>5</w:t>
      </w:r>
      <w:r>
        <w:rPr>
          <w:rFonts w:hint="eastAsia" w:ascii="仿宋" w:hAnsi="仿宋" w:eastAsia="仿宋" w:cs="仿宋"/>
          <w:color w:val="auto"/>
          <w:spacing w:val="-51"/>
          <w:position w:val="17"/>
          <w:sz w:val="24"/>
          <w:szCs w:val="24"/>
          <w:highlight w:val="none"/>
        </w:rPr>
        <w:t xml:space="preserve"> </w:t>
      </w:r>
      <w:r>
        <w:rPr>
          <w:rFonts w:hint="eastAsia" w:ascii="仿宋" w:hAnsi="仿宋" w:eastAsia="仿宋" w:cs="仿宋"/>
          <w:color w:val="auto"/>
          <w:spacing w:val="-2"/>
          <w:position w:val="17"/>
          <w:sz w:val="24"/>
          <w:szCs w:val="24"/>
          <w:highlight w:val="none"/>
        </w:rPr>
        <w:t>个工作日内退还；</w:t>
      </w:r>
    </w:p>
    <w:p>
      <w:pPr>
        <w:spacing w:before="1" w:line="218" w:lineRule="auto"/>
        <w:ind w:left="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2）成交供应商的磋商保证金在签订合同后</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1"/>
          <w:sz w:val="24"/>
          <w:szCs w:val="24"/>
          <w:highlight w:val="none"/>
        </w:rPr>
        <w:t>5</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
          <w:sz w:val="24"/>
          <w:szCs w:val="24"/>
          <w:highlight w:val="none"/>
        </w:rPr>
        <w:t>个工作</w:t>
      </w:r>
      <w:r>
        <w:rPr>
          <w:rFonts w:hint="eastAsia" w:ascii="仿宋" w:hAnsi="仿宋" w:eastAsia="仿宋" w:cs="仿宋"/>
          <w:color w:val="auto"/>
          <w:spacing w:val="-2"/>
          <w:sz w:val="24"/>
          <w:szCs w:val="24"/>
          <w:highlight w:val="none"/>
        </w:rPr>
        <w:t>日内予以退还。</w:t>
      </w:r>
    </w:p>
    <w:p>
      <w:pPr>
        <w:pStyle w:val="6"/>
        <w:spacing w:line="262" w:lineRule="auto"/>
        <w:rPr>
          <w:rFonts w:hint="eastAsia" w:ascii="仿宋" w:hAnsi="仿宋" w:eastAsia="仿宋" w:cs="仿宋"/>
          <w:color w:val="auto"/>
          <w:highlight w:val="none"/>
        </w:rPr>
      </w:pPr>
    </w:p>
    <w:p>
      <w:pPr>
        <w:spacing w:before="78" w:line="218" w:lineRule="auto"/>
        <w:ind w:left="489"/>
        <w:outlineLvl w:val="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16.报价有效期</w:t>
      </w:r>
    </w:p>
    <w:p>
      <w:pPr>
        <w:spacing w:before="178" w:line="468" w:lineRule="exact"/>
        <w:ind w:right="19"/>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16.1</w:t>
      </w:r>
      <w:r>
        <w:rPr>
          <w:rFonts w:hint="eastAsia" w:ascii="仿宋" w:hAnsi="仿宋" w:eastAsia="仿宋" w:cs="仿宋"/>
          <w:color w:val="auto"/>
          <w:spacing w:val="-40"/>
          <w:position w:val="17"/>
          <w:sz w:val="24"/>
          <w:szCs w:val="24"/>
          <w:highlight w:val="none"/>
        </w:rPr>
        <w:t xml:space="preserve"> </w:t>
      </w:r>
      <w:r>
        <w:rPr>
          <w:rFonts w:hint="eastAsia" w:ascii="仿宋" w:hAnsi="仿宋" w:eastAsia="仿宋" w:cs="仿宋"/>
          <w:color w:val="auto"/>
          <w:spacing w:val="-1"/>
          <w:position w:val="17"/>
          <w:sz w:val="24"/>
          <w:szCs w:val="24"/>
          <w:highlight w:val="none"/>
        </w:rPr>
        <w:t>本项目报价有效期见供应商须知前附表。★</w:t>
      </w:r>
      <w:r>
        <w:rPr>
          <w:rFonts w:hint="eastAsia" w:ascii="仿宋" w:hAnsi="仿宋" w:eastAsia="仿宋" w:cs="仿宋"/>
          <w:color w:val="auto"/>
          <w:spacing w:val="-1"/>
          <w:position w:val="17"/>
          <w:sz w:val="24"/>
          <w:szCs w:val="24"/>
          <w:highlight w:val="none"/>
          <w14:textOutline w14:w="4358" w14:cap="sq" w14:cmpd="sng">
            <w14:solidFill>
              <w14:srgbClr w14:val="000000"/>
            </w14:solidFill>
            <w14:prstDash w14:val="solid"/>
            <w14:bevel/>
          </w14:textOutline>
        </w:rPr>
        <w:t>报价函的有效期比本须知规定的</w:t>
      </w:r>
    </w:p>
    <w:p>
      <w:pP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有效期短的，将被视为非实质性响应，采购人有权拒绝</w:t>
      </w:r>
      <w:r>
        <w:rPr>
          <w:rFonts w:hint="eastAsia" w:ascii="仿宋" w:hAnsi="仿宋" w:eastAsia="仿宋" w:cs="仿宋"/>
          <w:color w:val="auto"/>
          <w:sz w:val="24"/>
          <w:szCs w:val="24"/>
          <w:highlight w:val="none"/>
        </w:rPr>
        <w:t>。</w:t>
      </w:r>
    </w:p>
    <w:p>
      <w:pPr>
        <w:spacing w:before="182" w:line="359" w:lineRule="auto"/>
        <w:ind w:left="1" w:right="31" w:firstLine="49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16.2</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
          <w:sz w:val="24"/>
          <w:szCs w:val="24"/>
          <w:highlight w:val="none"/>
        </w:rPr>
        <w:t>特殊情况下，在报价有效期满之前，代理机构可以以书面形式要求供应商同</w:t>
      </w:r>
      <w:r>
        <w:rPr>
          <w:rFonts w:hint="eastAsia" w:ascii="仿宋" w:hAnsi="仿宋" w:eastAsia="仿宋" w:cs="仿宋"/>
          <w:color w:val="auto"/>
          <w:sz w:val="24"/>
          <w:szCs w:val="24"/>
          <w:highlight w:val="none"/>
        </w:rPr>
        <w:t xml:space="preserve"> 意延长报价有效期。供应商可以以书面形式拒绝或接</w:t>
      </w:r>
      <w:r>
        <w:rPr>
          <w:rFonts w:hint="eastAsia" w:ascii="仿宋" w:hAnsi="仿宋" w:eastAsia="仿宋" w:cs="仿宋"/>
          <w:color w:val="auto"/>
          <w:spacing w:val="-1"/>
          <w:sz w:val="24"/>
          <w:szCs w:val="24"/>
          <w:highlight w:val="none"/>
        </w:rPr>
        <w:t>受上述要求。拒绝延长报价有效</w:t>
      </w:r>
      <w:r>
        <w:rPr>
          <w:rFonts w:hint="eastAsia" w:ascii="仿宋" w:hAnsi="仿宋" w:eastAsia="仿宋" w:cs="仿宋"/>
          <w:color w:val="auto"/>
          <w:sz w:val="24"/>
          <w:szCs w:val="24"/>
          <w:highlight w:val="none"/>
        </w:rPr>
        <w:t xml:space="preserve"> 期的供应商有权收回磋商保证金；同意延长报价有效</w:t>
      </w:r>
      <w:r>
        <w:rPr>
          <w:rFonts w:hint="eastAsia" w:ascii="仿宋" w:hAnsi="仿宋" w:eastAsia="仿宋" w:cs="仿宋"/>
          <w:color w:val="auto"/>
          <w:spacing w:val="-1"/>
          <w:sz w:val="24"/>
          <w:szCs w:val="24"/>
          <w:highlight w:val="none"/>
        </w:rPr>
        <w:t>期的供应商应当相应延长其磋商</w:t>
      </w:r>
    </w:p>
    <w:p>
      <w:pPr>
        <w:spacing w:before="1"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保证金的有效期，但不得修改响应文件的实质性内容。</w:t>
      </w:r>
    </w:p>
    <w:p>
      <w:pPr>
        <w:spacing w:before="181" w:line="219" w:lineRule="auto"/>
        <w:ind w:left="501"/>
        <w:outlineLvl w:val="1"/>
        <w:rPr>
          <w:rFonts w:hint="eastAsia" w:ascii="仿宋" w:hAnsi="仿宋" w:eastAsia="仿宋" w:cs="仿宋"/>
          <w:color w:val="auto"/>
          <w:sz w:val="24"/>
          <w:szCs w:val="24"/>
          <w:highlight w:val="none"/>
        </w:rPr>
      </w:pPr>
      <w:bookmarkStart w:id="16" w:name="bookmark7"/>
      <w:bookmarkEnd w:id="16"/>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四、首次响应文件递交</w:t>
      </w:r>
    </w:p>
    <w:p>
      <w:pPr>
        <w:pStyle w:val="6"/>
        <w:spacing w:line="262" w:lineRule="auto"/>
        <w:rPr>
          <w:rFonts w:hint="eastAsia" w:ascii="仿宋" w:hAnsi="仿宋" w:eastAsia="仿宋" w:cs="仿宋"/>
          <w:color w:val="auto"/>
          <w:highlight w:val="none"/>
        </w:rPr>
      </w:pPr>
    </w:p>
    <w:p>
      <w:pPr>
        <w:spacing w:before="78" w:line="219" w:lineRule="auto"/>
        <w:ind w:left="489"/>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17.首次响应文件递交时间和地点</w:t>
      </w:r>
    </w:p>
    <w:p>
      <w:pPr>
        <w:spacing w:before="175" w:line="219" w:lineRule="auto"/>
        <w:ind w:left="49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17.1</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1"/>
          <w:sz w:val="24"/>
          <w:szCs w:val="24"/>
          <w:highlight w:val="none"/>
        </w:rPr>
        <w:t>首次响应文件递交时间、递交截止时间及递交地点</w:t>
      </w:r>
      <w:r>
        <w:rPr>
          <w:rFonts w:hint="eastAsia" w:ascii="仿宋" w:hAnsi="仿宋" w:eastAsia="仿宋" w:cs="仿宋"/>
          <w:color w:val="auto"/>
          <w:spacing w:val="-2"/>
          <w:sz w:val="24"/>
          <w:szCs w:val="24"/>
          <w:highlight w:val="none"/>
        </w:rPr>
        <w:t>详见供应商须知。</w:t>
      </w:r>
    </w:p>
    <w:p>
      <w:pPr>
        <w:spacing w:before="184" w:line="359" w:lineRule="auto"/>
        <w:ind w:left="11" w:right="31" w:firstLine="485"/>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17.2</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
          <w:sz w:val="24"/>
          <w:szCs w:val="24"/>
          <w:highlight w:val="none"/>
        </w:rPr>
        <w:t>供应商代表必须在首次响应文件递交截止时间前将首次响应文件送达指定地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点。如因竞争性磋商文件的修改推迟首次响应文件递交截止时间的，则按代理机构另</w:t>
      </w:r>
    </w:p>
    <w:p>
      <w:pPr>
        <w:spacing w:line="220"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行通知规定的时间递交。</w:t>
      </w:r>
    </w:p>
    <w:p>
      <w:pPr>
        <w:spacing w:before="179" w:line="219" w:lineRule="auto"/>
        <w:ind w:left="49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17.3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2"/>
          <w:sz w:val="24"/>
          <w:szCs w:val="24"/>
          <w:highlight w:val="none"/>
        </w:rPr>
        <w:t>代理机构不接收递交截止时间后送达的响应文件。</w:t>
      </w:r>
    </w:p>
    <w:p>
      <w:pPr>
        <w:pStyle w:val="6"/>
        <w:spacing w:line="262" w:lineRule="auto"/>
        <w:rPr>
          <w:rFonts w:hint="eastAsia" w:ascii="仿宋" w:hAnsi="仿宋" w:eastAsia="仿宋" w:cs="仿宋"/>
          <w:color w:val="auto"/>
          <w:highlight w:val="none"/>
        </w:rPr>
      </w:pPr>
    </w:p>
    <w:p>
      <w:pPr>
        <w:spacing w:before="79" w:line="219" w:lineRule="auto"/>
        <w:ind w:left="489"/>
        <w:outlineLvl w:val="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18.响应文件签收</w:t>
      </w:r>
    </w:p>
    <w:p>
      <w:pPr>
        <w:spacing w:before="175" w:line="219" w:lineRule="auto"/>
        <w:ind w:left="49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18.1</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
          <w:sz w:val="24"/>
          <w:szCs w:val="24"/>
          <w:highlight w:val="none"/>
        </w:rPr>
        <w:t>本项目只接受现场递交书面形式的响应文件，其他形式的</w:t>
      </w:r>
      <w:r>
        <w:rPr>
          <w:rFonts w:hint="eastAsia" w:ascii="仿宋" w:hAnsi="仿宋" w:eastAsia="仿宋" w:cs="仿宋"/>
          <w:color w:val="auto"/>
          <w:spacing w:val="-2"/>
          <w:sz w:val="24"/>
          <w:szCs w:val="24"/>
          <w:highlight w:val="none"/>
        </w:rPr>
        <w:t>不予接收。</w:t>
      </w:r>
    </w:p>
    <w:p>
      <w:pPr>
        <w:spacing w:before="184" w:line="219" w:lineRule="auto"/>
        <w:ind w:left="49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18.2</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2"/>
          <w:sz w:val="24"/>
          <w:szCs w:val="24"/>
          <w:highlight w:val="none"/>
        </w:rPr>
        <w:t>响应文件递交截止时间后，对供应商已提交的响应文件不予退还。</w:t>
      </w:r>
    </w:p>
    <w:p>
      <w:pPr>
        <w:spacing w:before="180" w:line="219" w:lineRule="auto"/>
        <w:ind w:left="492"/>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19.响应文件修改与撤回</w:t>
      </w:r>
    </w:p>
    <w:p>
      <w:pPr>
        <w:spacing w:before="178" w:line="465" w:lineRule="exact"/>
        <w:ind w:right="60"/>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19.1</w:t>
      </w:r>
      <w:r>
        <w:rPr>
          <w:rFonts w:hint="eastAsia" w:ascii="仿宋" w:hAnsi="仿宋" w:eastAsia="仿宋" w:cs="仿宋"/>
          <w:color w:val="auto"/>
          <w:spacing w:val="-51"/>
          <w:position w:val="17"/>
          <w:sz w:val="24"/>
          <w:szCs w:val="24"/>
          <w:highlight w:val="none"/>
        </w:rPr>
        <w:t xml:space="preserve"> </w:t>
      </w:r>
      <w:r>
        <w:rPr>
          <w:rFonts w:hint="eastAsia" w:ascii="仿宋" w:hAnsi="仿宋" w:eastAsia="仿宋" w:cs="仿宋"/>
          <w:color w:val="auto"/>
          <w:spacing w:val="-1"/>
          <w:position w:val="17"/>
          <w:sz w:val="24"/>
          <w:szCs w:val="24"/>
          <w:highlight w:val="none"/>
        </w:rPr>
        <w:t>供应商在竞争性磋商文件确定的提交首次响应文件截止时间前，可以修改或</w:t>
      </w:r>
    </w:p>
    <w:p>
      <w:pPr>
        <w:spacing w:line="218"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者撤回已提交的响应文件，并书面形式通知代理机构。</w:t>
      </w:r>
    </w:p>
    <w:p>
      <w:pPr>
        <w:spacing w:before="181" w:line="359" w:lineRule="auto"/>
        <w:ind w:left="3" w:right="99" w:firstLine="49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19.2</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2"/>
          <w:sz w:val="24"/>
          <w:szCs w:val="24"/>
          <w:highlight w:val="none"/>
        </w:rPr>
        <w:t>任何修改内容必须由供应商的法定代表人或其授权代理人签字，不得</w:t>
      </w:r>
      <w:r>
        <w:rPr>
          <w:rFonts w:hint="eastAsia" w:ascii="仿宋" w:hAnsi="仿宋" w:eastAsia="仿宋" w:cs="仿宋"/>
          <w:color w:val="auto"/>
          <w:spacing w:val="-3"/>
          <w:sz w:val="24"/>
          <w:szCs w:val="24"/>
          <w:highlight w:val="none"/>
        </w:rPr>
        <w:t>涂抹。</w:t>
      </w:r>
      <w:r>
        <w:rPr>
          <w:rFonts w:hint="eastAsia" w:ascii="仿宋" w:hAnsi="仿宋" w:eastAsia="仿宋" w:cs="仿宋"/>
          <w:color w:val="auto"/>
          <w:sz w:val="24"/>
          <w:szCs w:val="24"/>
          <w:highlight w:val="none"/>
        </w:rPr>
        <w:t xml:space="preserve"> 经法定代表人或其授权代理人正式签署的修改文件组成</w:t>
      </w:r>
      <w:r>
        <w:rPr>
          <w:rFonts w:hint="eastAsia" w:ascii="仿宋" w:hAnsi="仿宋" w:eastAsia="仿宋" w:cs="仿宋"/>
          <w:color w:val="auto"/>
          <w:spacing w:val="-1"/>
          <w:sz w:val="24"/>
          <w:szCs w:val="24"/>
          <w:highlight w:val="none"/>
        </w:rPr>
        <w:t>响应文件的一部分，份数和密</w:t>
      </w:r>
    </w:p>
    <w:p>
      <w:pPr>
        <w:spacing w:before="1"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封要求同响应文件一致。</w:t>
      </w:r>
    </w:p>
    <w:p>
      <w:pPr>
        <w:spacing w:before="182" w:line="218" w:lineRule="auto"/>
        <w:ind w:left="49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19.3</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供应商在报价有效期内不得撤回响应文件</w:t>
      </w:r>
      <w:r>
        <w:rPr>
          <w:rFonts w:hint="eastAsia" w:ascii="仿宋" w:hAnsi="仿宋" w:eastAsia="仿宋" w:cs="仿宋"/>
          <w:color w:val="auto"/>
          <w:spacing w:val="-1"/>
          <w:sz w:val="24"/>
          <w:szCs w:val="24"/>
          <w:highlight w:val="none"/>
        </w:rPr>
        <w:t>。</w:t>
      </w:r>
    </w:p>
    <w:p>
      <w:pPr>
        <w:spacing w:before="185" w:line="219" w:lineRule="auto"/>
        <w:ind w:left="485"/>
        <w:outlineLvl w:val="1"/>
        <w:rPr>
          <w:rFonts w:hint="eastAsia" w:ascii="仿宋" w:hAnsi="仿宋" w:eastAsia="仿宋" w:cs="仿宋"/>
          <w:color w:val="auto"/>
          <w:sz w:val="24"/>
          <w:szCs w:val="24"/>
          <w:highlight w:val="none"/>
        </w:rPr>
      </w:pPr>
      <w:bookmarkStart w:id="17" w:name="bookmark8"/>
      <w:bookmarkEnd w:id="17"/>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五、磋商会议仪式、磋商与评审</w:t>
      </w:r>
    </w:p>
    <w:p>
      <w:pPr>
        <w:spacing w:before="181" w:line="219" w:lineRule="auto"/>
        <w:ind w:left="482"/>
        <w:rPr>
          <w:rFonts w:hint="eastAsia" w:ascii="仿宋" w:hAnsi="仿宋" w:eastAsia="仿宋" w:cs="仿宋"/>
          <w:color w:val="auto"/>
          <w:highlight w:val="none"/>
        </w:rPr>
      </w:pPr>
      <w:r>
        <w:rPr>
          <w:rFonts w:hint="eastAsia" w:ascii="仿宋" w:hAnsi="仿宋" w:eastAsia="仿宋" w:cs="仿宋"/>
          <w:color w:val="auto"/>
          <w:spacing w:val="-1"/>
          <w:sz w:val="24"/>
          <w:szCs w:val="24"/>
          <w:highlight w:val="none"/>
        </w:rPr>
        <w:t>本次采购项目的磋商会议仪式、磋商、评审由</w:t>
      </w:r>
      <w:r>
        <w:rPr>
          <w:rFonts w:hint="eastAsia" w:ascii="仿宋" w:hAnsi="仿宋" w:eastAsia="仿宋" w:cs="仿宋"/>
          <w:color w:val="auto"/>
          <w:spacing w:val="-1"/>
          <w:sz w:val="24"/>
          <w:szCs w:val="24"/>
          <w:highlight w:val="none"/>
          <w:lang w:val="en-US" w:eastAsia="zh-CN"/>
        </w:rPr>
        <w:t>招标代理机构</w:t>
      </w:r>
      <w:r>
        <w:rPr>
          <w:rFonts w:hint="eastAsia" w:ascii="仿宋" w:hAnsi="仿宋" w:eastAsia="仿宋" w:cs="仿宋"/>
          <w:color w:val="auto"/>
          <w:spacing w:val="-1"/>
          <w:sz w:val="24"/>
          <w:szCs w:val="24"/>
          <w:highlight w:val="none"/>
        </w:rPr>
        <w:t>依法组织实施。</w:t>
      </w:r>
    </w:p>
    <w:p>
      <w:pPr>
        <w:spacing w:before="78" w:line="219" w:lineRule="auto"/>
        <w:ind w:left="477"/>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20.磋商会议仪式</w:t>
      </w:r>
    </w:p>
    <w:p>
      <w:pPr>
        <w:spacing w:before="176" w:line="359" w:lineRule="auto"/>
        <w:ind w:right="60" w:firstLine="48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20.1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本项目磋商会议仪式时间和地点见供应商须知前附表。磋商会议仪式由代理</w:t>
      </w:r>
      <w:r>
        <w:rPr>
          <w:rFonts w:hint="eastAsia" w:ascii="仿宋" w:hAnsi="仿宋" w:eastAsia="仿宋" w:cs="仿宋"/>
          <w:color w:val="auto"/>
          <w:sz w:val="24"/>
          <w:szCs w:val="24"/>
          <w:highlight w:val="none"/>
        </w:rPr>
        <w:t xml:space="preserve"> 机构组织并主持，邀请所有递交首次响应文件的供应商代表参</w:t>
      </w:r>
      <w:r>
        <w:rPr>
          <w:rFonts w:hint="eastAsia" w:ascii="仿宋" w:hAnsi="仿宋" w:eastAsia="仿宋" w:cs="仿宋"/>
          <w:color w:val="auto"/>
          <w:spacing w:val="-1"/>
          <w:sz w:val="24"/>
          <w:szCs w:val="24"/>
          <w:highlight w:val="none"/>
        </w:rPr>
        <w:t>加。未出席磋商会议的</w:t>
      </w:r>
    </w:p>
    <w:p>
      <w:pPr>
        <w:spacing w:before="1" w:line="218" w:lineRule="auto"/>
        <w:ind w:left="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供应商，视同为默认磋商会议仪式过程和结果。</w:t>
      </w:r>
    </w:p>
    <w:p>
      <w:pPr>
        <w:spacing w:before="182" w:line="468" w:lineRule="exact"/>
        <w:ind w:right="60"/>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20.2</w:t>
      </w:r>
      <w:r>
        <w:rPr>
          <w:rFonts w:hint="eastAsia" w:ascii="仿宋" w:hAnsi="仿宋" w:eastAsia="仿宋" w:cs="仿宋"/>
          <w:color w:val="auto"/>
          <w:spacing w:val="-37"/>
          <w:position w:val="17"/>
          <w:sz w:val="24"/>
          <w:szCs w:val="24"/>
          <w:highlight w:val="none"/>
        </w:rPr>
        <w:t xml:space="preserve"> </w:t>
      </w:r>
      <w:r>
        <w:rPr>
          <w:rFonts w:hint="eastAsia" w:ascii="仿宋" w:hAnsi="仿宋" w:eastAsia="仿宋" w:cs="仿宋"/>
          <w:color w:val="auto"/>
          <w:spacing w:val="-1"/>
          <w:position w:val="17"/>
          <w:sz w:val="24"/>
          <w:szCs w:val="24"/>
          <w:highlight w:val="none"/>
        </w:rPr>
        <w:t>采购人或采购代理机构委托的公证人员或见证律师会同各供应商代表共同对</w:t>
      </w:r>
    </w:p>
    <w:p>
      <w:pPr>
        <w:spacing w:line="218" w:lineRule="auto"/>
        <w:ind w:left="1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响应文件的密封情况进行检查，并现场宣布检查结果。</w:t>
      </w:r>
    </w:p>
    <w:p>
      <w:pPr>
        <w:spacing w:before="184" w:line="219" w:lineRule="auto"/>
        <w:ind w:left="48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20.3</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1"/>
          <w:sz w:val="24"/>
          <w:szCs w:val="24"/>
          <w:highlight w:val="none"/>
        </w:rPr>
        <w:t>经检查无误后，代理机构工作人员现场拆封首次响应文件。</w:t>
      </w:r>
    </w:p>
    <w:p>
      <w:pPr>
        <w:spacing w:before="183" w:line="359" w:lineRule="auto"/>
        <w:ind w:right="60" w:firstLine="48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20.4</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按本章“供应商须知前附表</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2"/>
          <w:sz w:val="24"/>
          <w:szCs w:val="24"/>
          <w:highlight w:val="none"/>
        </w:rPr>
        <w:t>”的规定，</w:t>
      </w:r>
      <w:r>
        <w:rPr>
          <w:rFonts w:hint="eastAsia" w:ascii="仿宋" w:hAnsi="仿宋" w:eastAsia="仿宋" w:cs="仿宋"/>
          <w:color w:val="auto"/>
          <w:spacing w:val="-1"/>
          <w:sz w:val="24"/>
          <w:szCs w:val="24"/>
          <w:highlight w:val="none"/>
        </w:rPr>
        <w:t>本项目首轮</w:t>
      </w:r>
      <w:r>
        <w:rPr>
          <w:rFonts w:hint="eastAsia" w:ascii="仿宋" w:hAnsi="仿宋" w:eastAsia="仿宋" w:cs="仿宋"/>
          <w:color w:val="auto"/>
          <w:sz w:val="24"/>
          <w:szCs w:val="24"/>
          <w:highlight w:val="none"/>
        </w:rPr>
        <w:t xml:space="preserve"> 报价不公开，首</w:t>
      </w:r>
      <w:r>
        <w:rPr>
          <w:rFonts w:hint="eastAsia" w:ascii="仿宋" w:hAnsi="仿宋" w:eastAsia="仿宋" w:cs="仿宋"/>
          <w:color w:val="auto"/>
          <w:spacing w:val="-1"/>
          <w:sz w:val="24"/>
          <w:szCs w:val="24"/>
          <w:highlight w:val="none"/>
        </w:rPr>
        <w:t>次响应文件将直接送</w:t>
      </w:r>
      <w:r>
        <w:rPr>
          <w:rFonts w:hint="eastAsia" w:ascii="仿宋" w:hAnsi="仿宋" w:eastAsia="仿宋" w:cs="仿宋"/>
          <w:color w:val="auto"/>
          <w:spacing w:val="-2"/>
          <w:sz w:val="24"/>
          <w:szCs w:val="24"/>
          <w:highlight w:val="none"/>
        </w:rPr>
        <w:t>至磋商小组审阅。</w:t>
      </w:r>
    </w:p>
    <w:p>
      <w:pPr>
        <w:spacing w:before="179"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20.5 磋商会议仪式后，磋商小组视情可能会安排</w:t>
      </w:r>
      <w:r>
        <w:rPr>
          <w:rFonts w:hint="eastAsia" w:ascii="仿宋" w:hAnsi="仿宋" w:eastAsia="仿宋" w:cs="仿宋"/>
          <w:color w:val="auto"/>
          <w:spacing w:val="-1"/>
          <w:position w:val="17"/>
          <w:sz w:val="24"/>
          <w:szCs w:val="24"/>
          <w:highlight w:val="none"/>
        </w:rPr>
        <w:t>（或委托工作人员）核验供应商</w:t>
      </w:r>
    </w:p>
    <w:p>
      <w:pPr>
        <w:spacing w:before="1" w:line="218" w:lineRule="auto"/>
        <w:ind w:left="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相关证明材料，核验内容详见供应商须知前附表。</w:t>
      </w:r>
    </w:p>
    <w:p>
      <w:pPr>
        <w:pStyle w:val="6"/>
        <w:spacing w:line="262" w:lineRule="auto"/>
        <w:rPr>
          <w:rFonts w:hint="eastAsia" w:ascii="仿宋" w:hAnsi="仿宋" w:eastAsia="仿宋" w:cs="仿宋"/>
          <w:color w:val="auto"/>
          <w:highlight w:val="none"/>
        </w:rPr>
      </w:pPr>
    </w:p>
    <w:p>
      <w:pPr>
        <w:spacing w:before="79" w:line="220" w:lineRule="auto"/>
        <w:ind w:left="477"/>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21.磋商小组</w:t>
      </w:r>
    </w:p>
    <w:p>
      <w:pPr>
        <w:spacing w:before="174" w:line="219" w:lineRule="auto"/>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磋商小组的组成见供应商须知前附表，磋商小组负责对响</w:t>
      </w:r>
      <w:r>
        <w:rPr>
          <w:rFonts w:hint="eastAsia" w:ascii="仿宋" w:hAnsi="仿宋" w:eastAsia="仿宋" w:cs="仿宋"/>
          <w:color w:val="auto"/>
          <w:spacing w:val="-1"/>
          <w:sz w:val="24"/>
          <w:szCs w:val="24"/>
          <w:highlight w:val="none"/>
        </w:rPr>
        <w:t>应文件进行初步审查，</w:t>
      </w:r>
    </w:p>
    <w:p>
      <w:pPr>
        <w:spacing w:before="181"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与合格供应商进行磋商，合格供应商提交最后报价</w:t>
      </w:r>
      <w:r>
        <w:rPr>
          <w:rFonts w:hint="eastAsia" w:ascii="仿宋" w:hAnsi="仿宋" w:eastAsia="仿宋" w:cs="仿宋"/>
          <w:color w:val="auto"/>
          <w:spacing w:val="-1"/>
          <w:position w:val="17"/>
          <w:sz w:val="24"/>
          <w:szCs w:val="24"/>
          <w:highlight w:val="none"/>
        </w:rPr>
        <w:t>后进行评审，提出书面评审报告,推</w:t>
      </w:r>
    </w:p>
    <w:p>
      <w:pPr>
        <w:spacing w:before="1" w:line="218"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荐成交候选供应商。</w:t>
      </w:r>
    </w:p>
    <w:p>
      <w:pPr>
        <w:pStyle w:val="6"/>
        <w:spacing w:line="262" w:lineRule="auto"/>
        <w:rPr>
          <w:rFonts w:hint="eastAsia" w:ascii="仿宋" w:hAnsi="仿宋" w:eastAsia="仿宋" w:cs="仿宋"/>
          <w:color w:val="auto"/>
          <w:highlight w:val="none"/>
        </w:rPr>
      </w:pPr>
    </w:p>
    <w:p>
      <w:pPr>
        <w:spacing w:before="79" w:line="220" w:lineRule="auto"/>
        <w:ind w:left="477"/>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22.评审原则</w:t>
      </w:r>
    </w:p>
    <w:p>
      <w:pPr>
        <w:spacing w:before="174" w:line="466" w:lineRule="exact"/>
        <w:ind w:left="470"/>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“客观、公正、审慎</w:t>
      </w:r>
      <w:r>
        <w:rPr>
          <w:rFonts w:hint="eastAsia" w:ascii="仿宋" w:hAnsi="仿宋" w:eastAsia="仿宋" w:cs="仿宋"/>
          <w:color w:val="auto"/>
          <w:spacing w:val="-84"/>
          <w:position w:val="17"/>
          <w:sz w:val="24"/>
          <w:szCs w:val="24"/>
          <w:highlight w:val="none"/>
        </w:rPr>
        <w:t xml:space="preserve"> </w:t>
      </w:r>
      <w:r>
        <w:rPr>
          <w:rFonts w:hint="eastAsia" w:ascii="仿宋" w:hAnsi="仿宋" w:eastAsia="仿宋" w:cs="仿宋"/>
          <w:color w:val="auto"/>
          <w:spacing w:val="-1"/>
          <w:position w:val="17"/>
          <w:sz w:val="24"/>
          <w:szCs w:val="24"/>
          <w:highlight w:val="none"/>
        </w:rPr>
        <w:t>”为本次评审的基本原则，评审小组将按照这一原则公正、</w:t>
      </w:r>
    </w:p>
    <w:p>
      <w:pP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平等地对待各供应商，同时在评审过程中遵守以下原则：</w:t>
      </w:r>
    </w:p>
    <w:p>
      <w:pPr>
        <w:spacing w:line="218" w:lineRule="auto"/>
        <w:rPr>
          <w:rFonts w:hint="eastAsia" w:ascii="仿宋" w:hAnsi="仿宋" w:eastAsia="仿宋" w:cs="仿宋"/>
          <w:color w:val="auto"/>
          <w:sz w:val="24"/>
          <w:szCs w:val="24"/>
          <w:highlight w:val="none"/>
        </w:rPr>
        <w:sectPr>
          <w:footerReference r:id="rId16" w:type="default"/>
          <w:pgSz w:w="11907" w:h="16840"/>
          <w:pgMar w:top="1431" w:right="1488" w:bottom="967" w:left="1425" w:header="0" w:footer="801" w:gutter="0"/>
          <w:pgNumType w:fmt="decimal"/>
          <w:cols w:space="720" w:num="1"/>
        </w:sectPr>
      </w:pPr>
    </w:p>
    <w:p>
      <w:pPr>
        <w:spacing w:before="47" w:line="466" w:lineRule="exact"/>
        <w:ind w:left="483"/>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22.1 客观性原则；评审小组将严格按照采购文件</w:t>
      </w:r>
      <w:r>
        <w:rPr>
          <w:rFonts w:hint="eastAsia" w:ascii="仿宋" w:hAnsi="仿宋" w:eastAsia="仿宋" w:cs="仿宋"/>
          <w:color w:val="auto"/>
          <w:spacing w:val="-1"/>
          <w:position w:val="17"/>
          <w:sz w:val="24"/>
          <w:szCs w:val="24"/>
          <w:highlight w:val="none"/>
        </w:rPr>
        <w:t>的规定，对响应文件的评审仅依</w:t>
      </w:r>
    </w:p>
    <w:p>
      <w:pPr>
        <w:spacing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据响应文件本身，而不依据响应文件以外的任何因素。</w:t>
      </w:r>
    </w:p>
    <w:p>
      <w:pPr>
        <w:spacing w:before="183" w:line="468" w:lineRule="exact"/>
        <w:ind w:left="483"/>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22.2 公正性原则；评审小组依据采购文件规定的</w:t>
      </w:r>
      <w:r>
        <w:rPr>
          <w:rFonts w:hint="eastAsia" w:ascii="仿宋" w:hAnsi="仿宋" w:eastAsia="仿宋" w:cs="仿宋"/>
          <w:color w:val="auto"/>
          <w:spacing w:val="-1"/>
          <w:position w:val="17"/>
          <w:sz w:val="24"/>
          <w:szCs w:val="24"/>
          <w:highlight w:val="none"/>
        </w:rPr>
        <w:t>评审程序、评审方法和评审标准</w:t>
      </w:r>
    </w:p>
    <w:p>
      <w:pPr>
        <w:spacing w:line="219" w:lineRule="auto"/>
        <w:ind w:left="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按统一方法、同一标准进行独立评审，并对响应文件</w:t>
      </w:r>
      <w:r>
        <w:rPr>
          <w:rFonts w:hint="eastAsia" w:ascii="仿宋" w:hAnsi="仿宋" w:eastAsia="仿宋" w:cs="仿宋"/>
          <w:color w:val="auto"/>
          <w:spacing w:val="-1"/>
          <w:sz w:val="24"/>
          <w:szCs w:val="24"/>
          <w:highlight w:val="none"/>
        </w:rPr>
        <w:t>的各项指标进行综合分析和比</w:t>
      </w:r>
    </w:p>
    <w:p>
      <w:pPr>
        <w:spacing w:before="181"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较，而不以单项指标的优劣进行评审。</w:t>
      </w:r>
    </w:p>
    <w:p>
      <w:pPr>
        <w:spacing w:before="183" w:line="359" w:lineRule="auto"/>
        <w:ind w:left="20" w:right="136" w:firstLine="4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审慎性原则：评审小组独立对响应文件进行</w:t>
      </w:r>
      <w:r>
        <w:rPr>
          <w:rFonts w:hint="eastAsia" w:ascii="仿宋" w:hAnsi="仿宋" w:eastAsia="仿宋" w:cs="仿宋"/>
          <w:color w:val="auto"/>
          <w:spacing w:val="-1"/>
          <w:sz w:val="24"/>
          <w:szCs w:val="24"/>
          <w:highlight w:val="none"/>
        </w:rPr>
        <w:t>审阅，依据竞争性磋商文件规定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的评审标准审慎评审。评审小组的评审不受外界任何因素的干扰和影响，评审小组成</w:t>
      </w:r>
    </w:p>
    <w:p>
      <w:pPr>
        <w:spacing w:line="219" w:lineRule="auto"/>
        <w:ind w:left="1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员对出具的评审意见承担个人责任。</w:t>
      </w:r>
    </w:p>
    <w:p>
      <w:pPr>
        <w:spacing w:before="181" w:line="468" w:lineRule="exact"/>
        <w:ind w:left="483"/>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22.4 保密性原则：磋商小组及有关工作人员，应</w:t>
      </w:r>
      <w:r>
        <w:rPr>
          <w:rFonts w:hint="eastAsia" w:ascii="仿宋" w:hAnsi="仿宋" w:eastAsia="仿宋" w:cs="仿宋"/>
          <w:color w:val="auto"/>
          <w:spacing w:val="-1"/>
          <w:position w:val="17"/>
          <w:sz w:val="24"/>
          <w:szCs w:val="24"/>
          <w:highlight w:val="none"/>
        </w:rPr>
        <w:t>当对评审过程情况及供应商的商</w:t>
      </w:r>
    </w:p>
    <w:p>
      <w:pPr>
        <w:spacing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业和技术秘密予以保密。</w:t>
      </w:r>
    </w:p>
    <w:p>
      <w:pPr>
        <w:pStyle w:val="6"/>
        <w:spacing w:line="259" w:lineRule="auto"/>
        <w:rPr>
          <w:rFonts w:hint="eastAsia" w:ascii="仿宋" w:hAnsi="仿宋" w:eastAsia="仿宋" w:cs="仿宋"/>
          <w:color w:val="auto"/>
          <w:highlight w:val="none"/>
        </w:rPr>
      </w:pPr>
    </w:p>
    <w:p>
      <w:pPr>
        <w:spacing w:before="79" w:line="220" w:lineRule="auto"/>
        <w:ind w:left="476"/>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23.评审方法</w:t>
      </w:r>
    </w:p>
    <w:p>
      <w:pPr>
        <w:spacing w:before="176" w:line="219" w:lineRule="auto"/>
        <w:ind w:left="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本项目评审方法见供应商须知前附表。</w:t>
      </w:r>
    </w:p>
    <w:p>
      <w:pPr>
        <w:pStyle w:val="6"/>
        <w:spacing w:line="260" w:lineRule="auto"/>
        <w:rPr>
          <w:rFonts w:hint="eastAsia" w:ascii="仿宋" w:hAnsi="仿宋" w:eastAsia="仿宋" w:cs="仿宋"/>
          <w:color w:val="auto"/>
          <w:highlight w:val="none"/>
        </w:rPr>
      </w:pPr>
    </w:p>
    <w:p>
      <w:pPr>
        <w:spacing w:before="79" w:line="219" w:lineRule="auto"/>
        <w:ind w:left="476"/>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24.初步评审</w:t>
      </w:r>
    </w:p>
    <w:p>
      <w:pPr>
        <w:pStyle w:val="6"/>
        <w:spacing w:line="305" w:lineRule="auto"/>
        <w:rPr>
          <w:rFonts w:hint="eastAsia" w:ascii="仿宋" w:hAnsi="仿宋" w:eastAsia="仿宋" w:cs="仿宋"/>
          <w:color w:val="auto"/>
          <w:highlight w:val="none"/>
        </w:rPr>
      </w:pPr>
    </w:p>
    <w:p>
      <w:pPr>
        <w:spacing w:before="78" w:line="219" w:lineRule="auto"/>
        <w:ind w:left="60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24.1 初步评审是对响应文件的资格和符合性进行审查。</w:t>
      </w:r>
    </w:p>
    <w:p>
      <w:pPr>
        <w:spacing w:before="274" w:line="219" w:lineRule="auto"/>
        <w:ind w:left="60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在评审活动开始前，采购人及采购代理机</w:t>
      </w:r>
      <w:r>
        <w:rPr>
          <w:rFonts w:hint="eastAsia" w:ascii="仿宋" w:hAnsi="仿宋" w:eastAsia="仿宋" w:cs="仿宋"/>
          <w:color w:val="auto"/>
          <w:spacing w:val="-1"/>
          <w:sz w:val="24"/>
          <w:szCs w:val="24"/>
          <w:highlight w:val="none"/>
        </w:rPr>
        <w:t>构宣布政府采购评审工作纪律。</w:t>
      </w:r>
    </w:p>
    <w:p>
      <w:pPr>
        <w:spacing w:before="275" w:line="561" w:lineRule="exact"/>
        <w:ind w:right="67"/>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24"/>
          <w:sz w:val="24"/>
          <w:szCs w:val="24"/>
          <w:highlight w:val="none"/>
        </w:rPr>
        <w:t>24.3 磋商会议仪式后，磋商小组将依法对供应商的资格进</w:t>
      </w:r>
      <w:r>
        <w:rPr>
          <w:rFonts w:hint="eastAsia" w:ascii="仿宋" w:hAnsi="仿宋" w:eastAsia="仿宋" w:cs="仿宋"/>
          <w:color w:val="auto"/>
          <w:spacing w:val="4"/>
          <w:position w:val="24"/>
          <w:sz w:val="24"/>
          <w:szCs w:val="24"/>
          <w:highlight w:val="none"/>
        </w:rPr>
        <w:t>行审查以确定供应商</w:t>
      </w:r>
    </w:p>
    <w:p>
      <w:pPr>
        <w:spacing w:before="1" w:line="217" w:lineRule="auto"/>
        <w:ind w:left="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是否具备报价资格。</w:t>
      </w:r>
    </w:p>
    <w:p>
      <w:pPr>
        <w:spacing w:before="276" w:line="219" w:lineRule="auto"/>
        <w:ind w:left="61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资格审查未通过的供应商，不得进入下一步评审。</w:t>
      </w:r>
    </w:p>
    <w:p>
      <w:pPr>
        <w:spacing w:before="274" w:line="219" w:lineRule="auto"/>
        <w:ind w:left="61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资格审查后，合格供应商不足</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家的，不得进行下一步的评审。</w:t>
      </w:r>
    </w:p>
    <w:p>
      <w:pPr>
        <w:spacing w:before="278" w:line="559" w:lineRule="exact"/>
        <w:ind w:right="28"/>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24.4</w:t>
      </w:r>
      <w:r>
        <w:rPr>
          <w:rFonts w:hint="eastAsia" w:ascii="仿宋" w:hAnsi="仿宋" w:eastAsia="仿宋" w:cs="仿宋"/>
          <w:color w:val="auto"/>
          <w:spacing w:val="-51"/>
          <w:position w:val="24"/>
          <w:sz w:val="24"/>
          <w:szCs w:val="24"/>
          <w:highlight w:val="none"/>
        </w:rPr>
        <w:t xml:space="preserve"> </w:t>
      </w:r>
      <w:r>
        <w:rPr>
          <w:rFonts w:hint="eastAsia" w:ascii="仿宋" w:hAnsi="仿宋" w:eastAsia="仿宋" w:cs="仿宋"/>
          <w:color w:val="auto"/>
          <w:spacing w:val="1"/>
          <w:position w:val="24"/>
          <w:sz w:val="24"/>
          <w:szCs w:val="24"/>
          <w:highlight w:val="none"/>
        </w:rPr>
        <w:t>磋商小组应当对符合资格条件要求的供应商的响应</w:t>
      </w:r>
      <w:r>
        <w:rPr>
          <w:rFonts w:hint="eastAsia" w:ascii="仿宋" w:hAnsi="仿宋" w:eastAsia="仿宋" w:cs="仿宋"/>
          <w:color w:val="auto"/>
          <w:position w:val="24"/>
          <w:sz w:val="24"/>
          <w:szCs w:val="24"/>
          <w:highlight w:val="none"/>
        </w:rPr>
        <w:t>文件进行符合性审查，以</w:t>
      </w:r>
    </w:p>
    <w:p>
      <w:pP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确定其是否满足采购文件的实质性要求而没有重大偏离。</w:t>
      </w:r>
    </w:p>
    <w:p>
      <w:pPr>
        <w:spacing w:before="212" w:line="48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3"/>
          <w:position w:val="18"/>
          <w:sz w:val="24"/>
          <w:szCs w:val="24"/>
          <w:highlight w:val="none"/>
        </w:rPr>
        <w:t xml:space="preserve">★24.5 </w:t>
      </w:r>
      <w:r>
        <w:rPr>
          <w:rFonts w:hint="eastAsia" w:ascii="仿宋" w:hAnsi="仿宋" w:eastAsia="仿宋" w:cs="仿宋"/>
          <w:color w:val="auto"/>
          <w:spacing w:val="3"/>
          <w:position w:val="18"/>
          <w:sz w:val="24"/>
          <w:szCs w:val="24"/>
          <w:highlight w:val="none"/>
          <w14:textOutline w14:w="4358" w14:cap="sq" w14:cmpd="sng">
            <w14:solidFill>
              <w14:srgbClr w14:val="000000"/>
            </w14:solidFill>
            <w14:prstDash w14:val="solid"/>
            <w14:bevel/>
          </w14:textOutline>
        </w:rPr>
        <w:t>如出现下列情形之一的，视为对竞争</w:t>
      </w:r>
      <w:r>
        <w:rPr>
          <w:rFonts w:hint="eastAsia" w:ascii="仿宋" w:hAnsi="仿宋" w:eastAsia="仿宋" w:cs="仿宋"/>
          <w:color w:val="auto"/>
          <w:spacing w:val="2"/>
          <w:position w:val="18"/>
          <w:sz w:val="24"/>
          <w:szCs w:val="24"/>
          <w:highlight w:val="none"/>
          <w14:textOutline w14:w="4358" w14:cap="sq" w14:cmpd="sng">
            <w14:solidFill>
              <w14:srgbClr w14:val="000000"/>
            </w14:solidFill>
            <w14:prstDash w14:val="solid"/>
            <w14:bevel/>
          </w14:textOutline>
        </w:rPr>
        <w:t>性磋商文件没有做出实质性响应，按</w:t>
      </w:r>
    </w:p>
    <w:p>
      <w:pPr>
        <w:spacing w:before="1" w:line="219" w:lineRule="auto"/>
        <w:ind w:left="5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照无效响应文件处理</w:t>
      </w:r>
      <w:r>
        <w:rPr>
          <w:rFonts w:hint="eastAsia" w:ascii="仿宋" w:hAnsi="仿宋" w:eastAsia="仿宋" w:cs="仿宋"/>
          <w:color w:val="auto"/>
          <w:spacing w:val="-1"/>
          <w:sz w:val="24"/>
          <w:szCs w:val="24"/>
          <w:highlight w:val="none"/>
        </w:rPr>
        <w:t>：</w:t>
      </w:r>
    </w:p>
    <w:p>
      <w:pPr>
        <w:spacing w:before="194" w:line="219" w:lineRule="auto"/>
        <w:ind w:left="66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1）未按采购文件规定要求签署、盖章的；</w:t>
      </w:r>
    </w:p>
    <w:p>
      <w:pPr>
        <w:spacing w:before="196" w:line="480"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13"/>
          <w:position w:val="18"/>
          <w:sz w:val="24"/>
          <w:szCs w:val="24"/>
          <w:highlight w:val="none"/>
          <w14:textOutline w14:w="4358" w14:cap="sq" w14:cmpd="sng">
            <w14:solidFill>
              <w14:srgbClr w14:val="000000"/>
            </w14:solidFill>
            <w14:prstDash w14:val="solid"/>
            <w14:bevel/>
          </w14:textOutline>
        </w:rPr>
        <w:t>2）首轮报价、再次报价、最后报价中的任一轮报价超过采购预算或最高限价</w:t>
      </w:r>
    </w:p>
    <w:p>
      <w:pPr>
        <w:spacing w:before="1" w:line="221" w:lineRule="auto"/>
        <w:ind w:left="174"/>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14:textOutline w14:w="4358" w14:cap="sq" w14:cmpd="sng">
            <w14:solidFill>
              <w14:srgbClr w14:val="000000"/>
            </w14:solidFill>
            <w14:prstDash w14:val="solid"/>
            <w14:bevel/>
          </w14:textOutline>
        </w:rPr>
        <w:t>的；</w:t>
      </w:r>
    </w:p>
    <w:p>
      <w:pPr>
        <w:spacing w:before="191" w:line="219" w:lineRule="auto"/>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3）本项目要求中伴随有产品供货时，所投报产品未明确注明允许投报进口产品</w:t>
      </w:r>
    </w:p>
    <w:p>
      <w:pPr>
        <w:spacing w:line="219" w:lineRule="auto"/>
        <w:rPr>
          <w:rFonts w:hint="eastAsia" w:ascii="仿宋" w:hAnsi="仿宋" w:eastAsia="仿宋" w:cs="仿宋"/>
          <w:color w:val="auto"/>
          <w:sz w:val="24"/>
          <w:szCs w:val="24"/>
          <w:highlight w:val="none"/>
        </w:rPr>
        <w:sectPr>
          <w:footerReference r:id="rId17" w:type="default"/>
          <w:pgSz w:w="11907" w:h="16840"/>
          <w:pgMar w:top="1405" w:right="1352" w:bottom="967" w:left="1426" w:header="0" w:footer="801" w:gutter="0"/>
          <w:pgNumType w:fmt="decimal"/>
          <w:cols w:space="720" w:num="1"/>
        </w:sectPr>
      </w:pPr>
    </w:p>
    <w:p>
      <w:pPr>
        <w:spacing w:before="166" w:line="219" w:lineRule="auto"/>
        <w:ind w:left="4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而投报进口产品的；</w:t>
      </w:r>
    </w:p>
    <w:p>
      <w:pPr>
        <w:spacing w:before="195" w:line="369" w:lineRule="auto"/>
        <w:ind w:left="59" w:firstLine="587"/>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14:textOutline w14:w="4358" w14:cap="sq" w14:cmpd="sng">
            <w14:solidFill>
              <w14:srgbClr w14:val="000000"/>
            </w14:solidFill>
            <w14:prstDash w14:val="solid"/>
            <w14:bevel/>
          </w14:textOutline>
        </w:rPr>
        <w:t>4）</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17"/>
          <w:sz w:val="24"/>
          <w:szCs w:val="24"/>
          <w:highlight w:val="none"/>
          <w14:textOutline w14:w="4358" w14:cap="sq" w14:cmpd="sng">
            <w14:solidFill>
              <w14:srgbClr w14:val="000000"/>
            </w14:solidFill>
            <w14:prstDash w14:val="solid"/>
            <w14:bevel/>
          </w14:textOutline>
        </w:rPr>
        <w:t>本项目要求中伴随有产品供货时</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7"/>
          <w:sz w:val="24"/>
          <w:szCs w:val="24"/>
          <w:highlight w:val="none"/>
          <w14:textOutline w14:w="4358" w14:cap="sq" w14:cmpd="sng">
            <w14:solidFill>
              <w14:srgbClr w14:val="000000"/>
            </w14:solidFill>
            <w14:prstDash w14:val="solid"/>
            <w14:bevel/>
          </w14:textOutline>
        </w:rPr>
        <w:t>，所报产品为政府强制采购节能产品的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（《节能产品政府采购品目清单》中以“★</w:t>
      </w:r>
      <w:r>
        <w:rPr>
          <w:rFonts w:hint="eastAsia" w:ascii="仿宋" w:hAnsi="仿宋" w:eastAsia="仿宋" w:cs="仿宋"/>
          <w:color w:val="auto"/>
          <w:spacing w:val="-81"/>
          <w:sz w:val="24"/>
          <w:szCs w:val="24"/>
          <w:highlight w:val="none"/>
        </w:rPr>
        <w:t xml:space="preserve"> </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”标注的产品品目）而未提供国家</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节能产</w:t>
      </w:r>
    </w:p>
    <w:p>
      <w:pPr>
        <w:spacing w:line="218" w:lineRule="auto"/>
        <w:ind w:left="67"/>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品认证证书的；</w:t>
      </w:r>
    </w:p>
    <w:p>
      <w:pPr>
        <w:spacing w:before="196" w:line="219" w:lineRule="auto"/>
        <w:ind w:left="65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5）未按规定交纳磋商保证金的；</w:t>
      </w:r>
    </w:p>
    <w:p>
      <w:pPr>
        <w:spacing w:before="170"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3"/>
          <w:position w:val="17"/>
          <w:sz w:val="24"/>
          <w:szCs w:val="24"/>
          <w:highlight w:val="none"/>
          <w14:textOutline w14:w="4358" w14:cap="sq" w14:cmpd="sng">
            <w14:solidFill>
              <w14:srgbClr w14:val="000000"/>
            </w14:solidFill>
            <w14:prstDash w14:val="solid"/>
            <w14:bevel/>
          </w14:textOutline>
        </w:rPr>
        <w:t>6）在首次响应文件中，未响应标注有“★</w:t>
      </w:r>
      <w:r>
        <w:rPr>
          <w:rFonts w:hint="eastAsia" w:ascii="仿宋" w:hAnsi="仿宋" w:eastAsia="仿宋" w:cs="仿宋"/>
          <w:color w:val="auto"/>
          <w:spacing w:val="-68"/>
          <w:position w:val="17"/>
          <w:sz w:val="24"/>
          <w:szCs w:val="24"/>
          <w:highlight w:val="none"/>
        </w:rPr>
        <w:t xml:space="preserve"> </w:t>
      </w:r>
      <w:r>
        <w:rPr>
          <w:rFonts w:hint="eastAsia" w:ascii="仿宋" w:hAnsi="仿宋" w:eastAsia="仿宋" w:cs="仿宋"/>
          <w:color w:val="auto"/>
          <w:spacing w:val="3"/>
          <w:position w:val="17"/>
          <w:sz w:val="24"/>
          <w:szCs w:val="24"/>
          <w:highlight w:val="none"/>
          <w14:textOutline w14:w="4358" w14:cap="sq" w14:cmpd="sng">
            <w14:solidFill>
              <w14:srgbClr w14:val="000000"/>
            </w14:solidFill>
            <w14:prstDash w14:val="solid"/>
            <w14:bevel/>
          </w14:textOutline>
        </w:rPr>
        <w:t>”或“☆</w:t>
      </w:r>
      <w:r>
        <w:rPr>
          <w:rFonts w:hint="eastAsia" w:ascii="仿宋" w:hAnsi="仿宋" w:eastAsia="仿宋" w:cs="仿宋"/>
          <w:color w:val="auto"/>
          <w:spacing w:val="-83"/>
          <w:position w:val="17"/>
          <w:sz w:val="24"/>
          <w:szCs w:val="24"/>
          <w:highlight w:val="none"/>
        </w:rPr>
        <w:t xml:space="preserve"> </w:t>
      </w:r>
      <w:r>
        <w:rPr>
          <w:rFonts w:hint="eastAsia" w:ascii="仿宋" w:hAnsi="仿宋" w:eastAsia="仿宋" w:cs="仿宋"/>
          <w:color w:val="auto"/>
          <w:spacing w:val="3"/>
          <w:position w:val="17"/>
          <w:sz w:val="24"/>
          <w:szCs w:val="24"/>
          <w:highlight w:val="none"/>
          <w14:textOutline w14:w="4358" w14:cap="sq" w14:cmpd="sng">
            <w14:solidFill>
              <w14:srgbClr w14:val="000000"/>
            </w14:solidFill>
            <w14:prstDash w14:val="solid"/>
            <w14:bevel/>
          </w14:textOutline>
        </w:rPr>
        <w:t>”的，在磋商过程中不会实</w:t>
      </w:r>
    </w:p>
    <w:p>
      <w:pPr>
        <w:spacing w:line="219" w:lineRule="auto"/>
        <w:ind w:left="4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质性变动的条款；</w:t>
      </w:r>
    </w:p>
    <w:p>
      <w:pPr>
        <w:spacing w:before="303" w:line="588" w:lineRule="exact"/>
        <w:ind w:left="605"/>
        <w:rPr>
          <w:rFonts w:hint="eastAsia" w:ascii="仿宋" w:hAnsi="仿宋" w:eastAsia="仿宋" w:cs="仿宋"/>
          <w:color w:val="auto"/>
          <w:sz w:val="24"/>
          <w:szCs w:val="24"/>
          <w:highlight w:val="none"/>
        </w:rPr>
      </w:pPr>
      <w:r>
        <w:rPr>
          <w:rFonts w:hint="eastAsia" w:ascii="仿宋" w:hAnsi="仿宋" w:eastAsia="仿宋" w:cs="仿宋"/>
          <w:color w:val="auto"/>
          <w:spacing w:val="-2"/>
          <w:position w:val="26"/>
          <w:sz w:val="24"/>
          <w:szCs w:val="24"/>
          <w:highlight w:val="none"/>
          <w14:textOutline w14:w="4358" w14:cap="sq" w14:cmpd="sng">
            <w14:solidFill>
              <w14:srgbClr w14:val="000000"/>
            </w14:solidFill>
            <w14:prstDash w14:val="solid"/>
            <w14:bevel/>
          </w14:textOutline>
        </w:rPr>
        <w:t>7</w:t>
      </w:r>
      <w:r>
        <w:rPr>
          <w:rFonts w:hint="eastAsia" w:ascii="仿宋" w:hAnsi="仿宋" w:eastAsia="仿宋" w:cs="仿宋"/>
          <w:color w:val="auto"/>
          <w:spacing w:val="-2"/>
          <w:position w:val="26"/>
          <w:sz w:val="20"/>
          <w:szCs w:val="20"/>
          <w:highlight w:val="none"/>
          <w14:textOutline w14:w="3795" w14:cap="sq" w14:cmpd="sng">
            <w14:solidFill>
              <w14:srgbClr w14:val="000000"/>
            </w14:solidFill>
            <w14:prstDash w14:val="solid"/>
            <w14:bevel/>
          </w14:textOutline>
        </w:rPr>
        <w:t>）</w:t>
      </w:r>
      <w:r>
        <w:rPr>
          <w:rFonts w:hint="eastAsia" w:ascii="仿宋" w:hAnsi="仿宋" w:eastAsia="仿宋" w:cs="仿宋"/>
          <w:color w:val="auto"/>
          <w:spacing w:val="-36"/>
          <w:position w:val="26"/>
          <w:sz w:val="20"/>
          <w:szCs w:val="20"/>
          <w:highlight w:val="none"/>
        </w:rPr>
        <w:t xml:space="preserve"> </w:t>
      </w:r>
      <w:r>
        <w:rPr>
          <w:rFonts w:hint="eastAsia" w:ascii="仿宋" w:hAnsi="仿宋" w:eastAsia="仿宋" w:cs="仿宋"/>
          <w:color w:val="auto"/>
          <w:spacing w:val="-2"/>
          <w:position w:val="26"/>
          <w:sz w:val="24"/>
          <w:szCs w:val="24"/>
          <w:highlight w:val="none"/>
          <w14:textOutline w14:w="4358" w14:cap="sq" w14:cmpd="sng">
            <w14:solidFill>
              <w14:srgbClr w14:val="000000"/>
            </w14:solidFill>
            <w14:prstDash w14:val="solid"/>
            <w14:bevel/>
          </w14:textOutline>
        </w:rPr>
        <w:t>以他人名义报价或者在响应文件中提供虚假材料的；</w:t>
      </w:r>
    </w:p>
    <w:p>
      <w:pPr>
        <w:spacing w:before="1" w:line="218" w:lineRule="auto"/>
        <w:ind w:left="6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9）法律法规和采购文件规定的其他情形。</w:t>
      </w:r>
    </w:p>
    <w:p>
      <w:pPr>
        <w:pStyle w:val="6"/>
        <w:spacing w:line="307" w:lineRule="auto"/>
        <w:rPr>
          <w:rFonts w:hint="eastAsia" w:ascii="仿宋" w:hAnsi="仿宋" w:eastAsia="仿宋" w:cs="仿宋"/>
          <w:color w:val="auto"/>
          <w:highlight w:val="none"/>
        </w:rPr>
      </w:pPr>
    </w:p>
    <w:p>
      <w:pPr>
        <w:spacing w:before="79" w:line="561" w:lineRule="exact"/>
        <w:ind w:right="64"/>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14:textOutline w14:w="4358" w14:cap="sq" w14:cmpd="sng">
            <w14:solidFill>
              <w14:srgbClr w14:val="000000"/>
            </w14:solidFill>
            <w14:prstDash w14:val="solid"/>
            <w14:bevel/>
          </w14:textOutline>
        </w:rPr>
        <w:t>★24.6</w:t>
      </w:r>
      <w:r>
        <w:rPr>
          <w:rFonts w:hint="eastAsia" w:ascii="仿宋" w:hAnsi="仿宋" w:eastAsia="仿宋" w:cs="仿宋"/>
          <w:color w:val="auto"/>
          <w:spacing w:val="1"/>
          <w:position w:val="24"/>
          <w:sz w:val="24"/>
          <w:szCs w:val="24"/>
          <w:highlight w:val="none"/>
        </w:rPr>
        <w:t xml:space="preserve"> </w:t>
      </w:r>
      <w:r>
        <w:rPr>
          <w:rFonts w:hint="eastAsia" w:ascii="仿宋" w:hAnsi="仿宋" w:eastAsia="仿宋" w:cs="仿宋"/>
          <w:color w:val="auto"/>
          <w:spacing w:val="1"/>
          <w:position w:val="24"/>
          <w:sz w:val="24"/>
          <w:szCs w:val="24"/>
          <w:highlight w:val="none"/>
          <w14:textOutline w14:w="4358" w14:cap="sq" w14:cmpd="sng">
            <w14:solidFill>
              <w14:srgbClr w14:val="000000"/>
            </w14:solidFill>
            <w14:prstDash w14:val="solid"/>
            <w14:bevel/>
          </w14:textOutline>
        </w:rPr>
        <w:t>磋商小组确定为非实质性响应的响应文件为无效响应文件</w:t>
      </w:r>
      <w:r>
        <w:rPr>
          <w:rFonts w:hint="eastAsia" w:ascii="仿宋" w:hAnsi="仿宋" w:eastAsia="仿宋" w:cs="仿宋"/>
          <w:color w:val="auto"/>
          <w:position w:val="24"/>
          <w:sz w:val="24"/>
          <w:szCs w:val="24"/>
          <w:highlight w:val="none"/>
          <w14:textOutline w14:w="4358" w14:cap="sq" w14:cmpd="sng">
            <w14:solidFill>
              <w14:srgbClr w14:val="000000"/>
            </w14:solidFill>
            <w14:prstDash w14:val="solid"/>
            <w14:bevel/>
          </w14:textOutline>
        </w:rPr>
        <w:t>，供应商不能通</w:t>
      </w:r>
    </w:p>
    <w:p>
      <w:pPr>
        <w:spacing w:before="1" w:line="2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过修正或撤销响应文件中的不符之处而使其成为实质性响应的响应文件。</w:t>
      </w:r>
    </w:p>
    <w:p>
      <w:pPr>
        <w:spacing w:before="274" w:line="559" w:lineRule="exact"/>
        <w:ind w:right="64"/>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24.7 磋商小组通过上述评审，确定通过初步评审的供应商名单，只</w:t>
      </w:r>
      <w:r>
        <w:rPr>
          <w:rFonts w:hint="eastAsia" w:ascii="仿宋" w:hAnsi="仿宋" w:eastAsia="仿宋" w:cs="仿宋"/>
          <w:color w:val="auto"/>
          <w:position w:val="24"/>
          <w:sz w:val="24"/>
          <w:szCs w:val="24"/>
          <w:highlight w:val="none"/>
        </w:rPr>
        <w:t>有通过初步评</w:t>
      </w:r>
    </w:p>
    <w:p>
      <w:pPr>
        <w:spacing w:before="1" w:line="217" w:lineRule="auto"/>
        <w:ind w:left="1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审的供应商，才有资格进行磋商，并按磋商小组的要求提供再次报价和最后报价。</w:t>
      </w:r>
    </w:p>
    <w:p>
      <w:pPr>
        <w:spacing w:before="231" w:line="220" w:lineRule="auto"/>
        <w:ind w:left="490"/>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25.磋商与综合评审</w:t>
      </w:r>
    </w:p>
    <w:p>
      <w:pPr>
        <w:spacing w:before="261" w:line="559" w:lineRule="exact"/>
        <w:ind w:right="64"/>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25.1 磋商小组所有成员集中与通过初步评审的各单一供应商分别进行磋商，并给</w:t>
      </w:r>
    </w:p>
    <w:p>
      <w:pPr>
        <w:spacing w:before="1" w:line="218" w:lineRule="auto"/>
        <w:ind w:left="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予所有参加磋商的合格供应商平等的磋商机会。</w:t>
      </w:r>
    </w:p>
    <w:p>
      <w:pPr>
        <w:spacing w:before="278" w:line="430" w:lineRule="auto"/>
        <w:ind w:left="22" w:right="62" w:firstLine="46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25.2 在磋商过程中，磋商小组可以根据磋商文件和磋商情况实质性变动采购需求</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4"/>
          <w:sz w:val="24"/>
          <w:szCs w:val="24"/>
          <w:highlight w:val="none"/>
        </w:rPr>
        <w:t>中的技术、服务要求以及合同草案条款，但不得变动磋商文件中的其他内容。实质性</w:t>
      </w:r>
    </w:p>
    <w:p>
      <w:pPr>
        <w:spacing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变动的内容，须经采购人代表确认。</w:t>
      </w:r>
    </w:p>
    <w:p>
      <w:pPr>
        <w:spacing w:before="278" w:line="559" w:lineRule="exact"/>
        <w:ind w:right="64"/>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25.3 对磋商文件作出的实质性变动是磋商文件的有效组成部分，磋商小组应当及</w:t>
      </w:r>
    </w:p>
    <w:p>
      <w:pPr>
        <w:spacing w:before="1" w:line="218"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时以书面形式同时通知所有参加磋商的供应商。</w:t>
      </w:r>
    </w:p>
    <w:p>
      <w:pPr>
        <w:spacing w:before="275" w:line="561" w:lineRule="exact"/>
        <w:ind w:right="67"/>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25.4 供应商应当按照磋商文件的变动情况和磋商小组的要求重新提交响应文件，</w:t>
      </w:r>
    </w:p>
    <w:p>
      <w:pPr>
        <w:spacing w:before="1" w:line="219"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并由其法定代表人或授权代表签字。</w:t>
      </w:r>
    </w:p>
    <w:p>
      <w:pPr>
        <w:spacing w:before="274" w:line="559" w:lineRule="exact"/>
        <w:ind w:right="64"/>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25.5 本竞争性磋商项目有再次报价的机会。本磋商文件能够详细列明采购标的的</w:t>
      </w:r>
    </w:p>
    <w:p>
      <w:pP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技术、服务要求的，磋商结束后，磋商小组应当要求所有实质性响应的供</w:t>
      </w:r>
      <w:r>
        <w:rPr>
          <w:rFonts w:hint="eastAsia" w:ascii="仿宋" w:hAnsi="仿宋" w:eastAsia="仿宋" w:cs="仿宋"/>
          <w:color w:val="auto"/>
          <w:spacing w:val="4"/>
          <w:sz w:val="24"/>
          <w:szCs w:val="24"/>
          <w:highlight w:val="none"/>
        </w:rPr>
        <w:t>应商在规定</w:t>
      </w:r>
    </w:p>
    <w:p>
      <w:pPr>
        <w:spacing w:line="218" w:lineRule="auto"/>
        <w:rPr>
          <w:rFonts w:hint="eastAsia" w:ascii="仿宋" w:hAnsi="仿宋" w:eastAsia="仿宋" w:cs="仿宋"/>
          <w:color w:val="auto"/>
          <w:sz w:val="24"/>
          <w:szCs w:val="24"/>
          <w:highlight w:val="none"/>
        </w:rPr>
        <w:sectPr>
          <w:footerReference r:id="rId18" w:type="default"/>
          <w:pgSz w:w="11907" w:h="16840"/>
          <w:pgMar w:top="1431" w:right="1354" w:bottom="967" w:left="1427" w:header="0" w:footer="802" w:gutter="0"/>
          <w:pgNumType w:fmt="decimal"/>
          <w:cols w:space="720" w:num="1"/>
        </w:sectPr>
      </w:pPr>
    </w:p>
    <w:p>
      <w:pPr>
        <w:spacing w:before="227" w:line="431" w:lineRule="auto"/>
        <w:ind w:left="13"/>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时间内提交最后报价；磋商文件不能详细列明采购</w:t>
      </w:r>
      <w:r>
        <w:rPr>
          <w:rFonts w:hint="eastAsia" w:ascii="仿宋" w:hAnsi="仿宋" w:eastAsia="仿宋" w:cs="仿宋"/>
          <w:color w:val="auto"/>
          <w:spacing w:val="4"/>
          <w:sz w:val="24"/>
          <w:szCs w:val="24"/>
          <w:highlight w:val="none"/>
        </w:rPr>
        <w:t>标的的技术、服务要求，需经磋商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由供应商提供最终设计方案或解决方案的，磋商结</w:t>
      </w:r>
      <w:r>
        <w:rPr>
          <w:rFonts w:hint="eastAsia" w:ascii="仿宋" w:hAnsi="仿宋" w:eastAsia="仿宋" w:cs="仿宋"/>
          <w:color w:val="auto"/>
          <w:spacing w:val="4"/>
          <w:sz w:val="24"/>
          <w:szCs w:val="24"/>
          <w:highlight w:val="none"/>
        </w:rPr>
        <w:t>束后，磋商小组应当按照少数服从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多数的原则投票推荐</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3</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4"/>
          <w:sz w:val="24"/>
          <w:szCs w:val="24"/>
          <w:highlight w:val="none"/>
        </w:rPr>
        <w:t>家以上供应商的设计方案或者解</w:t>
      </w:r>
      <w:r>
        <w:rPr>
          <w:rFonts w:hint="eastAsia" w:ascii="仿宋" w:hAnsi="仿宋" w:eastAsia="仿宋" w:cs="仿宋"/>
          <w:color w:val="auto"/>
          <w:spacing w:val="3"/>
          <w:sz w:val="24"/>
          <w:szCs w:val="24"/>
          <w:highlight w:val="none"/>
        </w:rPr>
        <w:t>决方案，并要求其在规定时间</w:t>
      </w:r>
    </w:p>
    <w:p>
      <w:pPr>
        <w:spacing w:before="1" w:line="217" w:lineRule="auto"/>
        <w:ind w:left="3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内提交最后报价。</w:t>
      </w:r>
    </w:p>
    <w:p>
      <w:pPr>
        <w:spacing w:before="278" w:line="559"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25.6 最后报价是供应商响应文件的有效组成部分，最后报价应由供应商法定代表</w:t>
      </w:r>
    </w:p>
    <w:p>
      <w:pPr>
        <w:spacing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人或其授权代表签字确认。</w:t>
      </w:r>
    </w:p>
    <w:p>
      <w:pPr>
        <w:spacing w:before="273" w:line="218"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25.7 提交最后报价的供应商不得少于</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家。</w:t>
      </w:r>
    </w:p>
    <w:p>
      <w:pPr>
        <w:pStyle w:val="6"/>
        <w:spacing w:line="317" w:lineRule="auto"/>
        <w:rPr>
          <w:rFonts w:hint="eastAsia" w:ascii="仿宋" w:hAnsi="仿宋" w:eastAsia="仿宋" w:cs="仿宋"/>
          <w:color w:val="auto"/>
          <w:highlight w:val="none"/>
        </w:rPr>
      </w:pPr>
    </w:p>
    <w:p>
      <w:pPr>
        <w:spacing w:before="78" w:line="431" w:lineRule="auto"/>
        <w:ind w:left="1" w:firstLine="489"/>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符合《政府采购竞争性磋商采购方式管理暂行办法》（财库〔2014〕214</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
          <w:sz w:val="24"/>
          <w:szCs w:val="24"/>
          <w:highlight w:val="none"/>
        </w:rPr>
        <w:t>号文）第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三条第四项情形的，或者符合《财政部关于政府采购竞争性磋商采购方式管</w:t>
      </w:r>
      <w:r>
        <w:rPr>
          <w:rFonts w:hint="eastAsia" w:ascii="仿宋" w:hAnsi="仿宋" w:eastAsia="仿宋" w:cs="仿宋"/>
          <w:color w:val="auto"/>
          <w:spacing w:val="4"/>
          <w:sz w:val="24"/>
          <w:szCs w:val="24"/>
          <w:highlight w:val="none"/>
        </w:rPr>
        <w:t>理暂行办</w:t>
      </w:r>
      <w:r>
        <w:rPr>
          <w:rFonts w:hint="eastAsia" w:ascii="仿宋" w:hAnsi="仿宋" w:eastAsia="仿宋" w:cs="仿宋"/>
          <w:color w:val="auto"/>
          <w:sz w:val="24"/>
          <w:szCs w:val="24"/>
          <w:highlight w:val="none"/>
        </w:rPr>
        <w:t xml:space="preserve"> 法有关问题的补充通知》（财库〔2015〕124</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z w:val="24"/>
          <w:szCs w:val="24"/>
          <w:highlight w:val="none"/>
        </w:rPr>
        <w:t>号文</w:t>
      </w:r>
      <w:r>
        <w:rPr>
          <w:rFonts w:hint="eastAsia" w:ascii="仿宋" w:hAnsi="仿宋" w:eastAsia="仿宋" w:cs="仿宋"/>
          <w:color w:val="auto"/>
          <w:spacing w:val="-1"/>
          <w:sz w:val="24"/>
          <w:szCs w:val="24"/>
          <w:highlight w:val="none"/>
        </w:rPr>
        <w:t>）规定情形的，提交最后报价的供应</w:t>
      </w:r>
    </w:p>
    <w:p>
      <w:pPr>
        <w:spacing w:line="220" w:lineRule="auto"/>
        <w:ind w:left="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商可以为</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6"/>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6"/>
          <w:sz w:val="24"/>
          <w:szCs w:val="24"/>
          <w:highlight w:val="none"/>
        </w:rPr>
        <w:t>家。</w:t>
      </w:r>
    </w:p>
    <w:p>
      <w:pPr>
        <w:pStyle w:val="6"/>
        <w:spacing w:line="312" w:lineRule="auto"/>
        <w:rPr>
          <w:rFonts w:hint="eastAsia" w:ascii="仿宋" w:hAnsi="仿宋" w:eastAsia="仿宋" w:cs="仿宋"/>
          <w:color w:val="auto"/>
          <w:highlight w:val="none"/>
        </w:rPr>
      </w:pPr>
    </w:p>
    <w:p>
      <w:pPr>
        <w:spacing w:before="78" w:line="431" w:lineRule="auto"/>
        <w:ind w:left="1" w:firstLine="489"/>
        <w:jc w:val="both"/>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25.8</w:t>
      </w:r>
      <w:r>
        <w:rPr>
          <w:rFonts w:hint="eastAsia" w:ascii="仿宋" w:hAnsi="仿宋" w:eastAsia="仿宋" w:cs="仿宋"/>
          <w:color w:val="auto"/>
          <w:spacing w:val="-1"/>
          <w:sz w:val="24"/>
          <w:szCs w:val="24"/>
          <w:highlight w:val="none"/>
        </w:rPr>
        <w:t xml:space="preserve"> 供应商的报价（包括首轮报价、最后报价）明显低于其他通过符合性审查供 应商的报价，有可能影响工程质量和不能诚信履约的，磋商小组有权要求其在规定的 时间内提供书面文件予以解释说明，并提交相关证明材料；供应商不能证明其报价合理性的，磋商小组有权作出不利于供应商的认定和处理。</w:t>
      </w:r>
    </w:p>
    <w:p>
      <w:pPr>
        <w:pStyle w:val="6"/>
        <w:spacing w:line="267" w:lineRule="auto"/>
        <w:rPr>
          <w:rFonts w:hint="eastAsia" w:ascii="仿宋" w:hAnsi="仿宋" w:eastAsia="仿宋" w:cs="仿宋"/>
          <w:color w:val="auto"/>
          <w:highlight w:val="none"/>
        </w:rPr>
      </w:pPr>
    </w:p>
    <w:p>
      <w:pPr>
        <w:spacing w:before="78" w:line="220" w:lineRule="auto"/>
        <w:ind w:left="491"/>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26.评审过程要求</w:t>
      </w:r>
    </w:p>
    <w:p>
      <w:pPr>
        <w:spacing w:before="264" w:line="430" w:lineRule="auto"/>
        <w:ind w:firstLine="604"/>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26.1 磋商会议仪式之后，直到签订合同止，凡是属于审查</w:t>
      </w:r>
      <w:r>
        <w:rPr>
          <w:rFonts w:hint="eastAsia" w:ascii="仿宋" w:hAnsi="仿宋" w:eastAsia="仿宋" w:cs="仿宋"/>
          <w:color w:val="auto"/>
          <w:spacing w:val="4"/>
          <w:sz w:val="24"/>
          <w:szCs w:val="24"/>
          <w:highlight w:val="none"/>
        </w:rPr>
        <w:t>、澄清、评价和比较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报价的有关资料以及确定成交候选供应商的情况等，均不向供应商或者其他与评</w:t>
      </w:r>
      <w:r>
        <w:rPr>
          <w:rFonts w:hint="eastAsia" w:ascii="仿宋" w:hAnsi="仿宋" w:eastAsia="仿宋" w:cs="仿宋"/>
          <w:color w:val="auto"/>
          <w:spacing w:val="4"/>
          <w:sz w:val="24"/>
          <w:szCs w:val="24"/>
          <w:highlight w:val="none"/>
        </w:rPr>
        <w:t>审无</w:t>
      </w:r>
    </w:p>
    <w:p>
      <w:pPr>
        <w:spacing w:line="220"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关的人员透露。</w:t>
      </w:r>
    </w:p>
    <w:p>
      <w:pPr>
        <w:spacing w:before="227" w:line="218" w:lineRule="auto"/>
        <w:ind w:left="491"/>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27.报价不一致时的修正和处理</w:t>
      </w:r>
    </w:p>
    <w:p>
      <w:pPr>
        <w:spacing w:before="263" w:line="360" w:lineRule="auto"/>
        <w:ind w:left="1" w:firstLine="602"/>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27.1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5"/>
          <w:sz w:val="24"/>
          <w:szCs w:val="24"/>
          <w:highlight w:val="none"/>
        </w:rPr>
        <w:t>本章“供应商须知前附表</w:t>
      </w:r>
      <w:r>
        <w:rPr>
          <w:rFonts w:hint="eastAsia" w:ascii="仿宋" w:hAnsi="仿宋" w:eastAsia="仿宋" w:cs="仿宋"/>
          <w:color w:val="auto"/>
          <w:spacing w:val="-81"/>
          <w:sz w:val="24"/>
          <w:szCs w:val="24"/>
          <w:highlight w:val="none"/>
        </w:rPr>
        <w:t xml:space="preserve"> </w:t>
      </w:r>
      <w:r>
        <w:rPr>
          <w:rFonts w:hint="eastAsia" w:ascii="仿宋" w:hAnsi="仿宋" w:eastAsia="仿宋" w:cs="仿宋"/>
          <w:color w:val="auto"/>
          <w:spacing w:val="5"/>
          <w:sz w:val="24"/>
          <w:szCs w:val="24"/>
          <w:highlight w:val="none"/>
        </w:rPr>
        <w:t>”中载明首次响应文件的报价等主要内容需公开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时，单独密封的首轮报价一览表与装订在首次响应文件中的首轮报价一览表</w:t>
      </w:r>
      <w:r>
        <w:rPr>
          <w:rFonts w:hint="eastAsia" w:ascii="仿宋" w:hAnsi="仿宋" w:eastAsia="仿宋" w:cs="仿宋"/>
          <w:color w:val="auto"/>
          <w:spacing w:val="4"/>
          <w:sz w:val="24"/>
          <w:szCs w:val="24"/>
          <w:highlight w:val="none"/>
        </w:rPr>
        <w:t>内容不一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致时，以单独密封的首轮报价一览表内容为准。装订在首次响应文件中的首</w:t>
      </w:r>
      <w:r>
        <w:rPr>
          <w:rFonts w:hint="eastAsia" w:ascii="仿宋" w:hAnsi="仿宋" w:eastAsia="仿宋" w:cs="仿宋"/>
          <w:color w:val="auto"/>
          <w:spacing w:val="4"/>
          <w:sz w:val="24"/>
          <w:szCs w:val="24"/>
          <w:highlight w:val="none"/>
        </w:rPr>
        <w:t>轮报价一</w:t>
      </w:r>
    </w:p>
    <w:p>
      <w:pPr>
        <w:spacing w:before="2" w:line="360" w:lineRule="auto"/>
        <w:ind w:left="6"/>
        <w:rPr>
          <w:rFonts w:hint="eastAsia" w:ascii="仿宋" w:hAnsi="仿宋" w:eastAsia="仿宋" w:cs="仿宋"/>
          <w:color w:val="auto"/>
          <w:spacing w:val="4"/>
          <w:sz w:val="24"/>
          <w:szCs w:val="24"/>
          <w:highlight w:val="none"/>
        </w:rPr>
      </w:pPr>
      <w:r>
        <w:rPr>
          <w:rFonts w:hint="eastAsia" w:ascii="仿宋" w:hAnsi="仿宋" w:eastAsia="仿宋" w:cs="仿宋"/>
          <w:color w:val="auto"/>
          <w:spacing w:val="5"/>
          <w:sz w:val="24"/>
          <w:szCs w:val="24"/>
          <w:highlight w:val="none"/>
        </w:rPr>
        <w:t>览表内容与首次响应文件中报价明细表内容不一致的，以首</w:t>
      </w:r>
      <w:r>
        <w:rPr>
          <w:rFonts w:hint="eastAsia" w:ascii="仿宋" w:hAnsi="仿宋" w:eastAsia="仿宋" w:cs="仿宋"/>
          <w:color w:val="auto"/>
          <w:spacing w:val="4"/>
          <w:sz w:val="24"/>
          <w:szCs w:val="24"/>
          <w:highlight w:val="none"/>
        </w:rPr>
        <w:t>轮报价一览表为准；★单</w:t>
      </w:r>
    </w:p>
    <w:p>
      <w:pPr>
        <w:spacing w:before="2" w:line="360" w:lineRule="auto"/>
        <w:ind w:left="6"/>
        <w:rPr>
          <w:rFonts w:hint="eastAsia" w:ascii="仿宋" w:hAnsi="仿宋" w:eastAsia="仿宋" w:cs="仿宋"/>
          <w:color w:val="auto"/>
          <w:spacing w:val="4"/>
          <w:sz w:val="24"/>
          <w:szCs w:val="24"/>
          <w:highlight w:val="none"/>
        </w:rPr>
        <w:sectPr>
          <w:footerReference r:id="rId19" w:type="default"/>
          <w:pgSz w:w="11907" w:h="16840"/>
          <w:pgMar w:top="1431" w:right="1416" w:bottom="967" w:left="1425" w:header="0" w:footer="802" w:gutter="0"/>
          <w:pgNumType w:fmt="decimal"/>
          <w:cols w:space="720" w:num="1"/>
        </w:sectPr>
      </w:pPr>
    </w:p>
    <w:p>
      <w:pPr>
        <w:spacing w:before="2" w:line="360" w:lineRule="auto"/>
        <w:ind w:left="6"/>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独密封的两个或以上首轮报价一览表不一致的，视为投报两个或多个方案，除磋商文</w:t>
      </w:r>
    </w:p>
    <w:p>
      <w:pPr>
        <w:spacing w:before="2" w:line="360" w:lineRule="auto"/>
        <w:ind w:left="6"/>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件明确规定接受备选方案外，均属于未实质性响应磋商文件，按无效报价处理。</w:t>
      </w:r>
    </w:p>
    <w:p>
      <w:pPr>
        <w:spacing w:before="273" w:line="360" w:lineRule="auto"/>
        <w:ind w:left="1" w:firstLine="60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z w:val="24"/>
          <w:szCs w:val="24"/>
          <w:highlight w:val="none"/>
        </w:rPr>
        <w:t>首次响应文件的正本与副本不一致的，以</w:t>
      </w:r>
      <w:r>
        <w:rPr>
          <w:rFonts w:hint="eastAsia" w:ascii="仿宋" w:hAnsi="仿宋" w:eastAsia="仿宋" w:cs="仿宋"/>
          <w:color w:val="auto"/>
          <w:spacing w:val="-1"/>
          <w:sz w:val="24"/>
          <w:szCs w:val="24"/>
          <w:highlight w:val="none"/>
        </w:rPr>
        <w:t>正本为准；大写金额和小写金额不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一致的，以大写金额为准；总价金额与按单价汇总金额不一致的，以单价</w:t>
      </w:r>
      <w:r>
        <w:rPr>
          <w:rFonts w:hint="eastAsia" w:ascii="仿宋" w:hAnsi="仿宋" w:eastAsia="仿宋" w:cs="仿宋"/>
          <w:color w:val="auto"/>
          <w:spacing w:val="4"/>
          <w:sz w:val="24"/>
          <w:szCs w:val="24"/>
          <w:highlight w:val="none"/>
        </w:rPr>
        <w:t>金额计算结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果为准，但小数点有明显错位的，应以总价为准，并修改单价；最后总报</w:t>
      </w:r>
      <w:r>
        <w:rPr>
          <w:rFonts w:hint="eastAsia" w:ascii="仿宋" w:hAnsi="仿宋" w:eastAsia="仿宋" w:cs="仿宋"/>
          <w:color w:val="auto"/>
          <w:spacing w:val="4"/>
          <w:sz w:val="24"/>
          <w:szCs w:val="24"/>
          <w:highlight w:val="none"/>
        </w:rPr>
        <w:t>价与最后报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价明细表不一致时，以最后总报价为准，修正最后报价明细表。对不同文</w:t>
      </w:r>
      <w:r>
        <w:rPr>
          <w:rFonts w:hint="eastAsia" w:ascii="仿宋" w:hAnsi="仿宋" w:eastAsia="仿宋" w:cs="仿宋"/>
          <w:color w:val="auto"/>
          <w:spacing w:val="4"/>
          <w:sz w:val="24"/>
          <w:szCs w:val="24"/>
          <w:highlight w:val="none"/>
        </w:rPr>
        <w:t>字文本响应</w:t>
      </w:r>
    </w:p>
    <w:p>
      <w:pPr>
        <w:spacing w:line="218"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文件的解释发生异议的，以中文文本为准。</w:t>
      </w:r>
    </w:p>
    <w:p>
      <w:pPr>
        <w:spacing w:before="278" w:line="559"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24"/>
          <w:sz w:val="24"/>
          <w:szCs w:val="24"/>
          <w:highlight w:val="none"/>
        </w:rPr>
        <w:t>★27.3</w:t>
      </w:r>
      <w:r>
        <w:rPr>
          <w:rFonts w:hint="eastAsia" w:ascii="仿宋" w:hAnsi="仿宋" w:eastAsia="仿宋" w:cs="仿宋"/>
          <w:color w:val="auto"/>
          <w:spacing w:val="-51"/>
          <w:position w:val="24"/>
          <w:sz w:val="24"/>
          <w:szCs w:val="24"/>
          <w:highlight w:val="none"/>
        </w:rPr>
        <w:t xml:space="preserve"> </w:t>
      </w:r>
      <w:r>
        <w:rPr>
          <w:rFonts w:hint="eastAsia" w:ascii="仿宋" w:hAnsi="仿宋" w:eastAsia="仿宋" w:cs="仿宋"/>
          <w:color w:val="auto"/>
          <w:position w:val="24"/>
          <w:sz w:val="24"/>
          <w:szCs w:val="24"/>
          <w:highlight w:val="none"/>
        </w:rPr>
        <w:t>供应商应按以上要求接受首次响应文件的修正</w:t>
      </w:r>
      <w:r>
        <w:rPr>
          <w:rFonts w:hint="eastAsia" w:ascii="仿宋" w:hAnsi="仿宋" w:eastAsia="仿宋" w:cs="仿宋"/>
          <w:color w:val="auto"/>
          <w:spacing w:val="-1"/>
          <w:position w:val="24"/>
          <w:sz w:val="24"/>
          <w:szCs w:val="24"/>
          <w:highlight w:val="none"/>
        </w:rPr>
        <w:t>，修正后的数据对供应商具</w:t>
      </w:r>
    </w:p>
    <w:p>
      <w:pPr>
        <w:spacing w:before="1" w:line="218" w:lineRule="auto"/>
        <w:ind w:lef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有约束力。</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如供应商不接受以上修正，其响应文件按无效响应文件处理。</w:t>
      </w:r>
    </w:p>
    <w:p>
      <w:pPr>
        <w:spacing w:before="227" w:line="219" w:lineRule="auto"/>
        <w:ind w:left="491"/>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28.响应文件的澄清</w:t>
      </w:r>
    </w:p>
    <w:p>
      <w:pPr>
        <w:spacing w:before="261" w:line="431" w:lineRule="auto"/>
        <w:ind w:firstLine="6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z w:val="24"/>
          <w:szCs w:val="24"/>
          <w:highlight w:val="none"/>
        </w:rPr>
        <w:t>为有助于对响应文件进行审查、评估和比较</w:t>
      </w:r>
      <w:r>
        <w:rPr>
          <w:rFonts w:hint="eastAsia" w:ascii="仿宋" w:hAnsi="仿宋" w:eastAsia="仿宋" w:cs="仿宋"/>
          <w:color w:val="auto"/>
          <w:spacing w:val="-1"/>
          <w:sz w:val="24"/>
          <w:szCs w:val="24"/>
          <w:highlight w:val="none"/>
        </w:rPr>
        <w:t>，磋商小组有权向供应商询问。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供应商有义务以书面形式对其响应文件中含义不明确、同类问题表述不一致</w:t>
      </w:r>
      <w:r>
        <w:rPr>
          <w:rFonts w:hint="eastAsia" w:ascii="仿宋" w:hAnsi="仿宋" w:eastAsia="仿宋" w:cs="仿宋"/>
          <w:color w:val="auto"/>
          <w:spacing w:val="4"/>
          <w:sz w:val="24"/>
          <w:szCs w:val="24"/>
          <w:highlight w:val="none"/>
        </w:rPr>
        <w:t>或有明显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文字和计算错误的内容进行澄清和说明，但澄清和说明的内容不得超出响应</w:t>
      </w:r>
      <w:r>
        <w:rPr>
          <w:rFonts w:hint="eastAsia" w:ascii="仿宋" w:hAnsi="仿宋" w:eastAsia="仿宋" w:cs="仿宋"/>
          <w:color w:val="auto"/>
          <w:spacing w:val="4"/>
          <w:sz w:val="24"/>
          <w:szCs w:val="24"/>
          <w:highlight w:val="none"/>
        </w:rPr>
        <w:t>文件的范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rPr>
        <w:t>围或改变响应文件的实质性内容。供应商澄清和说明的内</w:t>
      </w:r>
      <w:r>
        <w:rPr>
          <w:rFonts w:hint="eastAsia" w:ascii="仿宋" w:hAnsi="仿宋" w:eastAsia="仿宋" w:cs="仿宋"/>
          <w:color w:val="auto"/>
          <w:spacing w:val="11"/>
          <w:sz w:val="24"/>
          <w:szCs w:val="24"/>
          <w:highlight w:val="none"/>
        </w:rPr>
        <w:t>容构成响应文件的组成部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1"/>
          <w:sz w:val="24"/>
          <w:szCs w:val="24"/>
          <w:highlight w:val="none"/>
        </w:rPr>
        <w:t>分；</w:t>
      </w:r>
      <w:r>
        <w:rPr>
          <w:rFonts w:hint="eastAsia" w:ascii="仿宋" w:hAnsi="仿宋" w:eastAsia="仿宋" w:cs="仿宋"/>
          <w:color w:val="auto"/>
          <w:spacing w:val="-83"/>
          <w:sz w:val="24"/>
          <w:szCs w:val="24"/>
          <w:highlight w:val="none"/>
        </w:rPr>
        <w:t xml:space="preserve"> </w:t>
      </w:r>
      <w:r>
        <w:rPr>
          <w:rFonts w:hint="eastAsia" w:ascii="仿宋" w:hAnsi="仿宋" w:eastAsia="仿宋" w:cs="仿宋"/>
          <w:color w:val="auto"/>
          <w:spacing w:val="11"/>
          <w:sz w:val="24"/>
          <w:szCs w:val="24"/>
          <w:highlight w:val="none"/>
        </w:rPr>
        <w:t>★拒不进行澄清、说明或补正的，磋商小组可以视</w:t>
      </w:r>
      <w:r>
        <w:rPr>
          <w:rFonts w:hint="eastAsia" w:ascii="仿宋" w:hAnsi="仿宋" w:eastAsia="仿宋" w:cs="仿宋"/>
          <w:color w:val="auto"/>
          <w:spacing w:val="10"/>
          <w:sz w:val="24"/>
          <w:szCs w:val="24"/>
          <w:highlight w:val="none"/>
        </w:rPr>
        <w:t>其为未实质性响应的响应文</w:t>
      </w:r>
    </w:p>
    <w:p>
      <w:pPr>
        <w:spacing w:before="1"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件，响应文件无效。</w:t>
      </w:r>
    </w:p>
    <w:p>
      <w:pPr>
        <w:spacing w:before="276" w:line="219" w:lineRule="auto"/>
        <w:ind w:left="60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28.2</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1"/>
          <w:sz w:val="24"/>
          <w:szCs w:val="24"/>
          <w:highlight w:val="none"/>
        </w:rPr>
        <w:t>磋商小组不接受供应商主动提出的澄清。</w:t>
      </w:r>
    </w:p>
    <w:p>
      <w:pPr>
        <w:spacing w:before="274" w:line="219" w:lineRule="auto"/>
        <w:ind w:left="60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29.评审时执行的政府采购政策</w:t>
      </w:r>
    </w:p>
    <w:p>
      <w:pPr>
        <w:spacing w:before="276" w:line="219" w:lineRule="auto"/>
        <w:ind w:left="603"/>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29.1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中小企业优惠办法</w:t>
      </w:r>
    </w:p>
    <w:p>
      <w:pPr>
        <w:spacing w:before="273" w:line="431" w:lineRule="auto"/>
        <w:ind w:firstLine="602"/>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29.1.1</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根据《财政部工业和信息化部关于印发&lt;政府采购</w:t>
      </w:r>
      <w:r>
        <w:rPr>
          <w:rFonts w:hint="eastAsia" w:ascii="仿宋" w:hAnsi="仿宋" w:eastAsia="仿宋" w:cs="仿宋"/>
          <w:color w:val="auto"/>
          <w:spacing w:val="2"/>
          <w:sz w:val="24"/>
          <w:szCs w:val="24"/>
          <w:highlight w:val="none"/>
        </w:rPr>
        <w:t>促进中小企业发展管理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办法&gt;的通知》</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2"/>
          <w:sz w:val="24"/>
          <w:szCs w:val="24"/>
          <w:highlight w:val="none"/>
        </w:rPr>
        <w:t>(财库〔2020〕46</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号)文件的规定，对符合本办法规定的小微企业报价给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予</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3"/>
          <w:sz w:val="24"/>
          <w:szCs w:val="24"/>
          <w:highlight w:val="none"/>
        </w:rPr>
        <w:t>3%—5%的扣除，用扣除后的价格参加评审；接受大中</w:t>
      </w:r>
      <w:r>
        <w:rPr>
          <w:rFonts w:hint="eastAsia" w:ascii="仿宋" w:hAnsi="仿宋" w:eastAsia="仿宋" w:cs="仿宋"/>
          <w:color w:val="auto"/>
          <w:spacing w:val="2"/>
          <w:sz w:val="24"/>
          <w:szCs w:val="24"/>
          <w:highlight w:val="none"/>
        </w:rPr>
        <w:t>型企业与小微企业组成联合体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或者允许大中型企业向一家或者多家小微企业分包的采购项目，对于联合协</w:t>
      </w:r>
      <w:r>
        <w:rPr>
          <w:rFonts w:hint="eastAsia" w:ascii="仿宋" w:hAnsi="仿宋" w:eastAsia="仿宋" w:cs="仿宋"/>
          <w:color w:val="auto"/>
          <w:spacing w:val="4"/>
          <w:sz w:val="24"/>
          <w:szCs w:val="24"/>
          <w:highlight w:val="none"/>
        </w:rPr>
        <w:t>议或者分</w:t>
      </w:r>
      <w:r>
        <w:rPr>
          <w:rFonts w:hint="eastAsia" w:ascii="仿宋" w:hAnsi="仿宋" w:eastAsia="仿宋" w:cs="仿宋"/>
          <w:color w:val="auto"/>
          <w:sz w:val="24"/>
          <w:szCs w:val="24"/>
          <w:highlight w:val="none"/>
        </w:rPr>
        <w:t xml:space="preserve"> 包意向协议约定小微企业的合同份额占到合同总金额</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z w:val="24"/>
          <w:szCs w:val="24"/>
          <w:highlight w:val="none"/>
        </w:rPr>
        <w:t>40%以上的，采购</w:t>
      </w:r>
      <w:r>
        <w:rPr>
          <w:rFonts w:hint="eastAsia" w:ascii="仿宋" w:hAnsi="仿宋" w:eastAsia="仿宋" w:cs="仿宋"/>
          <w:color w:val="auto"/>
          <w:spacing w:val="-1"/>
          <w:sz w:val="24"/>
          <w:szCs w:val="24"/>
          <w:highlight w:val="none"/>
        </w:rPr>
        <w:t>人、采购代理机</w:t>
      </w:r>
    </w:p>
    <w:p>
      <w:pPr>
        <w:spacing w:before="1" w:line="217"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构应当对联合体或者大中型企业的报价给予</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1%—2%的扣除，用扣除后的价格参加评</w:t>
      </w:r>
    </w:p>
    <w:p>
      <w:pPr>
        <w:spacing w:line="217" w:lineRule="auto"/>
        <w:rPr>
          <w:rFonts w:hint="eastAsia" w:ascii="仿宋" w:hAnsi="仿宋" w:eastAsia="仿宋" w:cs="仿宋"/>
          <w:color w:val="auto"/>
          <w:sz w:val="24"/>
          <w:szCs w:val="24"/>
          <w:highlight w:val="none"/>
        </w:rPr>
        <w:sectPr>
          <w:footerReference r:id="rId20" w:type="default"/>
          <w:pgSz w:w="11907" w:h="16840"/>
          <w:pgMar w:top="1431" w:right="1416" w:bottom="967" w:left="1426" w:header="0" w:footer="802" w:gutter="0"/>
          <w:pgNumType w:fmt="decimal"/>
          <w:cols w:space="720" w:num="1"/>
        </w:sectPr>
      </w:pPr>
    </w:p>
    <w:sdt>
      <w:sdtPr>
        <w:rPr>
          <w:rFonts w:hint="eastAsia" w:ascii="仿宋" w:hAnsi="仿宋" w:eastAsia="仿宋" w:cs="仿宋"/>
          <w:color w:val="auto"/>
          <w:sz w:val="24"/>
          <w:szCs w:val="24"/>
          <w:highlight w:val="none"/>
        </w:rPr>
        <w:id w:val="2"/>
        <w:docPartObj>
          <w:docPartGallery w:val="Table of Contents"/>
          <w:docPartUnique/>
        </w:docPartObj>
      </w:sdtPr>
      <w:sdtEndPr>
        <w:rPr>
          <w:rFonts w:hint="eastAsia" w:ascii="仿宋" w:hAnsi="仿宋" w:eastAsia="仿宋" w:cs="仿宋"/>
          <w:color w:val="auto"/>
          <w:sz w:val="24"/>
          <w:szCs w:val="24"/>
          <w:highlight w:val="none"/>
        </w:rPr>
      </w:sdtEndPr>
      <w:sdtContent>
        <w:p>
          <w:pPr>
            <w:spacing w:before="228" w:line="219" w:lineRule="auto"/>
            <w:ind w:left="1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审。具体扣除比例见竞争性磋商文件评审办</w:t>
          </w:r>
          <w:r>
            <w:rPr>
              <w:rFonts w:hint="eastAsia" w:ascii="仿宋" w:hAnsi="仿宋" w:eastAsia="仿宋" w:cs="仿宋"/>
              <w:color w:val="auto"/>
              <w:spacing w:val="-2"/>
              <w:sz w:val="24"/>
              <w:szCs w:val="24"/>
              <w:highlight w:val="none"/>
            </w:rPr>
            <w:t>法。</w:t>
          </w:r>
        </w:p>
        <w:p>
          <w:pPr>
            <w:spacing w:before="190" w:line="219" w:lineRule="auto"/>
            <w:ind w:right="5"/>
            <w:jc w:val="righ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29.1.2</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
              <w:sz w:val="24"/>
              <w:szCs w:val="24"/>
              <w:highlight w:val="none"/>
            </w:rPr>
            <w:t>按照《关于印发中小企业划型标</w:t>
          </w:r>
          <w:r>
            <w:rPr>
              <w:rFonts w:hint="eastAsia" w:ascii="仿宋" w:hAnsi="仿宋" w:eastAsia="仿宋" w:cs="仿宋"/>
              <w:color w:val="auto"/>
              <w:spacing w:val="2"/>
              <w:sz w:val="24"/>
              <w:szCs w:val="24"/>
              <w:highlight w:val="none"/>
            </w:rPr>
            <w:t>准规定的通知》（工信部联企业〔2011〕</w:t>
          </w:r>
        </w:p>
      </w:sdtContent>
    </w:sdt>
    <w:p>
      <w:pPr>
        <w:spacing w:before="180"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300</w:t>
      </w:r>
      <w:r>
        <w:rPr>
          <w:rFonts w:hint="eastAsia" w:ascii="仿宋" w:hAnsi="仿宋" w:eastAsia="仿宋" w:cs="仿宋"/>
          <w:color w:val="auto"/>
          <w:spacing w:val="-45"/>
          <w:position w:val="17"/>
          <w:sz w:val="24"/>
          <w:szCs w:val="24"/>
          <w:highlight w:val="none"/>
        </w:rPr>
        <w:t xml:space="preserve"> </w:t>
      </w:r>
      <w:r>
        <w:rPr>
          <w:rFonts w:hint="eastAsia" w:ascii="仿宋" w:hAnsi="仿宋" w:eastAsia="仿宋" w:cs="仿宋"/>
          <w:color w:val="auto"/>
          <w:position w:val="17"/>
          <w:sz w:val="24"/>
          <w:szCs w:val="24"/>
          <w:highlight w:val="none"/>
        </w:rPr>
        <w:t>号）规定，上述小微企业应为依据中小</w:t>
      </w:r>
      <w:r>
        <w:rPr>
          <w:rFonts w:hint="eastAsia" w:ascii="仿宋" w:hAnsi="仿宋" w:eastAsia="仿宋" w:cs="仿宋"/>
          <w:color w:val="auto"/>
          <w:spacing w:val="-1"/>
          <w:position w:val="17"/>
          <w:sz w:val="24"/>
          <w:szCs w:val="24"/>
          <w:highlight w:val="none"/>
        </w:rPr>
        <w:t>企业划分标准确定的小型企业和微型企业，</w:t>
      </w:r>
    </w:p>
    <w:p>
      <w:pPr>
        <w:spacing w:line="2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但与大企业的负责人为同一人，或者与大企业存在直接控股</w:t>
      </w:r>
      <w:r>
        <w:rPr>
          <w:rFonts w:hint="eastAsia" w:ascii="仿宋" w:hAnsi="仿宋" w:eastAsia="仿宋" w:cs="仿宋"/>
          <w:color w:val="auto"/>
          <w:spacing w:val="-1"/>
          <w:sz w:val="24"/>
          <w:szCs w:val="24"/>
          <w:highlight w:val="none"/>
        </w:rPr>
        <w:t>、管理关系的除外。</w:t>
      </w:r>
    </w:p>
    <w:p>
      <w:pPr>
        <w:spacing w:before="302" w:line="466"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3"/>
          <w:position w:val="17"/>
          <w:sz w:val="24"/>
          <w:szCs w:val="24"/>
          <w:highlight w:val="none"/>
        </w:rPr>
        <w:t>29.1.3</w:t>
      </w:r>
      <w:r>
        <w:rPr>
          <w:rFonts w:hint="eastAsia" w:ascii="仿宋" w:hAnsi="仿宋" w:eastAsia="仿宋" w:cs="仿宋"/>
          <w:color w:val="auto"/>
          <w:spacing w:val="-48"/>
          <w:position w:val="17"/>
          <w:sz w:val="24"/>
          <w:szCs w:val="24"/>
          <w:highlight w:val="none"/>
        </w:rPr>
        <w:t xml:space="preserve"> </w:t>
      </w:r>
      <w:r>
        <w:rPr>
          <w:rFonts w:hint="eastAsia" w:ascii="仿宋" w:hAnsi="仿宋" w:eastAsia="仿宋" w:cs="仿宋"/>
          <w:color w:val="auto"/>
          <w:spacing w:val="3"/>
          <w:position w:val="17"/>
          <w:sz w:val="24"/>
          <w:szCs w:val="24"/>
          <w:highlight w:val="none"/>
        </w:rPr>
        <w:t>供应商提供的货物、工程或者服务符合下列情形，</w:t>
      </w:r>
      <w:r>
        <w:rPr>
          <w:rFonts w:hint="eastAsia" w:ascii="仿宋" w:hAnsi="仿宋" w:eastAsia="仿宋" w:cs="仿宋"/>
          <w:color w:val="auto"/>
          <w:spacing w:val="2"/>
          <w:position w:val="17"/>
          <w:sz w:val="24"/>
          <w:szCs w:val="24"/>
          <w:highlight w:val="none"/>
        </w:rPr>
        <w:t>享受上述小微企业价格</w:t>
      </w:r>
    </w:p>
    <w:p>
      <w:pPr>
        <w:spacing w:line="219"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扣除的优惠政策：</w:t>
      </w:r>
    </w:p>
    <w:p>
      <w:pPr>
        <w:spacing w:before="183"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17"/>
          <w:sz w:val="24"/>
          <w:szCs w:val="24"/>
          <w:highlight w:val="none"/>
        </w:rPr>
        <w:t>（一）在货物采购项目中，货物由小微企业制造，即货物由小微企</w:t>
      </w:r>
      <w:r>
        <w:rPr>
          <w:rFonts w:hint="eastAsia" w:ascii="仿宋" w:hAnsi="仿宋" w:eastAsia="仿宋" w:cs="仿宋"/>
          <w:color w:val="auto"/>
          <w:spacing w:val="4"/>
          <w:position w:val="17"/>
          <w:sz w:val="24"/>
          <w:szCs w:val="24"/>
          <w:highlight w:val="none"/>
        </w:rPr>
        <w:t>业生产且使用</w:t>
      </w:r>
    </w:p>
    <w:p>
      <w:pPr>
        <w:spacing w:line="219"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该小微企业商号或者注册商标；</w:t>
      </w:r>
    </w:p>
    <w:p>
      <w:pPr>
        <w:spacing w:before="180" w:line="219" w:lineRule="auto"/>
        <w:ind w:left="49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（二）在工程采购项目中，工程由小微企业承建，即工程施工单位为小微企业；</w:t>
      </w:r>
    </w:p>
    <w:p>
      <w:pPr>
        <w:spacing w:before="184"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17"/>
          <w:sz w:val="24"/>
          <w:szCs w:val="24"/>
          <w:highlight w:val="none"/>
        </w:rPr>
        <w:t>（三）在服务采购项目中，服务由小微企业承接，即提供服务的人</w:t>
      </w:r>
      <w:r>
        <w:rPr>
          <w:rFonts w:hint="eastAsia" w:ascii="仿宋" w:hAnsi="仿宋" w:eastAsia="仿宋" w:cs="仿宋"/>
          <w:color w:val="auto"/>
          <w:spacing w:val="4"/>
          <w:position w:val="17"/>
          <w:sz w:val="24"/>
          <w:szCs w:val="24"/>
          <w:highlight w:val="none"/>
        </w:rPr>
        <w:t>员为小微企业</w:t>
      </w:r>
    </w:p>
    <w:p>
      <w:pPr>
        <w:spacing w:before="1" w:line="218"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依照《中华人民共和国劳动合同法》订立劳动合同的从业人员。</w:t>
      </w:r>
    </w:p>
    <w:p>
      <w:pPr>
        <w:spacing w:before="184" w:line="359" w:lineRule="auto"/>
        <w:ind w:firstLine="4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29.1.4</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z w:val="24"/>
          <w:szCs w:val="24"/>
          <w:highlight w:val="none"/>
        </w:rPr>
        <w:t>依据《财政部工业和信息化部关于印发&lt;</w:t>
      </w:r>
      <w:r>
        <w:rPr>
          <w:rFonts w:hint="eastAsia" w:ascii="仿宋" w:hAnsi="仿宋" w:eastAsia="仿宋" w:cs="仿宋"/>
          <w:color w:val="auto"/>
          <w:spacing w:val="-1"/>
          <w:sz w:val="24"/>
          <w:szCs w:val="24"/>
          <w:highlight w:val="none"/>
        </w:rPr>
        <w:t>政府采购促进中小企业发展管理办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法&gt;的通知》</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2"/>
          <w:sz w:val="24"/>
          <w:szCs w:val="24"/>
          <w:highlight w:val="none"/>
        </w:rPr>
        <w:t>(财库〔2020〕46</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号)规定，中型、小型和微型企业投标的须提供《中小企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业声明函》（格式见附件）并对声明函的真实性负责；如果联合体各方均为小</w:t>
      </w:r>
      <w:r>
        <w:rPr>
          <w:rFonts w:hint="eastAsia" w:ascii="仿宋" w:hAnsi="仿宋" w:eastAsia="仿宋" w:cs="仿宋"/>
          <w:color w:val="auto"/>
          <w:spacing w:val="4"/>
          <w:sz w:val="24"/>
          <w:szCs w:val="24"/>
          <w:highlight w:val="none"/>
        </w:rPr>
        <w:t>型、微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型企业的，联合体视同为小型、微型企业，但联合体各方均应按竞争性磋商文</w:t>
      </w:r>
      <w:r>
        <w:rPr>
          <w:rFonts w:hint="eastAsia" w:ascii="仿宋" w:hAnsi="仿宋" w:eastAsia="仿宋" w:cs="仿宋"/>
          <w:color w:val="auto"/>
          <w:spacing w:val="4"/>
          <w:sz w:val="24"/>
          <w:szCs w:val="24"/>
          <w:highlight w:val="none"/>
        </w:rPr>
        <w:t>件要求</w:t>
      </w:r>
    </w:p>
    <w:p>
      <w:pPr>
        <w:spacing w:before="1" w:line="218"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提供《中小企业声明函》。</w:t>
      </w:r>
    </w:p>
    <w:p>
      <w:pPr>
        <w:spacing w:before="181" w:line="468"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3"/>
          <w:position w:val="17"/>
          <w:sz w:val="24"/>
          <w:szCs w:val="24"/>
          <w:highlight w:val="none"/>
        </w:rPr>
        <w:t>29.1.5</w:t>
      </w:r>
      <w:r>
        <w:rPr>
          <w:rFonts w:hint="eastAsia" w:ascii="仿宋" w:hAnsi="仿宋" w:eastAsia="仿宋" w:cs="仿宋"/>
          <w:color w:val="auto"/>
          <w:spacing w:val="-49"/>
          <w:position w:val="17"/>
          <w:sz w:val="24"/>
          <w:szCs w:val="24"/>
          <w:highlight w:val="none"/>
        </w:rPr>
        <w:t xml:space="preserve"> </w:t>
      </w:r>
      <w:r>
        <w:rPr>
          <w:rFonts w:hint="eastAsia" w:ascii="仿宋" w:hAnsi="仿宋" w:eastAsia="仿宋" w:cs="仿宋"/>
          <w:color w:val="auto"/>
          <w:spacing w:val="3"/>
          <w:position w:val="17"/>
          <w:sz w:val="24"/>
          <w:szCs w:val="24"/>
          <w:highlight w:val="none"/>
        </w:rPr>
        <w:t>在货物采购项目中，供应商提供的货物既有小微企业</w:t>
      </w:r>
      <w:r>
        <w:rPr>
          <w:rFonts w:hint="eastAsia" w:ascii="仿宋" w:hAnsi="仿宋" w:eastAsia="仿宋" w:cs="仿宋"/>
          <w:color w:val="auto"/>
          <w:spacing w:val="2"/>
          <w:position w:val="17"/>
          <w:sz w:val="24"/>
          <w:szCs w:val="24"/>
          <w:highlight w:val="none"/>
        </w:rPr>
        <w:t>制造货物，也有大中</w:t>
      </w:r>
    </w:p>
    <w:p>
      <w:pPr>
        <w:spacing w:before="1" w:line="217"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型企业制造的，不享受本办法规定的小微企业价格优惠政策。</w:t>
      </w:r>
    </w:p>
    <w:p>
      <w:pPr>
        <w:spacing w:before="183" w:line="369" w:lineRule="auto"/>
        <w:ind w:left="5" w:firstLine="47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29.1.6</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2"/>
          <w:sz w:val="24"/>
          <w:szCs w:val="24"/>
          <w:highlight w:val="none"/>
        </w:rPr>
        <w:t>以联合体形式参加政府采购活动，联合体各方均为中小企业的，联合体视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同中小企业。其中，联合体各方均为小微企业的，联合体视同小</w:t>
      </w:r>
      <w:r>
        <w:rPr>
          <w:rFonts w:hint="eastAsia" w:ascii="仿宋" w:hAnsi="仿宋" w:eastAsia="仿宋" w:cs="仿宋"/>
          <w:color w:val="auto"/>
          <w:spacing w:val="4"/>
          <w:sz w:val="24"/>
          <w:szCs w:val="24"/>
          <w:highlight w:val="none"/>
        </w:rPr>
        <w:t>微企业。组成联合体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rPr>
        <w:t>或者接受分包的小微企业与联合体内其他企业、分</w:t>
      </w:r>
      <w:r>
        <w:rPr>
          <w:rFonts w:hint="eastAsia" w:ascii="仿宋" w:hAnsi="仿宋" w:eastAsia="仿宋" w:cs="仿宋"/>
          <w:color w:val="auto"/>
          <w:spacing w:val="11"/>
          <w:sz w:val="24"/>
          <w:szCs w:val="24"/>
          <w:highlight w:val="none"/>
        </w:rPr>
        <w:t>包企业之间存在直接控股、管理</w:t>
      </w:r>
    </w:p>
    <w:p>
      <w:pPr>
        <w:spacing w:before="1" w:line="217"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关系的，不享受价格扣除优惠政策。</w:t>
      </w:r>
    </w:p>
    <w:p>
      <w:pPr>
        <w:spacing w:before="184" w:line="359" w:lineRule="auto"/>
        <w:ind w:firstLine="48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29.1.7</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2"/>
          <w:sz w:val="24"/>
          <w:szCs w:val="24"/>
          <w:highlight w:val="none"/>
        </w:rPr>
        <w:t>中标、成交供应商享受本办法规定的中小企业扶持政策的，采购人、采购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代理机构应当随中标、成交结果公开中标、成交供应商的《中小企业声明函》</w:t>
      </w:r>
      <w:r>
        <w:rPr>
          <w:rFonts w:hint="eastAsia" w:ascii="仿宋" w:hAnsi="仿宋" w:eastAsia="仿宋" w:cs="仿宋"/>
          <w:color w:val="auto"/>
          <w:spacing w:val="4"/>
          <w:sz w:val="24"/>
          <w:szCs w:val="24"/>
          <w:highlight w:val="none"/>
        </w:rPr>
        <w:t>。供应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商提供声明函内容不实的，属于提供虚假材料谋取中标、成交，依照《中华人</w:t>
      </w:r>
      <w:r>
        <w:rPr>
          <w:rFonts w:hint="eastAsia" w:ascii="仿宋" w:hAnsi="仿宋" w:eastAsia="仿宋" w:cs="仿宋"/>
          <w:color w:val="auto"/>
          <w:spacing w:val="4"/>
          <w:sz w:val="24"/>
          <w:szCs w:val="24"/>
          <w:highlight w:val="none"/>
        </w:rPr>
        <w:t>民共和</w:t>
      </w:r>
    </w:p>
    <w:p>
      <w:pPr>
        <w:spacing w:before="1" w:line="218"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国政府采购法》等国家有关规定追究相应责任。。</w:t>
      </w:r>
    </w:p>
    <w:p>
      <w:pPr>
        <w:spacing w:before="183" w:line="219" w:lineRule="auto"/>
        <w:ind w:left="48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29.2 政府采购支持监狱企业发展的政策</w:t>
      </w:r>
    </w:p>
    <w:p>
      <w:pPr>
        <w:spacing w:before="182"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17"/>
          <w:sz w:val="24"/>
          <w:szCs w:val="24"/>
          <w:highlight w:val="none"/>
        </w:rPr>
        <w:t>1）根据财政部 司法部《关于政府采购支</w:t>
      </w:r>
      <w:r>
        <w:rPr>
          <w:rFonts w:hint="eastAsia" w:ascii="仿宋" w:hAnsi="仿宋" w:eastAsia="仿宋" w:cs="仿宋"/>
          <w:color w:val="auto"/>
          <w:spacing w:val="4"/>
          <w:position w:val="17"/>
          <w:sz w:val="24"/>
          <w:szCs w:val="24"/>
          <w:highlight w:val="none"/>
        </w:rPr>
        <w:t>持监狱企业发展有关问题的通知》（财</w:t>
      </w:r>
    </w:p>
    <w:p>
      <w:pPr>
        <w:spacing w:before="1" w:line="218"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库〔2014〕68</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号）文件规定，在政府采</w:t>
      </w:r>
      <w:r>
        <w:rPr>
          <w:rFonts w:hint="eastAsia" w:ascii="仿宋" w:hAnsi="仿宋" w:eastAsia="仿宋" w:cs="仿宋"/>
          <w:color w:val="auto"/>
          <w:spacing w:val="2"/>
          <w:sz w:val="24"/>
          <w:szCs w:val="24"/>
          <w:highlight w:val="none"/>
        </w:rPr>
        <w:t>购活动中，监狱企业视同小型、微型企业。对</w:t>
      </w:r>
    </w:p>
    <w:p>
      <w:pPr>
        <w:spacing w:line="218" w:lineRule="auto"/>
        <w:rPr>
          <w:rFonts w:hint="eastAsia" w:ascii="仿宋" w:hAnsi="仿宋" w:eastAsia="仿宋" w:cs="仿宋"/>
          <w:color w:val="auto"/>
          <w:sz w:val="24"/>
          <w:szCs w:val="24"/>
          <w:highlight w:val="none"/>
        </w:rPr>
        <w:sectPr>
          <w:footerReference r:id="rId21" w:type="default"/>
          <w:pgSz w:w="11907" w:h="16840"/>
          <w:pgMar w:top="1431" w:right="1416" w:bottom="967" w:left="1425" w:header="0" w:footer="802" w:gutter="0"/>
          <w:pgNumType w:fmt="decimal"/>
          <w:cols w:space="720" w:num="1"/>
        </w:sectPr>
      </w:pPr>
    </w:p>
    <w:p>
      <w:pPr>
        <w:spacing w:before="48" w:line="359" w:lineRule="auto"/>
        <w:ind w:firstLine="1"/>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符合本办法规定的监狱企业报价给予</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3"/>
          <w:sz w:val="24"/>
          <w:szCs w:val="24"/>
          <w:highlight w:val="none"/>
        </w:rPr>
        <w:t>3%—5%的扣除</w:t>
      </w:r>
      <w:r>
        <w:rPr>
          <w:rFonts w:hint="eastAsia" w:ascii="仿宋" w:hAnsi="仿宋" w:eastAsia="仿宋" w:cs="仿宋"/>
          <w:color w:val="auto"/>
          <w:spacing w:val="2"/>
          <w:sz w:val="24"/>
          <w:szCs w:val="24"/>
          <w:highlight w:val="none"/>
        </w:rPr>
        <w:t>，用扣除后的价格参加评审审；具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体扣除比例见竞争性磋商文件评审办法。监狱企业属于小型、微型企业的，</w:t>
      </w:r>
      <w:r>
        <w:rPr>
          <w:rFonts w:hint="eastAsia" w:ascii="仿宋" w:hAnsi="仿宋" w:eastAsia="仿宋" w:cs="仿宋"/>
          <w:color w:val="auto"/>
          <w:spacing w:val="4"/>
          <w:sz w:val="24"/>
          <w:szCs w:val="24"/>
          <w:highlight w:val="none"/>
        </w:rPr>
        <w:t>不重复享</w:t>
      </w:r>
    </w:p>
    <w:p>
      <w:pPr>
        <w:spacing w:line="219"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受优惠政策。</w:t>
      </w:r>
    </w:p>
    <w:p>
      <w:pPr>
        <w:spacing w:before="183" w:line="359" w:lineRule="auto"/>
        <w:ind w:left="5" w:firstLine="478"/>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2）参加政府采购活动的监狱企业应当在响应文件</w:t>
      </w:r>
      <w:r>
        <w:rPr>
          <w:rFonts w:hint="eastAsia" w:ascii="仿宋" w:hAnsi="仿宋" w:eastAsia="仿宋" w:cs="仿宋"/>
          <w:color w:val="auto"/>
          <w:spacing w:val="1"/>
          <w:sz w:val="24"/>
          <w:szCs w:val="24"/>
          <w:highlight w:val="none"/>
        </w:rPr>
        <w:t>中提供监狱企业证明复印件，否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则不予认定。监狱企业证明须由省级以上监狱管理局、戒毒管理</w:t>
      </w:r>
      <w:r>
        <w:rPr>
          <w:rFonts w:hint="eastAsia" w:ascii="仿宋" w:hAnsi="仿宋" w:eastAsia="仿宋" w:cs="仿宋"/>
          <w:color w:val="auto"/>
          <w:spacing w:val="4"/>
          <w:sz w:val="24"/>
          <w:szCs w:val="24"/>
          <w:highlight w:val="none"/>
        </w:rPr>
        <w:t>局（含新疆生产建设</w:t>
      </w:r>
    </w:p>
    <w:p>
      <w:pPr>
        <w:spacing w:before="1" w:line="220"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兵团）出具。</w:t>
      </w:r>
    </w:p>
    <w:p>
      <w:pPr>
        <w:spacing w:before="178" w:line="219" w:lineRule="auto"/>
        <w:ind w:left="48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29.3 促进残疾人就业政府采购政策</w:t>
      </w:r>
    </w:p>
    <w:p>
      <w:pPr>
        <w:spacing w:before="184" w:line="359" w:lineRule="auto"/>
        <w:ind w:firstLine="497"/>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w:t>
      </w:r>
      <w:r>
        <w:rPr>
          <w:rFonts w:hint="eastAsia" w:ascii="仿宋" w:hAnsi="仿宋" w:eastAsia="仿宋" w:cs="仿宋"/>
          <w:color w:val="auto"/>
          <w:spacing w:val="66"/>
          <w:sz w:val="24"/>
          <w:szCs w:val="24"/>
          <w:highlight w:val="none"/>
        </w:rPr>
        <w:t xml:space="preserve"> </w:t>
      </w:r>
      <w:r>
        <w:rPr>
          <w:rFonts w:hint="eastAsia" w:ascii="仿宋" w:hAnsi="仿宋" w:eastAsia="仿宋" w:cs="仿宋"/>
          <w:color w:val="auto"/>
          <w:spacing w:val="11"/>
          <w:sz w:val="24"/>
          <w:szCs w:val="24"/>
          <w:highlight w:val="none"/>
        </w:rPr>
        <w:t>依据《三部门联合发布关于促进残疾人就业政府采购政策的通知》</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1"/>
          <w:sz w:val="24"/>
          <w:szCs w:val="24"/>
          <w:highlight w:val="none"/>
        </w:rPr>
        <w:t>(财库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〔2017〕141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3"/>
          <w:sz w:val="24"/>
          <w:szCs w:val="24"/>
          <w:highlight w:val="none"/>
        </w:rPr>
        <w:t>号)文件规定，残疾人</w:t>
      </w:r>
      <w:r>
        <w:rPr>
          <w:rFonts w:hint="eastAsia" w:ascii="仿宋" w:hAnsi="仿宋" w:eastAsia="仿宋" w:cs="仿宋"/>
          <w:color w:val="auto"/>
          <w:spacing w:val="2"/>
          <w:sz w:val="24"/>
          <w:szCs w:val="24"/>
          <w:highlight w:val="none"/>
        </w:rPr>
        <w:t>福利性单位视同小型、微型企业，对残疾人福利性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单位的报价给予</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3"/>
          <w:sz w:val="24"/>
          <w:szCs w:val="24"/>
          <w:highlight w:val="none"/>
        </w:rPr>
        <w:t>3%—5%的扣除，用扣除后的评审价格参</w:t>
      </w:r>
      <w:r>
        <w:rPr>
          <w:rFonts w:hint="eastAsia" w:ascii="仿宋" w:hAnsi="仿宋" w:eastAsia="仿宋" w:cs="仿宋"/>
          <w:color w:val="auto"/>
          <w:spacing w:val="2"/>
          <w:sz w:val="24"/>
          <w:szCs w:val="24"/>
          <w:highlight w:val="none"/>
        </w:rPr>
        <w:t>与价格得分的计算及评审，具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体扣除比例见竞争性磋商文件评审办法。残疾人福利性单位属于</w:t>
      </w:r>
      <w:r>
        <w:rPr>
          <w:rFonts w:hint="eastAsia" w:ascii="仿宋" w:hAnsi="仿宋" w:eastAsia="仿宋" w:cs="仿宋"/>
          <w:color w:val="auto"/>
          <w:spacing w:val="4"/>
          <w:sz w:val="24"/>
          <w:szCs w:val="24"/>
          <w:highlight w:val="none"/>
        </w:rPr>
        <w:t>小型、微型企业的，</w:t>
      </w:r>
    </w:p>
    <w:p>
      <w:pPr>
        <w:spacing w:line="219" w:lineRule="auto"/>
        <w:ind w:left="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不重复享受优惠政策。</w:t>
      </w:r>
    </w:p>
    <w:p>
      <w:pPr>
        <w:spacing w:before="180" w:line="218" w:lineRule="auto"/>
        <w:ind w:left="48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 残疾人福利性单位评标价格的计算：</w:t>
      </w:r>
    </w:p>
    <w:p>
      <w:pPr>
        <w:spacing w:before="184" w:line="218" w:lineRule="auto"/>
        <w:ind w:left="84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残疾人福利性单位的评标价格=最后报价×（1—扣除比例</w:t>
      </w:r>
      <w:r>
        <w:rPr>
          <w:rFonts w:hint="eastAsia" w:ascii="仿宋" w:hAnsi="仿宋" w:eastAsia="仿宋" w:cs="仿宋"/>
          <w:color w:val="auto"/>
          <w:spacing w:val="7"/>
          <w:sz w:val="24"/>
          <w:szCs w:val="24"/>
          <w:highlight w:val="none"/>
        </w:rPr>
        <w:t>）；</w:t>
      </w:r>
    </w:p>
    <w:p>
      <w:pPr>
        <w:spacing w:before="184" w:line="359"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供应商属于享受政府采购支持政策的“残疾人福利性单位</w:t>
      </w:r>
      <w:r>
        <w:rPr>
          <w:rFonts w:hint="eastAsia" w:ascii="仿宋" w:hAnsi="仿宋" w:eastAsia="仿宋" w:cs="仿宋"/>
          <w:color w:val="auto"/>
          <w:spacing w:val="-79"/>
          <w:sz w:val="24"/>
          <w:szCs w:val="24"/>
          <w:highlight w:val="none"/>
        </w:rPr>
        <w:t xml:space="preserve"> </w:t>
      </w:r>
      <w:r>
        <w:rPr>
          <w:rFonts w:hint="eastAsia" w:ascii="仿宋" w:hAnsi="仿宋" w:eastAsia="仿宋" w:cs="仿宋"/>
          <w:color w:val="auto"/>
          <w:spacing w:val="4"/>
          <w:sz w:val="24"/>
          <w:szCs w:val="24"/>
          <w:highlight w:val="none"/>
        </w:rPr>
        <w:t>”的，需提供《残疾人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福利性单位声明函》（格式见磋商文件第六章“响应文件格式</w:t>
      </w:r>
      <w:r>
        <w:rPr>
          <w:rFonts w:hint="eastAsia" w:ascii="仿宋" w:hAnsi="仿宋" w:eastAsia="仿宋" w:cs="仿宋"/>
          <w:color w:val="auto"/>
          <w:spacing w:val="-80"/>
          <w:sz w:val="24"/>
          <w:szCs w:val="24"/>
          <w:highlight w:val="none"/>
        </w:rPr>
        <w:t xml:space="preserve"> </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4"/>
          <w:sz w:val="24"/>
          <w:szCs w:val="24"/>
          <w:highlight w:val="none"/>
        </w:rPr>
        <w:t>并对声明的真实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性负责。成交供应商为残疾人福利性单位的，采购代理机构将随成交结果同时</w:t>
      </w:r>
      <w:r>
        <w:rPr>
          <w:rFonts w:hint="eastAsia" w:ascii="仿宋" w:hAnsi="仿宋" w:eastAsia="仿宋" w:cs="仿宋"/>
          <w:color w:val="auto"/>
          <w:spacing w:val="4"/>
          <w:sz w:val="24"/>
          <w:szCs w:val="24"/>
          <w:highlight w:val="none"/>
        </w:rPr>
        <w:t>公告其</w:t>
      </w:r>
    </w:p>
    <w:p>
      <w:pPr>
        <w:spacing w:line="219" w:lineRule="auto"/>
        <w:ind w:left="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《残疾人福利性单位声明函》。</w:t>
      </w:r>
    </w:p>
    <w:p>
      <w:pPr>
        <w:spacing w:before="180" w:line="219" w:lineRule="auto"/>
        <w:ind w:left="48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3）享受政府采购支持政策的残疾人福利性单位应当同时满足以下条件：</w:t>
      </w:r>
    </w:p>
    <w:p>
      <w:pPr>
        <w:spacing w:before="184" w:line="468"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drawing>
          <wp:inline distT="0" distB="0" distL="0" distR="0">
            <wp:extent cx="122555" cy="1117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0"/>
                    <a:stretch>
                      <a:fillRect/>
                    </a:stretch>
                  </pic:blipFill>
                  <pic:spPr>
                    <a:xfrm>
                      <a:off x="0" y="0"/>
                      <a:ext cx="122986" cy="111861"/>
                    </a:xfrm>
                    <a:prstGeom prst="rect">
                      <a:avLst/>
                    </a:prstGeom>
                  </pic:spPr>
                </pic:pic>
              </a:graphicData>
            </a:graphic>
          </wp:inline>
        </w:drawing>
      </w:r>
      <w:r>
        <w:rPr>
          <w:rFonts w:hint="eastAsia" w:ascii="仿宋" w:hAnsi="仿宋" w:eastAsia="仿宋" w:cs="仿宋"/>
          <w:color w:val="auto"/>
          <w:spacing w:val="1"/>
          <w:position w:val="17"/>
          <w:sz w:val="24"/>
          <w:szCs w:val="24"/>
          <w:highlight w:val="none"/>
        </w:rPr>
        <w:t>安置的残疾人占本单位在职职工人数的比例不低于</w:t>
      </w:r>
      <w:r>
        <w:rPr>
          <w:rFonts w:hint="eastAsia" w:ascii="仿宋" w:hAnsi="仿宋" w:eastAsia="仿宋" w:cs="仿宋"/>
          <w:color w:val="auto"/>
          <w:spacing w:val="-45"/>
          <w:position w:val="17"/>
          <w:sz w:val="24"/>
          <w:szCs w:val="24"/>
          <w:highlight w:val="none"/>
        </w:rPr>
        <w:t xml:space="preserve"> </w:t>
      </w:r>
      <w:r>
        <w:rPr>
          <w:rFonts w:hint="eastAsia" w:ascii="仿宋" w:hAnsi="仿宋" w:eastAsia="仿宋" w:cs="仿宋"/>
          <w:color w:val="auto"/>
          <w:spacing w:val="1"/>
          <w:position w:val="17"/>
          <w:sz w:val="24"/>
          <w:szCs w:val="24"/>
          <w:highlight w:val="none"/>
        </w:rPr>
        <w:t>25%（含</w:t>
      </w:r>
      <w:r>
        <w:rPr>
          <w:rFonts w:hint="eastAsia" w:ascii="仿宋" w:hAnsi="仿宋" w:eastAsia="仿宋" w:cs="仿宋"/>
          <w:color w:val="auto"/>
          <w:spacing w:val="-46"/>
          <w:position w:val="17"/>
          <w:sz w:val="24"/>
          <w:szCs w:val="24"/>
          <w:highlight w:val="none"/>
        </w:rPr>
        <w:t xml:space="preserve"> </w:t>
      </w:r>
      <w:r>
        <w:rPr>
          <w:rFonts w:hint="eastAsia" w:ascii="仿宋" w:hAnsi="仿宋" w:eastAsia="仿宋" w:cs="仿宋"/>
          <w:color w:val="auto"/>
          <w:spacing w:val="1"/>
          <w:position w:val="17"/>
          <w:sz w:val="24"/>
          <w:szCs w:val="24"/>
          <w:highlight w:val="none"/>
        </w:rPr>
        <w:t>25%</w:t>
      </w:r>
      <w:r>
        <w:rPr>
          <w:rFonts w:hint="eastAsia" w:ascii="仿宋" w:hAnsi="仿宋" w:eastAsia="仿宋" w:cs="仿宋"/>
          <w:color w:val="auto"/>
          <w:spacing w:val="15"/>
          <w:position w:val="17"/>
          <w:sz w:val="24"/>
          <w:szCs w:val="24"/>
          <w:highlight w:val="none"/>
        </w:rPr>
        <w:t>），</w:t>
      </w:r>
      <w:r>
        <w:rPr>
          <w:rFonts w:hint="eastAsia" w:ascii="仿宋" w:hAnsi="仿宋" w:eastAsia="仿宋" w:cs="仿宋"/>
          <w:color w:val="auto"/>
          <w:spacing w:val="1"/>
          <w:position w:val="17"/>
          <w:sz w:val="24"/>
          <w:szCs w:val="24"/>
          <w:highlight w:val="none"/>
        </w:rPr>
        <w:t>并且安置的</w:t>
      </w:r>
    </w:p>
    <w:p>
      <w:pPr>
        <w:spacing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残疾人人数不少于</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10</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6"/>
          <w:sz w:val="24"/>
          <w:szCs w:val="24"/>
          <w:highlight w:val="none"/>
        </w:rPr>
        <w:t>人（含</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6"/>
          <w:sz w:val="24"/>
          <w:szCs w:val="24"/>
          <w:highlight w:val="none"/>
        </w:rPr>
        <w:t>人</w:t>
      </w:r>
      <w:r>
        <w:rPr>
          <w:rFonts w:hint="eastAsia" w:ascii="仿宋" w:hAnsi="仿宋" w:eastAsia="仿宋" w:cs="仿宋"/>
          <w:color w:val="auto"/>
          <w:spacing w:val="4"/>
          <w:sz w:val="24"/>
          <w:szCs w:val="24"/>
          <w:highlight w:val="none"/>
        </w:rPr>
        <w:t>）；</w:t>
      </w:r>
    </w:p>
    <w:p>
      <w:pPr>
        <w:spacing w:before="180" w:line="219" w:lineRule="auto"/>
        <w:ind w:left="4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122555" cy="1117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1"/>
                    <a:stretch>
                      <a:fillRect/>
                    </a:stretch>
                  </pic:blipFill>
                  <pic:spPr>
                    <a:xfrm>
                      <a:off x="0" y="0"/>
                      <a:ext cx="122986" cy="111861"/>
                    </a:xfrm>
                    <a:prstGeom prst="rect">
                      <a:avLst/>
                    </a:prstGeom>
                  </pic:spPr>
                </pic:pic>
              </a:graphicData>
            </a:graphic>
          </wp:inline>
        </w:drawing>
      </w:r>
      <w:r>
        <w:rPr>
          <w:rFonts w:hint="eastAsia" w:ascii="仿宋" w:hAnsi="仿宋" w:eastAsia="仿宋" w:cs="仿宋"/>
          <w:color w:val="auto"/>
          <w:sz w:val="24"/>
          <w:szCs w:val="24"/>
          <w:highlight w:val="none"/>
        </w:rPr>
        <w:t>依法与安置的每位残疾人签订了一年以上（含一年）的劳动合同或服务协</w:t>
      </w:r>
      <w:r>
        <w:rPr>
          <w:rFonts w:hint="eastAsia" w:ascii="仿宋" w:hAnsi="仿宋" w:eastAsia="仿宋" w:cs="仿宋"/>
          <w:color w:val="auto"/>
          <w:spacing w:val="-1"/>
          <w:sz w:val="24"/>
          <w:szCs w:val="24"/>
          <w:highlight w:val="none"/>
        </w:rPr>
        <w:t>议；</w:t>
      </w:r>
    </w:p>
    <w:p>
      <w:pPr>
        <w:spacing w:before="184" w:line="466"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drawing>
          <wp:inline distT="0" distB="0" distL="0" distR="0">
            <wp:extent cx="122555" cy="1117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2"/>
                    <a:stretch>
                      <a:fillRect/>
                    </a:stretch>
                  </pic:blipFill>
                  <pic:spPr>
                    <a:xfrm>
                      <a:off x="0" y="0"/>
                      <a:ext cx="122986" cy="111861"/>
                    </a:xfrm>
                    <a:prstGeom prst="rect">
                      <a:avLst/>
                    </a:prstGeom>
                  </pic:spPr>
                </pic:pic>
              </a:graphicData>
            </a:graphic>
          </wp:inline>
        </w:drawing>
      </w:r>
      <w:r>
        <w:rPr>
          <w:rFonts w:hint="eastAsia" w:ascii="仿宋" w:hAnsi="仿宋" w:eastAsia="仿宋" w:cs="仿宋"/>
          <w:color w:val="auto"/>
          <w:spacing w:val="14"/>
          <w:position w:val="17"/>
          <w:sz w:val="24"/>
          <w:szCs w:val="24"/>
          <w:highlight w:val="none"/>
        </w:rPr>
        <w:t>为安置的每位残疾人按月足额缴纳了基本养老保险、基本</w:t>
      </w:r>
      <w:r>
        <w:rPr>
          <w:rFonts w:hint="eastAsia" w:ascii="仿宋" w:hAnsi="仿宋" w:eastAsia="仿宋" w:cs="仿宋"/>
          <w:color w:val="auto"/>
          <w:spacing w:val="13"/>
          <w:position w:val="17"/>
          <w:sz w:val="24"/>
          <w:szCs w:val="24"/>
          <w:highlight w:val="none"/>
        </w:rPr>
        <w:t>医疗保险、失业保</w:t>
      </w:r>
    </w:p>
    <w:p>
      <w:pPr>
        <w:spacing w:line="218" w:lineRule="auto"/>
        <w:ind w:left="1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险、工伤保险和生育保险等社会保险费；</w:t>
      </w:r>
    </w:p>
    <w:p>
      <w:pPr>
        <w:spacing w:before="184" w:line="466"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17"/>
          <w:sz w:val="24"/>
          <w:szCs w:val="24"/>
          <w:highlight w:val="none"/>
        </w:rPr>
        <w:t>④通过银行等金融机构向安置的每位残疾人，按月支付了不低于单位所在区县适</w:t>
      </w:r>
    </w:p>
    <w:p>
      <w:pPr>
        <w:spacing w:before="1" w:line="218"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用的经省级人民政府批准的月最低工资标准的工资；</w:t>
      </w:r>
    </w:p>
    <w:p>
      <w:pPr>
        <w:spacing w:before="184" w:line="359" w:lineRule="auto"/>
        <w:ind w:firstLine="478"/>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⑤提供本单位制造的货物、承担的工程或者服务（</w:t>
      </w:r>
      <w:r>
        <w:rPr>
          <w:rFonts w:hint="eastAsia" w:ascii="仿宋" w:hAnsi="仿宋" w:eastAsia="仿宋" w:cs="仿宋"/>
          <w:color w:val="auto"/>
          <w:spacing w:val="4"/>
          <w:sz w:val="24"/>
          <w:szCs w:val="24"/>
          <w:highlight w:val="none"/>
        </w:rPr>
        <w:t>以下简称产品</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4"/>
          <w:sz w:val="24"/>
          <w:szCs w:val="24"/>
          <w:highlight w:val="none"/>
        </w:rPr>
        <w:t>或者提供其</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9"/>
          <w:sz w:val="24"/>
          <w:szCs w:val="24"/>
          <w:highlight w:val="none"/>
        </w:rPr>
        <w:t>他残疾人福利性单位制造的货物（不包括使用非残疾人福利性单位注册</w:t>
      </w:r>
      <w:r>
        <w:rPr>
          <w:rFonts w:hint="eastAsia" w:ascii="仿宋" w:hAnsi="仿宋" w:eastAsia="仿宋" w:cs="仿宋"/>
          <w:color w:val="auto"/>
          <w:spacing w:val="18"/>
          <w:sz w:val="24"/>
          <w:szCs w:val="24"/>
          <w:highlight w:val="none"/>
        </w:rPr>
        <w:t>商标的货</w:t>
      </w:r>
    </w:p>
    <w:p>
      <w:pPr>
        <w:spacing w:before="1"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物）。</w:t>
      </w:r>
    </w:p>
    <w:p>
      <w:pPr>
        <w:spacing w:before="179" w:line="219"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前款所称残疾人是指法定劳动年龄内，持有《中华人民共和国残疾人证》或者</w:t>
      </w:r>
    </w:p>
    <w:p>
      <w:pPr>
        <w:spacing w:line="219" w:lineRule="auto"/>
        <w:rPr>
          <w:rFonts w:hint="eastAsia" w:ascii="仿宋" w:hAnsi="仿宋" w:eastAsia="仿宋" w:cs="仿宋"/>
          <w:color w:val="auto"/>
          <w:sz w:val="24"/>
          <w:szCs w:val="24"/>
          <w:highlight w:val="none"/>
        </w:rPr>
        <w:sectPr>
          <w:footerReference r:id="rId22" w:type="default"/>
          <w:pgSz w:w="11907" w:h="16840"/>
          <w:pgMar w:top="1405" w:right="1416" w:bottom="967" w:left="1426" w:header="0" w:footer="802" w:gutter="0"/>
          <w:pgNumType w:fmt="decimal"/>
          <w:cols w:space="720" w:num="1"/>
        </w:sectPr>
      </w:pPr>
    </w:p>
    <w:p>
      <w:pPr>
        <w:spacing w:before="48" w:line="359" w:lineRule="auto"/>
        <w:ind w:left="20" w:hanging="13"/>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《中华人民共和国残疾军人证（1</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rPr>
        <w:t>至</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1"/>
          <w:sz w:val="24"/>
          <w:szCs w:val="24"/>
          <w:highlight w:val="none"/>
        </w:rPr>
        <w:t>8</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1"/>
          <w:sz w:val="24"/>
          <w:szCs w:val="24"/>
          <w:highlight w:val="none"/>
        </w:rPr>
        <w:t>级）》的自然人，包括具有劳动条件和</w:t>
      </w:r>
      <w:r>
        <w:rPr>
          <w:rFonts w:hint="eastAsia" w:ascii="仿宋" w:hAnsi="仿宋" w:eastAsia="仿宋" w:cs="仿宋"/>
          <w:color w:val="auto"/>
          <w:spacing w:val="-2"/>
          <w:sz w:val="24"/>
          <w:szCs w:val="24"/>
          <w:highlight w:val="none"/>
        </w:rPr>
        <w:t>劳动意愿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的精神残疾人。在职职工人数是指与残疾人福利性单位建立劳动关系并依法签订劳动</w:t>
      </w:r>
    </w:p>
    <w:p>
      <w:pPr>
        <w:spacing w:line="219"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合同或者服务协议的雇员人数。</w:t>
      </w:r>
    </w:p>
    <w:p>
      <w:pPr>
        <w:spacing w:before="183" w:line="219" w:lineRule="auto"/>
        <w:ind w:left="48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29.4 节能环保产品优惠办法</w:t>
      </w:r>
    </w:p>
    <w:p>
      <w:pPr>
        <w:spacing w:before="182" w:line="359" w:lineRule="auto"/>
        <w:ind w:left="1" w:right="11" w:firstLine="48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工程内容中如伴随有工程材料或工程设备供货</w:t>
      </w:r>
      <w:r>
        <w:rPr>
          <w:rFonts w:hint="eastAsia" w:ascii="仿宋" w:hAnsi="仿宋" w:eastAsia="仿宋" w:cs="仿宋"/>
          <w:color w:val="auto"/>
          <w:spacing w:val="-2"/>
          <w:sz w:val="24"/>
          <w:szCs w:val="24"/>
          <w:highlight w:val="none"/>
        </w:rPr>
        <w:t xml:space="preserve">时，所报工程材料或工程设备属于  </w:t>
      </w:r>
      <w:r>
        <w:rPr>
          <w:rFonts w:hint="eastAsia" w:ascii="仿宋" w:hAnsi="仿宋" w:eastAsia="仿宋" w:cs="仿宋"/>
          <w:color w:val="auto"/>
          <w:spacing w:val="-1"/>
          <w:sz w:val="24"/>
          <w:szCs w:val="24"/>
          <w:highlight w:val="none"/>
        </w:rPr>
        <w:t>节能环保产品的，执行政府采购优惠政策；供应商所报设备（</w:t>
      </w:r>
      <w:r>
        <w:rPr>
          <w:rFonts w:hint="eastAsia" w:ascii="仿宋" w:hAnsi="仿宋" w:eastAsia="仿宋" w:cs="仿宋"/>
          <w:color w:val="auto"/>
          <w:spacing w:val="-2"/>
          <w:sz w:val="24"/>
          <w:szCs w:val="24"/>
          <w:highlight w:val="none"/>
        </w:rPr>
        <w:t xml:space="preserve">产品）属于《环境标志  </w:t>
      </w:r>
      <w:r>
        <w:rPr>
          <w:rFonts w:hint="eastAsia" w:ascii="仿宋" w:hAnsi="仿宋" w:eastAsia="仿宋" w:cs="仿宋"/>
          <w:color w:val="auto"/>
          <w:sz w:val="24"/>
          <w:szCs w:val="24"/>
          <w:highlight w:val="none"/>
        </w:rPr>
        <w:t>产品政府采购品目清单》（《财政部 生态环境部关于印发环</w:t>
      </w:r>
      <w:r>
        <w:rPr>
          <w:rFonts w:hint="eastAsia" w:ascii="仿宋" w:hAnsi="仿宋" w:eastAsia="仿宋" w:cs="仿宋"/>
          <w:color w:val="auto"/>
          <w:spacing w:val="-1"/>
          <w:sz w:val="24"/>
          <w:szCs w:val="24"/>
          <w:highlight w:val="none"/>
        </w:rPr>
        <w:t>境标志产品政府采购品目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清单的通知》（财库〔2019〕18</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号</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1"/>
          <w:sz w:val="24"/>
          <w:szCs w:val="24"/>
          <w:highlight w:val="none"/>
        </w:rPr>
        <w:t>、《节能产品政府</w:t>
      </w:r>
      <w:r>
        <w:rPr>
          <w:rFonts w:hint="eastAsia" w:ascii="仿宋" w:hAnsi="仿宋" w:eastAsia="仿宋" w:cs="仿宋"/>
          <w:color w:val="auto"/>
          <w:spacing w:val="-2"/>
          <w:sz w:val="24"/>
          <w:szCs w:val="24"/>
          <w:highlight w:val="none"/>
        </w:rPr>
        <w:t>采购品目清单》（财政部 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展改革委《关于印发节能产品政府采购品目清单的通知》（财库〔2019〕19</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
          <w:sz w:val="24"/>
          <w:szCs w:val="24"/>
          <w:highlight w:val="none"/>
        </w:rPr>
        <w:t>号）内的</w:t>
      </w:r>
    </w:p>
    <w:p>
      <w:pPr>
        <w:spacing w:line="219" w:lineRule="auto"/>
        <w:ind w:lef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环保、节能产品的，应在响应文件显著位置列出某项/某些产</w:t>
      </w:r>
      <w:r>
        <w:rPr>
          <w:rFonts w:hint="eastAsia" w:ascii="仿宋" w:hAnsi="仿宋" w:eastAsia="仿宋" w:cs="仿宋"/>
          <w:color w:val="auto"/>
          <w:spacing w:val="-1"/>
          <w:sz w:val="24"/>
          <w:szCs w:val="24"/>
          <w:highlight w:val="none"/>
        </w:rPr>
        <w:t>品属于节能、环保产品，</w:t>
      </w:r>
    </w:p>
    <w:p>
      <w:pPr>
        <w:spacing w:before="181" w:line="359" w:lineRule="auto"/>
        <w:ind w:right="160" w:firstLine="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并列明节能、环保产品的生产厂家及产品品牌</w:t>
      </w:r>
      <w:r>
        <w:rPr>
          <w:rFonts w:hint="eastAsia" w:ascii="仿宋" w:hAnsi="仿宋" w:eastAsia="仿宋" w:cs="仿宋"/>
          <w:color w:val="auto"/>
          <w:spacing w:val="-1"/>
          <w:sz w:val="24"/>
          <w:szCs w:val="24"/>
          <w:highlight w:val="none"/>
        </w:rPr>
        <w:t>、型号等；同时，在节能环保产品报价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表后，</w:t>
      </w:r>
      <w:r>
        <w:rPr>
          <w:rFonts w:hint="eastAsia" w:ascii="仿宋" w:hAnsi="仿宋" w:eastAsia="仿宋" w:cs="仿宋"/>
          <w:color w:val="auto"/>
          <w:spacing w:val="-1"/>
          <w:sz w:val="24"/>
          <w:szCs w:val="24"/>
          <w:highlight w:val="none"/>
        </w:rPr>
        <w:t>附经市场监管总局公布的认证机构出具的有效的国家节能产品认证证书或中国 环境标志产品认证证书，</w:t>
      </w:r>
      <w:r>
        <w:rPr>
          <w:rFonts w:hint="eastAsia" w:ascii="仿宋" w:hAnsi="仿宋" w:eastAsia="仿宋" w:cs="仿宋"/>
          <w:color w:val="auto"/>
          <w:sz w:val="24"/>
          <w:szCs w:val="24"/>
          <w:highlight w:val="none"/>
        </w:rPr>
        <w:t>否则，可能会导致所投报的节能环保产品因无法认定而不给</w:t>
      </w:r>
    </w:p>
    <w:p>
      <w:pPr>
        <w:spacing w:before="1" w:line="217"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予政府采购政策优惠（评审加分或价格扣除）。</w:t>
      </w:r>
    </w:p>
    <w:p>
      <w:pPr>
        <w:pStyle w:val="6"/>
        <w:spacing w:line="311" w:lineRule="auto"/>
        <w:rPr>
          <w:rFonts w:hint="eastAsia" w:ascii="仿宋" w:hAnsi="仿宋" w:eastAsia="仿宋" w:cs="仿宋"/>
          <w:color w:val="auto"/>
          <w:highlight w:val="none"/>
        </w:rPr>
      </w:pPr>
    </w:p>
    <w:p>
      <w:pPr>
        <w:spacing w:before="78" w:line="560" w:lineRule="exact"/>
        <w:ind w:right="71"/>
        <w:jc w:val="right"/>
        <w:rPr>
          <w:rFonts w:hint="eastAsia" w:ascii="仿宋" w:hAnsi="仿宋" w:eastAsia="仿宋" w:cs="仿宋"/>
          <w:color w:val="auto"/>
          <w:sz w:val="24"/>
          <w:szCs w:val="24"/>
          <w:highlight w:val="none"/>
        </w:rPr>
      </w:pPr>
      <w:r>
        <w:rPr>
          <w:rFonts w:hint="eastAsia" w:ascii="仿宋" w:hAnsi="仿宋" w:eastAsia="仿宋" w:cs="仿宋"/>
          <w:color w:val="auto"/>
          <w:position w:val="24"/>
          <w:sz w:val="24"/>
          <w:szCs w:val="24"/>
          <w:highlight w:val="none"/>
        </w:rPr>
        <w:t>29.5执行政府采购政策对报价进行扣除后的评审</w:t>
      </w:r>
      <w:r>
        <w:rPr>
          <w:rFonts w:hint="eastAsia" w:ascii="仿宋" w:hAnsi="仿宋" w:eastAsia="仿宋" w:cs="仿宋"/>
          <w:color w:val="auto"/>
          <w:spacing w:val="-1"/>
          <w:position w:val="24"/>
          <w:sz w:val="24"/>
          <w:szCs w:val="24"/>
          <w:highlight w:val="none"/>
        </w:rPr>
        <w:t>价格仅用于评审过程的报价得分</w:t>
      </w:r>
    </w:p>
    <w:p>
      <w:pPr>
        <w:spacing w:before="1" w:line="217" w:lineRule="auto"/>
        <w:ind w:left="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计算或评审价格的比较，不作为最终的成交价格。</w:t>
      </w:r>
    </w:p>
    <w:p>
      <w:pPr>
        <w:spacing w:before="227" w:line="219" w:lineRule="auto"/>
        <w:ind w:left="493"/>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30.采购项目终止</w:t>
      </w:r>
    </w:p>
    <w:p>
      <w:pPr>
        <w:spacing w:before="266" w:line="559"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24"/>
          <w:sz w:val="24"/>
          <w:szCs w:val="24"/>
          <w:highlight w:val="none"/>
        </w:rPr>
        <w:t>30.1</w:t>
      </w:r>
      <w:r>
        <w:rPr>
          <w:rFonts w:hint="eastAsia" w:ascii="仿宋" w:hAnsi="仿宋" w:eastAsia="仿宋" w:cs="仿宋"/>
          <w:color w:val="auto"/>
          <w:spacing w:val="-50"/>
          <w:position w:val="24"/>
          <w:sz w:val="24"/>
          <w:szCs w:val="24"/>
          <w:highlight w:val="none"/>
        </w:rPr>
        <w:t xml:space="preserve"> </w:t>
      </w:r>
      <w:r>
        <w:rPr>
          <w:rFonts w:hint="eastAsia" w:ascii="仿宋" w:hAnsi="仿宋" w:eastAsia="仿宋" w:cs="仿宋"/>
          <w:color w:val="auto"/>
          <w:position w:val="24"/>
          <w:sz w:val="24"/>
          <w:szCs w:val="24"/>
          <w:highlight w:val="none"/>
        </w:rPr>
        <w:t>有下列情形之一的，应对本采购项目废止，</w:t>
      </w:r>
      <w:r>
        <w:rPr>
          <w:rFonts w:hint="eastAsia" w:ascii="仿宋" w:hAnsi="仿宋" w:eastAsia="仿宋" w:cs="仿宋"/>
          <w:color w:val="auto"/>
          <w:spacing w:val="-1"/>
          <w:position w:val="24"/>
          <w:sz w:val="24"/>
          <w:szCs w:val="24"/>
          <w:highlight w:val="none"/>
        </w:rPr>
        <w:t>采购人将视情况另行组织采购或</w:t>
      </w:r>
    </w:p>
    <w:p>
      <w:pPr>
        <w:spacing w:before="1" w:line="218"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不再采购：</w:t>
      </w:r>
    </w:p>
    <w:p>
      <w:pPr>
        <w:spacing w:before="274" w:line="219" w:lineRule="auto"/>
        <w:ind w:left="61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1）至首次响应文件递交截止时间止，递交响应文件的供应商不足</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家的；</w:t>
      </w:r>
    </w:p>
    <w:p>
      <w:pPr>
        <w:spacing w:before="278" w:line="430" w:lineRule="auto"/>
        <w:ind w:firstLine="60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2）经评审，对磋商文件作出实质性响应的供应商不足</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4"/>
          <w:sz w:val="24"/>
          <w:szCs w:val="24"/>
          <w:highlight w:val="none"/>
        </w:rPr>
        <w:t>3</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4"/>
          <w:sz w:val="24"/>
          <w:szCs w:val="24"/>
          <w:highlight w:val="none"/>
        </w:rPr>
        <w:t>家的；但符合《政府采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购竞争性磋商采购方式管理暂行办法》第三十四条、《财政部关于政府采购竞争</w:t>
      </w:r>
      <w:r>
        <w:rPr>
          <w:rFonts w:hint="eastAsia" w:ascii="仿宋" w:hAnsi="仿宋" w:eastAsia="仿宋" w:cs="仿宋"/>
          <w:color w:val="auto"/>
          <w:spacing w:val="4"/>
          <w:sz w:val="24"/>
          <w:szCs w:val="24"/>
          <w:highlight w:val="none"/>
        </w:rPr>
        <w:t>性磋</w:t>
      </w:r>
    </w:p>
    <w:p>
      <w:pPr>
        <w:spacing w:before="1" w:line="218" w:lineRule="auto"/>
        <w:ind w:left="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商采购方式管理暂行办法有关问题的补充通知》除外；</w:t>
      </w:r>
    </w:p>
    <w:p>
      <w:pPr>
        <w:spacing w:before="277" w:line="219" w:lineRule="auto"/>
        <w:ind w:left="60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3）出现影响采购公正的违法违规行为的；</w:t>
      </w:r>
    </w:p>
    <w:p>
      <w:pPr>
        <w:spacing w:before="275" w:line="216" w:lineRule="auto"/>
        <w:ind w:left="6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4）供应商的报价均超过采购预算,采购人不能支付的；</w:t>
      </w:r>
    </w:p>
    <w:p>
      <w:pPr>
        <w:spacing w:before="278" w:line="562" w:lineRule="exact"/>
        <w:ind w:left="606"/>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5）因重大变故，采购任务取消的；</w:t>
      </w:r>
    </w:p>
    <w:p>
      <w:pPr>
        <w:spacing w:line="219" w:lineRule="auto"/>
        <w:ind w:left="60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6）法律、法规规定的其他情况。</w:t>
      </w:r>
    </w:p>
    <w:p>
      <w:pPr>
        <w:spacing w:line="219" w:lineRule="auto"/>
        <w:rPr>
          <w:rFonts w:hint="eastAsia" w:ascii="仿宋" w:hAnsi="仿宋" w:eastAsia="仿宋" w:cs="仿宋"/>
          <w:color w:val="auto"/>
          <w:sz w:val="24"/>
          <w:szCs w:val="24"/>
          <w:highlight w:val="none"/>
        </w:rPr>
        <w:sectPr>
          <w:footerReference r:id="rId23" w:type="default"/>
          <w:pgSz w:w="11907" w:h="16840"/>
          <w:pgMar w:top="1405" w:right="1416" w:bottom="967" w:left="1425" w:header="0" w:footer="802" w:gutter="0"/>
          <w:pgNumType w:fmt="decimal"/>
          <w:cols w:space="720" w:num="1"/>
        </w:sectPr>
      </w:pPr>
    </w:p>
    <w:p>
      <w:pPr>
        <w:spacing w:before="228" w:line="431" w:lineRule="auto"/>
        <w:ind w:left="1" w:firstLine="603"/>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z w:val="24"/>
          <w:szCs w:val="24"/>
          <w:highlight w:val="none"/>
        </w:rPr>
        <w:t>供应商出现串标或其他影响采购的违法违规行</w:t>
      </w:r>
      <w:r>
        <w:rPr>
          <w:rFonts w:hint="eastAsia" w:ascii="仿宋" w:hAnsi="仿宋" w:eastAsia="仿宋" w:cs="仿宋"/>
          <w:color w:val="auto"/>
          <w:spacing w:val="-1"/>
          <w:sz w:val="24"/>
          <w:szCs w:val="24"/>
          <w:highlight w:val="none"/>
        </w:rPr>
        <w:t>为的，采购人将严格按照《中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rPr>
        <w:t>华人民共和国政府采购法》及相关法律、法规及规章制</w:t>
      </w:r>
      <w:r>
        <w:rPr>
          <w:rFonts w:hint="eastAsia" w:ascii="仿宋" w:hAnsi="仿宋" w:eastAsia="仿宋" w:cs="仿宋"/>
          <w:color w:val="auto"/>
          <w:spacing w:val="11"/>
          <w:sz w:val="24"/>
          <w:szCs w:val="24"/>
          <w:highlight w:val="none"/>
        </w:rPr>
        <w:t>度的规定行使权利。给采购</w:t>
      </w:r>
    </w:p>
    <w:p>
      <w:pPr>
        <w:spacing w:line="218" w:lineRule="auto"/>
        <w:ind w:left="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人、代理机构造成损失的，采购人、代理机构有索赔</w:t>
      </w:r>
      <w:r>
        <w:rPr>
          <w:rFonts w:hint="eastAsia" w:ascii="仿宋" w:hAnsi="仿宋" w:eastAsia="仿宋" w:cs="仿宋"/>
          <w:color w:val="auto"/>
          <w:spacing w:val="-1"/>
          <w:sz w:val="24"/>
          <w:szCs w:val="24"/>
          <w:highlight w:val="none"/>
        </w:rPr>
        <w:t>的权利，供应商应予以赔偿。</w:t>
      </w:r>
    </w:p>
    <w:p>
      <w:pPr>
        <w:spacing w:before="226" w:line="218" w:lineRule="auto"/>
        <w:ind w:left="492"/>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31.成交公告</w:t>
      </w:r>
    </w:p>
    <w:p>
      <w:pPr>
        <w:spacing w:before="266" w:line="559"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24"/>
          <w:sz w:val="24"/>
          <w:szCs w:val="24"/>
          <w:highlight w:val="none"/>
        </w:rPr>
        <w:t>31.1 采购人确定成交供应商后，采购代理机构将在发</w:t>
      </w:r>
      <w:r>
        <w:rPr>
          <w:rFonts w:hint="eastAsia" w:ascii="仿宋" w:hAnsi="仿宋" w:eastAsia="仿宋" w:cs="仿宋"/>
          <w:color w:val="auto"/>
          <w:spacing w:val="4"/>
          <w:position w:val="24"/>
          <w:sz w:val="24"/>
          <w:szCs w:val="24"/>
          <w:highlight w:val="none"/>
        </w:rPr>
        <w:t>布采购公告的同一媒体发</w:t>
      </w:r>
    </w:p>
    <w:p>
      <w:pPr>
        <w:spacing w:before="1" w:line="217"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布成交公告。</w:t>
      </w:r>
    </w:p>
    <w:p>
      <w:pPr>
        <w:spacing w:before="276" w:line="431" w:lineRule="auto"/>
        <w:ind w:left="4" w:firstLine="60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31.2 成交公告内容应当包括采购人和采购代理机构的名称</w:t>
      </w:r>
      <w:r>
        <w:rPr>
          <w:rFonts w:hint="eastAsia" w:ascii="仿宋" w:hAnsi="仿宋" w:eastAsia="仿宋" w:cs="仿宋"/>
          <w:color w:val="auto"/>
          <w:spacing w:val="4"/>
          <w:sz w:val="24"/>
          <w:szCs w:val="24"/>
          <w:highlight w:val="none"/>
        </w:rPr>
        <w:t>、地址、联系方式，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项目名称和项目编号，成交供应商名称、地址和成交金额，主要成</w:t>
      </w:r>
      <w:r>
        <w:rPr>
          <w:rFonts w:hint="eastAsia" w:ascii="仿宋" w:hAnsi="仿宋" w:eastAsia="仿宋" w:cs="仿宋"/>
          <w:color w:val="auto"/>
          <w:spacing w:val="4"/>
          <w:sz w:val="24"/>
          <w:szCs w:val="24"/>
          <w:highlight w:val="none"/>
        </w:rPr>
        <w:t>交标的的名称、数</w:t>
      </w:r>
    </w:p>
    <w:p>
      <w:pPr>
        <w:spacing w:before="2" w:line="217"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量、单价、总价以及评审专家名单。</w:t>
      </w:r>
    </w:p>
    <w:p>
      <w:pPr>
        <w:spacing w:before="237" w:line="220" w:lineRule="auto"/>
        <w:ind w:left="516"/>
        <w:outlineLvl w:val="1"/>
        <w:rPr>
          <w:rFonts w:hint="eastAsia" w:ascii="仿宋" w:hAnsi="仿宋" w:eastAsia="仿宋" w:cs="仿宋"/>
          <w:color w:val="auto"/>
          <w:sz w:val="24"/>
          <w:szCs w:val="24"/>
          <w:highlight w:val="none"/>
        </w:rPr>
      </w:pPr>
      <w:bookmarkStart w:id="18" w:name="bookmark9"/>
      <w:bookmarkEnd w:id="18"/>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六、询问和质疑</w:t>
      </w:r>
    </w:p>
    <w:p>
      <w:pPr>
        <w:spacing w:before="305" w:line="220" w:lineRule="auto"/>
        <w:ind w:left="492"/>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32.</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询问和质疑</w:t>
      </w:r>
    </w:p>
    <w:p>
      <w:pPr>
        <w:spacing w:before="262" w:line="431" w:lineRule="auto"/>
        <w:ind w:left="2" w:firstLine="60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32.1 供应商认为本竞争性磋商采购文件的条款，或采</w:t>
      </w:r>
      <w:r>
        <w:rPr>
          <w:rFonts w:hint="eastAsia" w:ascii="仿宋" w:hAnsi="仿宋" w:eastAsia="仿宋" w:cs="仿宋"/>
          <w:color w:val="auto"/>
          <w:spacing w:val="4"/>
          <w:sz w:val="24"/>
          <w:szCs w:val="24"/>
          <w:highlight w:val="none"/>
        </w:rPr>
        <w:t>购需求中的技术、服务要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求，或政府采购合同草案条款内容表述不明确的，可以按本项目采购公</w:t>
      </w:r>
      <w:r>
        <w:rPr>
          <w:rFonts w:hint="eastAsia" w:ascii="仿宋" w:hAnsi="仿宋" w:eastAsia="仿宋" w:cs="仿宋"/>
          <w:color w:val="auto"/>
          <w:spacing w:val="4"/>
          <w:sz w:val="24"/>
          <w:szCs w:val="24"/>
          <w:highlight w:val="none"/>
        </w:rPr>
        <w:t>告中载明的联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系人、联系方式以电话或书面（电子邮件等）方式与采购代</w:t>
      </w:r>
      <w:r>
        <w:rPr>
          <w:rFonts w:hint="eastAsia" w:ascii="仿宋" w:hAnsi="仿宋" w:eastAsia="仿宋" w:cs="仿宋"/>
          <w:color w:val="auto"/>
          <w:spacing w:val="4"/>
          <w:sz w:val="24"/>
          <w:szCs w:val="24"/>
          <w:highlight w:val="none"/>
        </w:rPr>
        <w:t>理机构项目负责人联系。</w:t>
      </w:r>
    </w:p>
    <w:p>
      <w:pP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采购人或者采购代理机构应当在</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1"/>
          <w:sz w:val="24"/>
          <w:szCs w:val="24"/>
          <w:highlight w:val="none"/>
        </w:rPr>
        <w:t>3</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
          <w:sz w:val="24"/>
          <w:szCs w:val="24"/>
          <w:highlight w:val="none"/>
        </w:rPr>
        <w:t>个工作日内对供应商依法提出的询问作出答复。</w:t>
      </w:r>
    </w:p>
    <w:p>
      <w:pPr>
        <w:spacing w:before="274" w:line="431" w:lineRule="auto"/>
        <w:ind w:firstLine="605"/>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32.2 供应商认为采购文件、采购过程和成交结果使自</w:t>
      </w:r>
      <w:r>
        <w:rPr>
          <w:rFonts w:hint="eastAsia" w:ascii="仿宋" w:hAnsi="仿宋" w:eastAsia="仿宋" w:cs="仿宋"/>
          <w:color w:val="auto"/>
          <w:spacing w:val="4"/>
          <w:sz w:val="24"/>
          <w:szCs w:val="24"/>
          <w:highlight w:val="none"/>
        </w:rPr>
        <w:t>己的权益受到损害的，可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以在知道或者应知其权益受到损害之日起七个工作日内，以书面形式向采购人</w:t>
      </w:r>
      <w:r>
        <w:rPr>
          <w:rFonts w:hint="eastAsia" w:ascii="仿宋" w:hAnsi="仿宋" w:eastAsia="仿宋" w:cs="仿宋"/>
          <w:color w:val="auto"/>
          <w:spacing w:val="4"/>
          <w:sz w:val="24"/>
          <w:szCs w:val="24"/>
          <w:highlight w:val="none"/>
        </w:rPr>
        <w:t>或采购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代理机构提出询问或质疑。供应商应在法定质疑期内一次性提出针对同一采购</w:t>
      </w:r>
      <w:r>
        <w:rPr>
          <w:rFonts w:hint="eastAsia" w:ascii="仿宋" w:hAnsi="仿宋" w:eastAsia="仿宋" w:cs="仿宋"/>
          <w:color w:val="auto"/>
          <w:spacing w:val="4"/>
          <w:sz w:val="24"/>
          <w:szCs w:val="24"/>
          <w:highlight w:val="none"/>
        </w:rPr>
        <w:t>程序环</w:t>
      </w:r>
    </w:p>
    <w:p>
      <w:pPr>
        <w:spacing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节的质疑。</w:t>
      </w:r>
    </w:p>
    <w:p>
      <w:pPr>
        <w:spacing w:before="273" w:line="219" w:lineRule="auto"/>
        <w:ind w:left="6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供应商应知其权益受到损害之日，是指：</w:t>
      </w:r>
    </w:p>
    <w:p>
      <w:pPr>
        <w:spacing w:before="277" w:line="559"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24"/>
          <w:sz w:val="24"/>
          <w:szCs w:val="24"/>
          <w:highlight w:val="none"/>
        </w:rPr>
        <w:t>（1）对可以质疑的采购文件提出质疑的，为收到采购文件之</w:t>
      </w:r>
      <w:r>
        <w:rPr>
          <w:rFonts w:hint="eastAsia" w:ascii="仿宋" w:hAnsi="仿宋" w:eastAsia="仿宋" w:cs="仿宋"/>
          <w:color w:val="auto"/>
          <w:spacing w:val="4"/>
          <w:position w:val="24"/>
          <w:sz w:val="24"/>
          <w:szCs w:val="24"/>
          <w:highlight w:val="none"/>
        </w:rPr>
        <w:t>日或者采购文件公</w:t>
      </w:r>
    </w:p>
    <w:p>
      <w:pPr>
        <w:spacing w:before="2" w:line="217" w:lineRule="auto"/>
        <w:ind w:left="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告期限届满之日；</w:t>
      </w:r>
    </w:p>
    <w:p>
      <w:pPr>
        <w:spacing w:before="275" w:line="219" w:lineRule="auto"/>
        <w:ind w:left="61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（2）对采购过程提出质疑的，为各采购程序环节结束之日；</w:t>
      </w:r>
    </w:p>
    <w:p>
      <w:pPr>
        <w:spacing w:before="277" w:line="218" w:lineRule="auto"/>
        <w:ind w:left="61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（3）对成交结果提出质疑的，为成交结果公告期限届满之日。</w:t>
      </w:r>
    </w:p>
    <w:p>
      <w:pPr>
        <w:spacing w:before="276" w:line="219" w:lineRule="auto"/>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32.2 采购人或采购代理机构应当在收到供应商的书面</w:t>
      </w:r>
      <w:r>
        <w:rPr>
          <w:rFonts w:hint="eastAsia" w:ascii="仿宋" w:hAnsi="仿宋" w:eastAsia="仿宋" w:cs="仿宋"/>
          <w:color w:val="auto"/>
          <w:spacing w:val="4"/>
          <w:sz w:val="24"/>
          <w:szCs w:val="24"/>
          <w:highlight w:val="none"/>
        </w:rPr>
        <w:t>质疑后七个工作日内作出</w:t>
      </w:r>
    </w:p>
    <w:p>
      <w:pPr>
        <w:spacing w:line="219" w:lineRule="auto"/>
        <w:rPr>
          <w:rFonts w:hint="eastAsia" w:ascii="仿宋" w:hAnsi="仿宋" w:eastAsia="仿宋" w:cs="仿宋"/>
          <w:color w:val="auto"/>
          <w:sz w:val="24"/>
          <w:szCs w:val="24"/>
          <w:highlight w:val="none"/>
        </w:rPr>
        <w:sectPr>
          <w:footerReference r:id="rId24" w:type="default"/>
          <w:pgSz w:w="11907" w:h="16840"/>
          <w:pgMar w:top="1431" w:right="1416" w:bottom="967" w:left="1426" w:header="0" w:footer="802" w:gutter="0"/>
          <w:pgNumType w:fmt="decimal"/>
          <w:cols w:space="720" w:num="1"/>
        </w:sectPr>
      </w:pPr>
    </w:p>
    <w:p>
      <w:pPr>
        <w:spacing w:before="228" w:line="561" w:lineRule="exact"/>
        <w:rPr>
          <w:rFonts w:hint="eastAsia" w:ascii="仿宋" w:hAnsi="仿宋" w:eastAsia="仿宋" w:cs="仿宋"/>
          <w:color w:val="auto"/>
          <w:sz w:val="24"/>
          <w:szCs w:val="24"/>
          <w:highlight w:val="none"/>
        </w:rPr>
      </w:pPr>
      <w:r>
        <w:rPr>
          <w:rFonts w:hint="eastAsia" w:ascii="仿宋" w:hAnsi="仿宋" w:eastAsia="仿宋" w:cs="仿宋"/>
          <w:color w:val="auto"/>
          <w:spacing w:val="5"/>
          <w:position w:val="24"/>
          <w:sz w:val="24"/>
          <w:szCs w:val="24"/>
          <w:highlight w:val="none"/>
        </w:rPr>
        <w:t>答复，并以书面形式通知质疑供应商和其他有关供应商，但答复的内容不得</w:t>
      </w:r>
      <w:r>
        <w:rPr>
          <w:rFonts w:hint="eastAsia" w:ascii="仿宋" w:hAnsi="仿宋" w:eastAsia="仿宋" w:cs="仿宋"/>
          <w:color w:val="auto"/>
          <w:spacing w:val="4"/>
          <w:position w:val="24"/>
          <w:sz w:val="24"/>
          <w:szCs w:val="24"/>
          <w:highlight w:val="none"/>
        </w:rPr>
        <w:t>涉及商业</w:t>
      </w:r>
    </w:p>
    <w:p>
      <w:pPr>
        <w:spacing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秘密。</w:t>
      </w:r>
    </w:p>
    <w:p>
      <w:pPr>
        <w:spacing w:before="274" w:line="431" w:lineRule="auto"/>
        <w:ind w:left="3" w:firstLine="60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32.4 采购人或采购代理机构接收质疑函的联系人、联</w:t>
      </w:r>
      <w:r>
        <w:rPr>
          <w:rFonts w:hint="eastAsia" w:ascii="仿宋" w:hAnsi="仿宋" w:eastAsia="仿宋" w:cs="仿宋"/>
          <w:color w:val="auto"/>
          <w:spacing w:val="4"/>
          <w:sz w:val="24"/>
          <w:szCs w:val="24"/>
          <w:highlight w:val="none"/>
        </w:rPr>
        <w:t>系电话和通讯地址等信息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详见本磋商文件“竞争性磋商公告</w:t>
      </w:r>
      <w:r>
        <w:rPr>
          <w:rFonts w:hint="eastAsia" w:ascii="仿宋" w:hAnsi="仿宋" w:eastAsia="仿宋" w:cs="仿宋"/>
          <w:color w:val="auto"/>
          <w:spacing w:val="-81"/>
          <w:sz w:val="24"/>
          <w:szCs w:val="24"/>
          <w:highlight w:val="none"/>
        </w:rPr>
        <w:t xml:space="preserve"> </w:t>
      </w:r>
      <w:r>
        <w:rPr>
          <w:rFonts w:hint="eastAsia" w:ascii="仿宋" w:hAnsi="仿宋" w:eastAsia="仿宋" w:cs="仿宋"/>
          <w:color w:val="auto"/>
          <w:spacing w:val="6"/>
          <w:sz w:val="24"/>
          <w:szCs w:val="24"/>
          <w:highlight w:val="none"/>
        </w:rPr>
        <w:t>”中的联系方式相关内容、“供应商须</w:t>
      </w:r>
      <w:r>
        <w:rPr>
          <w:rFonts w:hint="eastAsia" w:ascii="仿宋" w:hAnsi="仿宋" w:eastAsia="仿宋" w:cs="仿宋"/>
          <w:color w:val="auto"/>
          <w:spacing w:val="5"/>
          <w:sz w:val="24"/>
          <w:szCs w:val="24"/>
          <w:highlight w:val="none"/>
        </w:rPr>
        <w:t>知前附表</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5"/>
          <w:sz w:val="24"/>
          <w:szCs w:val="24"/>
          <w:highlight w:val="none"/>
        </w:rPr>
        <w:t>”</w:t>
      </w:r>
    </w:p>
    <w:p>
      <w:pPr>
        <w:spacing w:line="218" w:lineRule="auto"/>
        <w:ind w:left="2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中载明的采购人、采购代理机构联系方式和联系人。</w:t>
      </w:r>
    </w:p>
    <w:p>
      <w:pPr>
        <w:spacing w:before="274" w:line="431" w:lineRule="auto"/>
        <w:ind w:right="112" w:firstLine="6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32.5 依据《政府采购质疑和投诉办法》（财政部令第</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z w:val="24"/>
          <w:szCs w:val="24"/>
          <w:highlight w:val="none"/>
        </w:rPr>
        <w:t>94</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z w:val="24"/>
          <w:szCs w:val="24"/>
          <w:highlight w:val="none"/>
        </w:rPr>
        <w:t>号</w:t>
      </w:r>
      <w:r>
        <w:rPr>
          <w:rFonts w:hint="eastAsia" w:ascii="仿宋" w:hAnsi="仿宋" w:eastAsia="仿宋" w:cs="仿宋"/>
          <w:color w:val="auto"/>
          <w:spacing w:val="13"/>
          <w:sz w:val="24"/>
          <w:szCs w:val="24"/>
          <w:highlight w:val="none"/>
        </w:rPr>
        <w:t>），</w:t>
      </w:r>
      <w:r>
        <w:rPr>
          <w:rFonts w:hint="eastAsia" w:ascii="仿宋" w:hAnsi="仿宋" w:eastAsia="仿宋" w:cs="仿宋"/>
          <w:color w:val="auto"/>
          <w:sz w:val="24"/>
          <w:szCs w:val="24"/>
          <w:highlight w:val="none"/>
        </w:rPr>
        <w:t xml:space="preserve">供应商可以委托 </w:t>
      </w:r>
      <w:r>
        <w:rPr>
          <w:rFonts w:hint="eastAsia" w:ascii="仿宋" w:hAnsi="仿宋" w:eastAsia="仿宋" w:cs="仿宋"/>
          <w:color w:val="auto"/>
          <w:spacing w:val="5"/>
          <w:sz w:val="24"/>
          <w:szCs w:val="24"/>
          <w:highlight w:val="none"/>
        </w:rPr>
        <w:t>代理人进行质疑和投诉。其授权委托书应当载明代理人的姓名或者名称、代理</w:t>
      </w:r>
      <w:r>
        <w:rPr>
          <w:rFonts w:hint="eastAsia" w:ascii="仿宋" w:hAnsi="仿宋" w:eastAsia="仿宋" w:cs="仿宋"/>
          <w:color w:val="auto"/>
          <w:spacing w:val="4"/>
          <w:sz w:val="24"/>
          <w:szCs w:val="24"/>
          <w:highlight w:val="none"/>
        </w:rPr>
        <w:t>事项、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具体权限、期限和相关事项。供应商为自然人的，应当由本人签字；供应商为</w:t>
      </w:r>
      <w:r>
        <w:rPr>
          <w:rFonts w:hint="eastAsia" w:ascii="仿宋" w:hAnsi="仿宋" w:eastAsia="仿宋" w:cs="仿宋"/>
          <w:color w:val="auto"/>
          <w:spacing w:val="4"/>
          <w:sz w:val="24"/>
          <w:szCs w:val="24"/>
          <w:highlight w:val="none"/>
        </w:rPr>
        <w:t>法人或</w:t>
      </w:r>
    </w:p>
    <w:p>
      <w:pPr>
        <w:spacing w:before="1" w:line="218" w:lineRule="auto"/>
        <w:ind w:left="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者其他组织的，应当由法定代表人、主要负责人</w:t>
      </w:r>
      <w:r>
        <w:rPr>
          <w:rFonts w:hint="eastAsia" w:ascii="仿宋" w:hAnsi="仿宋" w:eastAsia="仿宋" w:cs="仿宋"/>
          <w:color w:val="auto"/>
          <w:spacing w:val="-1"/>
          <w:sz w:val="24"/>
          <w:szCs w:val="24"/>
          <w:highlight w:val="none"/>
        </w:rPr>
        <w:t>签字或者盖章，并加盖公章。</w:t>
      </w:r>
    </w:p>
    <w:p>
      <w:pPr>
        <w:spacing w:before="274" w:line="219" w:lineRule="auto"/>
        <w:ind w:left="6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代理人提出质疑和投诉，应当提交供应商签署的授权委托书。</w:t>
      </w:r>
    </w:p>
    <w:p>
      <w:pPr>
        <w:spacing w:before="278" w:line="559" w:lineRule="exact"/>
        <w:ind w:left="628"/>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以联合体形式参加政府采购活动的，其投诉应当由组成联合体的所有供应商共同</w:t>
      </w:r>
    </w:p>
    <w:p>
      <w:pPr>
        <w:spacing w:line="220" w:lineRule="auto"/>
        <w:ind w:left="1"/>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提出。</w:t>
      </w:r>
    </w:p>
    <w:p>
      <w:pPr>
        <w:spacing w:before="273" w:line="219" w:lineRule="auto"/>
        <w:ind w:left="60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32.6 提出质疑的供应商应当是参与所质疑项目采购活动的供应商。</w:t>
      </w:r>
    </w:p>
    <w:p>
      <w:pPr>
        <w:spacing w:before="277" w:line="430" w:lineRule="auto"/>
        <w:ind w:right="115" w:firstLine="605"/>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32.7 潜在供应商已依法获取其可质疑的采购文件的，</w:t>
      </w:r>
      <w:r>
        <w:rPr>
          <w:rFonts w:hint="eastAsia" w:ascii="仿宋" w:hAnsi="仿宋" w:eastAsia="仿宋" w:cs="仿宋"/>
          <w:color w:val="auto"/>
          <w:spacing w:val="4"/>
          <w:sz w:val="24"/>
          <w:szCs w:val="24"/>
          <w:highlight w:val="none"/>
        </w:rPr>
        <w:t>可以对该文件提出质疑。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对采购文件提出质疑的，应当在获取采购文件或者采购文件公告期限届满之日起</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4"/>
          <w:sz w:val="24"/>
          <w:szCs w:val="24"/>
          <w:highlight w:val="none"/>
        </w:rPr>
        <w:t>7</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4"/>
          <w:sz w:val="24"/>
          <w:szCs w:val="24"/>
          <w:highlight w:val="none"/>
        </w:rPr>
        <w:t>个</w:t>
      </w:r>
    </w:p>
    <w:p>
      <w:pPr>
        <w:spacing w:before="1"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工作日内提出。。</w:t>
      </w:r>
    </w:p>
    <w:p>
      <w:pPr>
        <w:spacing w:before="276" w:line="559" w:lineRule="exact"/>
        <w:ind w:left="605"/>
        <w:rPr>
          <w:rFonts w:hint="eastAsia" w:ascii="仿宋" w:hAnsi="仿宋" w:eastAsia="仿宋" w:cs="仿宋"/>
          <w:color w:val="auto"/>
          <w:sz w:val="24"/>
          <w:szCs w:val="24"/>
          <w:highlight w:val="none"/>
        </w:rPr>
      </w:pPr>
      <w:r>
        <w:rPr>
          <w:rFonts w:hint="eastAsia" w:ascii="仿宋" w:hAnsi="仿宋" w:eastAsia="仿宋" w:cs="仿宋"/>
          <w:color w:val="auto"/>
          <w:spacing w:val="1"/>
          <w:position w:val="24"/>
          <w:sz w:val="24"/>
          <w:szCs w:val="24"/>
          <w:highlight w:val="none"/>
        </w:rPr>
        <w:t>32.8  供应商提出质疑应当提交质疑函和必要的证明材料。质疑函应当包括下列</w:t>
      </w:r>
    </w:p>
    <w:p>
      <w:pPr>
        <w:spacing w:before="1" w:line="219" w:lineRule="auto"/>
        <w:ind w:left="30"/>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内容：</w:t>
      </w:r>
    </w:p>
    <w:p>
      <w:pPr>
        <w:spacing w:before="273" w:line="219" w:lineRule="auto"/>
        <w:ind w:left="61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（1）供应商的姓名或者名称、地址、邮编、联系人及联系电话；</w:t>
      </w:r>
    </w:p>
    <w:p>
      <w:pPr>
        <w:spacing w:before="278" w:line="219" w:lineRule="auto"/>
        <w:ind w:left="61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（2）质疑项目的名称、编号；</w:t>
      </w:r>
    </w:p>
    <w:p>
      <w:pPr>
        <w:spacing w:before="275" w:line="219" w:lineRule="auto"/>
        <w:ind w:left="61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（3）具体、明确的质疑事项和与质疑事项相关的请求；</w:t>
      </w:r>
    </w:p>
    <w:p>
      <w:pPr>
        <w:spacing w:before="273" w:line="219" w:lineRule="auto"/>
        <w:ind w:left="6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（4）事实依据；</w:t>
      </w:r>
    </w:p>
    <w:p>
      <w:pPr>
        <w:spacing w:before="277" w:line="219" w:lineRule="auto"/>
        <w:ind w:left="61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（5）必要的法律依据；</w:t>
      </w:r>
    </w:p>
    <w:p>
      <w:pPr>
        <w:spacing w:before="275" w:line="220" w:lineRule="auto"/>
        <w:ind w:left="61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（6）提出质疑的日期。</w:t>
      </w:r>
    </w:p>
    <w:p>
      <w:pPr>
        <w:spacing w:before="273" w:line="219" w:lineRule="auto"/>
        <w:ind w:left="60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供应商为自然人的，应当由本人签字；供应商为法人或者其</w:t>
      </w:r>
      <w:r>
        <w:rPr>
          <w:rFonts w:hint="eastAsia" w:ascii="仿宋" w:hAnsi="仿宋" w:eastAsia="仿宋" w:cs="仿宋"/>
          <w:color w:val="auto"/>
          <w:spacing w:val="1"/>
          <w:sz w:val="24"/>
          <w:szCs w:val="24"/>
          <w:highlight w:val="none"/>
        </w:rPr>
        <w:t>他组织的，应当由法</w:t>
      </w:r>
    </w:p>
    <w:p>
      <w:pPr>
        <w:spacing w:line="219" w:lineRule="auto"/>
        <w:rPr>
          <w:rFonts w:hint="eastAsia" w:ascii="仿宋" w:hAnsi="仿宋" w:eastAsia="仿宋" w:cs="仿宋"/>
          <w:color w:val="auto"/>
          <w:sz w:val="24"/>
          <w:szCs w:val="24"/>
          <w:highlight w:val="none"/>
        </w:rPr>
        <w:sectPr>
          <w:footerReference r:id="rId25" w:type="default"/>
          <w:pgSz w:w="11907" w:h="16840"/>
          <w:pgMar w:top="1431" w:right="1303" w:bottom="967" w:left="1426" w:header="0" w:footer="802" w:gutter="0"/>
          <w:pgNumType w:fmt="decimal"/>
          <w:cols w:space="720" w:num="1"/>
        </w:sectPr>
      </w:pPr>
    </w:p>
    <w:p>
      <w:pPr>
        <w:spacing w:before="227" w:line="219" w:lineRule="auto"/>
        <w:ind w:left="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定代表人、主要负责人，或者其授权代表签字或者盖章，并加盖公章。</w:t>
      </w:r>
    </w:p>
    <w:p>
      <w:pPr>
        <w:spacing w:before="277" w:line="430" w:lineRule="auto"/>
        <w:ind w:left="6" w:firstLine="600"/>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32.9 采购人、采购代理机构认为供应商质疑不成立，</w:t>
      </w:r>
      <w:r>
        <w:rPr>
          <w:rFonts w:hint="eastAsia" w:ascii="仿宋" w:hAnsi="仿宋" w:eastAsia="仿宋" w:cs="仿宋"/>
          <w:color w:val="auto"/>
          <w:spacing w:val="4"/>
          <w:sz w:val="24"/>
          <w:szCs w:val="24"/>
          <w:highlight w:val="none"/>
        </w:rPr>
        <w:t>或者成立但未对中标、成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交结果构成影响的，继续开展采购活动；认为供应商质疑成立且</w:t>
      </w:r>
      <w:r>
        <w:rPr>
          <w:rFonts w:hint="eastAsia" w:ascii="仿宋" w:hAnsi="仿宋" w:eastAsia="仿宋" w:cs="仿宋"/>
          <w:color w:val="auto"/>
          <w:spacing w:val="4"/>
          <w:sz w:val="24"/>
          <w:szCs w:val="24"/>
          <w:highlight w:val="none"/>
        </w:rPr>
        <w:t>影响或者可能影响中</w:t>
      </w:r>
    </w:p>
    <w:p>
      <w:pPr>
        <w:spacing w:line="219"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标、成交结果的，按照下列情况处理：</w:t>
      </w:r>
    </w:p>
    <w:p>
      <w:pPr>
        <w:spacing w:before="276" w:line="430" w:lineRule="auto"/>
        <w:ind w:left="21" w:firstLine="591"/>
        <w:jc w:val="both"/>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（1）对采购文件提出的质疑，依法通过澄清或者修改可以继续开展采购活动</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4"/>
          <w:sz w:val="24"/>
          <w:szCs w:val="24"/>
          <w:highlight w:val="none"/>
        </w:rPr>
        <w:t>的，澄清或者修改采购文件后继续开展采购活动；否则应当修改采购文件后重新开展</w:t>
      </w:r>
    </w:p>
    <w:p>
      <w:pP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采购活动。</w:t>
      </w:r>
    </w:p>
    <w:p>
      <w:pPr>
        <w:spacing w:before="278" w:line="430" w:lineRule="auto"/>
        <w:ind w:left="13" w:firstLine="600"/>
        <w:jc w:val="both"/>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（2）对采购过程、中标或者成交结果提出的质疑，合格供应商符合法定数量</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5"/>
          <w:sz w:val="24"/>
          <w:szCs w:val="24"/>
          <w:highlight w:val="none"/>
        </w:rPr>
        <w:t>时，可以从合格的中标或者成交候选人中另行确定</w:t>
      </w:r>
      <w:r>
        <w:rPr>
          <w:rFonts w:hint="eastAsia" w:ascii="仿宋" w:hAnsi="仿宋" w:eastAsia="仿宋" w:cs="仿宋"/>
          <w:color w:val="auto"/>
          <w:spacing w:val="4"/>
          <w:sz w:val="24"/>
          <w:szCs w:val="24"/>
          <w:highlight w:val="none"/>
        </w:rPr>
        <w:t>中标、成交供应商的，应当依法另</w:t>
      </w:r>
    </w:p>
    <w:p>
      <w:pPr>
        <w:spacing w:before="1" w:line="218"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行确定中标、成交供应商；否则应当重新开展采购活动。</w:t>
      </w:r>
    </w:p>
    <w:p>
      <w:pPr>
        <w:spacing w:before="278" w:line="430" w:lineRule="auto"/>
        <w:ind w:firstLine="605"/>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32.10 质疑供应商对采购人、采购代理机构的答复不满意或者采购人、采购代理</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机构未在规定的时间内作出答复的，可以在答复期满后十五个工作日内向同级</w:t>
      </w:r>
      <w:r>
        <w:rPr>
          <w:rFonts w:hint="eastAsia" w:ascii="仿宋" w:hAnsi="仿宋" w:eastAsia="仿宋" w:cs="仿宋"/>
          <w:color w:val="auto"/>
          <w:spacing w:val="4"/>
          <w:sz w:val="24"/>
          <w:szCs w:val="24"/>
          <w:highlight w:val="none"/>
        </w:rPr>
        <w:t>政府采</w:t>
      </w:r>
    </w:p>
    <w:p>
      <w:pPr>
        <w:spacing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购监督管理部门提起投诉。</w:t>
      </w:r>
    </w:p>
    <w:p>
      <w:pPr>
        <w:spacing w:before="277" w:line="430" w:lineRule="auto"/>
        <w:ind w:left="21" w:firstLine="580"/>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跨区域联合采购项目的投诉，采购人所属预算级次相同的，</w:t>
      </w:r>
      <w:r>
        <w:rPr>
          <w:rFonts w:hint="eastAsia" w:ascii="仿宋" w:hAnsi="仿宋" w:eastAsia="仿宋" w:cs="仿宋"/>
          <w:color w:val="auto"/>
          <w:spacing w:val="1"/>
          <w:sz w:val="24"/>
          <w:szCs w:val="24"/>
          <w:highlight w:val="none"/>
        </w:rPr>
        <w:t>由采购文件事先约定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的财政部门负责处理，事先未约定的，由最先收到投诉的财政部门负责处理；采购人</w:t>
      </w:r>
    </w:p>
    <w:p>
      <w:pPr>
        <w:spacing w:line="219" w:lineRule="auto"/>
        <w:ind w:left="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所属预算级次不同的，由预算级次最高的财政部门负责处理。</w:t>
      </w:r>
    </w:p>
    <w:p>
      <w:pPr>
        <w:spacing w:before="236" w:line="221" w:lineRule="auto"/>
        <w:ind w:left="514"/>
        <w:outlineLvl w:val="1"/>
        <w:rPr>
          <w:rFonts w:hint="eastAsia" w:ascii="仿宋" w:hAnsi="仿宋" w:eastAsia="仿宋" w:cs="仿宋"/>
          <w:color w:val="auto"/>
          <w:sz w:val="24"/>
          <w:szCs w:val="24"/>
          <w:highlight w:val="none"/>
        </w:rPr>
      </w:pPr>
      <w:bookmarkStart w:id="19" w:name="bookmark10"/>
      <w:bookmarkEnd w:id="19"/>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七、授予合同</w:t>
      </w:r>
    </w:p>
    <w:p>
      <w:pPr>
        <w:spacing w:before="305" w:line="219" w:lineRule="auto"/>
        <w:ind w:left="493"/>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33.成交通知书</w:t>
      </w:r>
    </w:p>
    <w:p>
      <w:pPr>
        <w:spacing w:before="262" w:line="219" w:lineRule="auto"/>
        <w:ind w:left="5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确定成交结果后，采购人或代理机构</w:t>
      </w:r>
      <w:r>
        <w:rPr>
          <w:rFonts w:hint="eastAsia" w:ascii="仿宋" w:hAnsi="仿宋" w:eastAsia="仿宋" w:cs="仿宋"/>
          <w:color w:val="auto"/>
          <w:spacing w:val="-1"/>
          <w:sz w:val="24"/>
          <w:szCs w:val="24"/>
          <w:highlight w:val="none"/>
        </w:rPr>
        <w:t>向成交供应商签发《成交通知书》。</w:t>
      </w:r>
    </w:p>
    <w:p>
      <w:pPr>
        <w:spacing w:before="275" w:line="219" w:lineRule="auto"/>
        <w:ind w:left="57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33.2 成交通知书是合同的一个组成部分。</w:t>
      </w:r>
    </w:p>
    <w:p>
      <w:pPr>
        <w:spacing w:before="230" w:line="221" w:lineRule="auto"/>
        <w:ind w:left="493"/>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34.签订合同</w:t>
      </w:r>
    </w:p>
    <w:p>
      <w:pPr>
        <w:spacing w:before="259" w:line="559"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position w:val="24"/>
          <w:sz w:val="24"/>
          <w:szCs w:val="24"/>
          <w:highlight w:val="none"/>
        </w:rPr>
        <w:t>34.1 成交供应商与采购人应在成交通</w:t>
      </w:r>
      <w:r>
        <w:rPr>
          <w:rFonts w:hint="eastAsia" w:ascii="仿宋" w:hAnsi="仿宋" w:eastAsia="仿宋" w:cs="仿宋"/>
          <w:color w:val="auto"/>
          <w:spacing w:val="-1"/>
          <w:position w:val="24"/>
          <w:sz w:val="24"/>
          <w:szCs w:val="24"/>
          <w:highlight w:val="none"/>
        </w:rPr>
        <w:t>知书发出之日起</w:t>
      </w:r>
      <w:r>
        <w:rPr>
          <w:rFonts w:hint="eastAsia" w:ascii="仿宋" w:hAnsi="仿宋" w:eastAsia="仿宋" w:cs="仿宋"/>
          <w:color w:val="auto"/>
          <w:spacing w:val="-46"/>
          <w:position w:val="24"/>
          <w:sz w:val="24"/>
          <w:szCs w:val="24"/>
          <w:highlight w:val="none"/>
        </w:rPr>
        <w:t xml:space="preserve"> </w:t>
      </w:r>
      <w:r>
        <w:rPr>
          <w:rFonts w:hint="eastAsia" w:ascii="仿宋" w:hAnsi="仿宋" w:eastAsia="仿宋" w:cs="仿宋"/>
          <w:color w:val="auto"/>
          <w:spacing w:val="-1"/>
          <w:position w:val="24"/>
          <w:sz w:val="24"/>
          <w:szCs w:val="24"/>
          <w:highlight w:val="none"/>
        </w:rPr>
        <w:t>30 日内，按照磋商文件确</w:t>
      </w:r>
    </w:p>
    <w:p>
      <w:pPr>
        <w:spacing w:before="1" w:line="220" w:lineRule="auto"/>
        <w:ind w:left="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定的事项签订合同。</w:t>
      </w:r>
    </w:p>
    <w:p>
      <w:pPr>
        <w:spacing w:before="275" w:line="559"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24"/>
          <w:sz w:val="24"/>
          <w:szCs w:val="24"/>
          <w:highlight w:val="none"/>
        </w:rPr>
        <w:t>34.2 磋商文件、成交供应商的响应文件以及评审过程</w:t>
      </w:r>
      <w:r>
        <w:rPr>
          <w:rFonts w:hint="eastAsia" w:ascii="仿宋" w:hAnsi="仿宋" w:eastAsia="仿宋" w:cs="仿宋"/>
          <w:color w:val="auto"/>
          <w:spacing w:val="4"/>
          <w:position w:val="24"/>
          <w:sz w:val="24"/>
          <w:szCs w:val="24"/>
          <w:highlight w:val="none"/>
        </w:rPr>
        <w:t>中的有关澄清、承诺文件</w:t>
      </w:r>
    </w:p>
    <w:p>
      <w:pPr>
        <w:spacing w:before="1" w:line="219" w:lineRule="auto"/>
        <w:ind w:left="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均为合同的组成部分。</w:t>
      </w:r>
    </w:p>
    <w:p>
      <w:pPr>
        <w:spacing w:line="219" w:lineRule="auto"/>
        <w:rPr>
          <w:rFonts w:hint="eastAsia" w:ascii="仿宋" w:hAnsi="仿宋" w:eastAsia="仿宋" w:cs="仿宋"/>
          <w:color w:val="auto"/>
          <w:sz w:val="24"/>
          <w:szCs w:val="24"/>
          <w:highlight w:val="none"/>
        </w:rPr>
        <w:sectPr>
          <w:footerReference r:id="rId26" w:type="default"/>
          <w:pgSz w:w="11907" w:h="16840"/>
          <w:pgMar w:top="1431" w:right="1416" w:bottom="967" w:left="1425" w:header="0" w:footer="802" w:gutter="0"/>
          <w:pgNumType w:fmt="decimal"/>
          <w:cols w:space="720" w:num="1"/>
        </w:sectPr>
      </w:pPr>
    </w:p>
    <w:p>
      <w:pPr>
        <w:spacing w:before="48" w:line="359" w:lineRule="auto"/>
        <w:ind w:left="1" w:right="131" w:firstLine="483"/>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34.3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1"/>
          <w:sz w:val="24"/>
          <w:szCs w:val="24"/>
          <w:highlight w:val="none"/>
        </w:rPr>
        <w:t>成交供应商拒绝与采购人签订合同的，采购人可以按照评审报告推荐的成交</w:t>
      </w:r>
      <w:r>
        <w:rPr>
          <w:rFonts w:hint="eastAsia" w:ascii="仿宋" w:hAnsi="仿宋" w:eastAsia="仿宋" w:cs="仿宋"/>
          <w:color w:val="auto"/>
          <w:sz w:val="24"/>
          <w:szCs w:val="24"/>
          <w:highlight w:val="none"/>
        </w:rPr>
        <w:t xml:space="preserve"> 候选人名单排序，确定下一个成交候选人为成交供应商，</w:t>
      </w:r>
      <w:r>
        <w:rPr>
          <w:rFonts w:hint="eastAsia" w:ascii="仿宋" w:hAnsi="仿宋" w:eastAsia="仿宋" w:cs="仿宋"/>
          <w:color w:val="auto"/>
          <w:spacing w:val="-1"/>
          <w:sz w:val="24"/>
          <w:szCs w:val="24"/>
          <w:highlight w:val="none"/>
        </w:rPr>
        <w:t>以此类推，也可以重新开展</w:t>
      </w:r>
      <w:r>
        <w:rPr>
          <w:rFonts w:hint="eastAsia" w:ascii="仿宋" w:hAnsi="仿宋" w:eastAsia="仿宋" w:cs="仿宋"/>
          <w:color w:val="auto"/>
          <w:spacing w:val="-2"/>
          <w:sz w:val="24"/>
          <w:szCs w:val="24"/>
          <w:highlight w:val="none"/>
        </w:rPr>
        <w:t>政府采购活动。</w:t>
      </w:r>
    </w:p>
    <w:p>
      <w:pPr>
        <w:pStyle w:val="6"/>
        <w:spacing w:line="269" w:lineRule="auto"/>
        <w:rPr>
          <w:rFonts w:hint="eastAsia" w:ascii="仿宋" w:hAnsi="仿宋" w:eastAsia="仿宋" w:cs="仿宋"/>
          <w:color w:val="auto"/>
          <w:highlight w:val="none"/>
        </w:rPr>
      </w:pPr>
    </w:p>
    <w:p>
      <w:pPr>
        <w:spacing w:before="78" w:line="220" w:lineRule="auto"/>
        <w:ind w:left="492"/>
        <w:outlineLvl w:val="1"/>
        <w:rPr>
          <w:rFonts w:hint="eastAsia" w:ascii="仿宋" w:hAnsi="仿宋" w:eastAsia="仿宋" w:cs="仿宋"/>
          <w:color w:val="auto"/>
          <w:sz w:val="24"/>
          <w:szCs w:val="24"/>
          <w:highlight w:val="none"/>
        </w:rPr>
      </w:pPr>
      <w:bookmarkStart w:id="20" w:name="bookmark11"/>
      <w:bookmarkEnd w:id="20"/>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八、履约担保</w:t>
      </w:r>
    </w:p>
    <w:p>
      <w:pPr>
        <w:pStyle w:val="6"/>
        <w:spacing w:line="275" w:lineRule="auto"/>
        <w:rPr>
          <w:rFonts w:hint="eastAsia" w:ascii="仿宋" w:hAnsi="仿宋" w:eastAsia="仿宋" w:cs="仿宋"/>
          <w:color w:val="auto"/>
          <w:highlight w:val="none"/>
        </w:rPr>
      </w:pPr>
    </w:p>
    <w:p>
      <w:pPr>
        <w:spacing w:before="78" w:line="220" w:lineRule="auto"/>
        <w:ind w:left="478"/>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35.履约担保</w:t>
      </w:r>
    </w:p>
    <w:p>
      <w:pPr>
        <w:spacing w:before="273" w:line="431" w:lineRule="auto"/>
        <w:ind w:left="5" w:firstLine="487"/>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35.1</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
          <w:sz w:val="24"/>
          <w:szCs w:val="24"/>
          <w:highlight w:val="none"/>
        </w:rPr>
        <w:t>本项目成交供应商应按采购人要求提交履</w:t>
      </w:r>
      <w:r>
        <w:rPr>
          <w:rFonts w:hint="eastAsia" w:ascii="仿宋" w:hAnsi="仿宋" w:eastAsia="仿宋" w:cs="仿宋"/>
          <w:color w:val="auto"/>
          <w:spacing w:val="2"/>
          <w:sz w:val="24"/>
          <w:szCs w:val="24"/>
          <w:highlight w:val="none"/>
        </w:rPr>
        <w:t>约担保，除非采购文件“供应商须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知前附表</w:t>
      </w:r>
      <w:r>
        <w:rPr>
          <w:rFonts w:hint="eastAsia" w:ascii="仿宋" w:hAnsi="仿宋" w:eastAsia="仿宋" w:cs="仿宋"/>
          <w:color w:val="auto"/>
          <w:spacing w:val="-83"/>
          <w:sz w:val="24"/>
          <w:szCs w:val="24"/>
          <w:highlight w:val="none"/>
        </w:rPr>
        <w:t xml:space="preserve"> </w:t>
      </w:r>
      <w:r>
        <w:rPr>
          <w:rFonts w:hint="eastAsia" w:ascii="仿宋" w:hAnsi="仿宋" w:eastAsia="仿宋" w:cs="仿宋"/>
          <w:color w:val="auto"/>
          <w:spacing w:val="4"/>
          <w:sz w:val="24"/>
          <w:szCs w:val="24"/>
          <w:highlight w:val="none"/>
        </w:rPr>
        <w:t>”明确说明不要求成交供应商提交履约担保。履约担保</w:t>
      </w:r>
      <w:r>
        <w:rPr>
          <w:rFonts w:hint="eastAsia" w:ascii="仿宋" w:hAnsi="仿宋" w:eastAsia="仿宋" w:cs="仿宋"/>
          <w:color w:val="auto"/>
          <w:spacing w:val="3"/>
          <w:sz w:val="24"/>
          <w:szCs w:val="24"/>
          <w:highlight w:val="none"/>
        </w:rPr>
        <w:t>的形式和担保金额见</w:t>
      </w:r>
      <w:r>
        <w:rPr>
          <w:rFonts w:hint="eastAsia" w:ascii="仿宋" w:hAnsi="仿宋" w:eastAsia="仿宋" w:cs="仿宋"/>
          <w:color w:val="auto"/>
          <w:spacing w:val="-1"/>
          <w:sz w:val="24"/>
          <w:szCs w:val="24"/>
          <w:highlight w:val="none"/>
        </w:rPr>
        <w:t>采购文件“供应商须知前附表</w:t>
      </w:r>
      <w:r>
        <w:rPr>
          <w:rFonts w:hint="eastAsia" w:ascii="仿宋" w:hAnsi="仿宋" w:eastAsia="仿宋" w:cs="仿宋"/>
          <w:color w:val="auto"/>
          <w:spacing w:val="-82"/>
          <w:sz w:val="24"/>
          <w:szCs w:val="24"/>
          <w:highlight w:val="none"/>
        </w:rPr>
        <w:t xml:space="preserve"> </w:t>
      </w:r>
      <w:r>
        <w:rPr>
          <w:rFonts w:hint="eastAsia" w:ascii="仿宋" w:hAnsi="仿宋" w:eastAsia="仿宋" w:cs="仿宋"/>
          <w:color w:val="auto"/>
          <w:spacing w:val="-1"/>
          <w:sz w:val="24"/>
          <w:szCs w:val="24"/>
          <w:highlight w:val="none"/>
        </w:rPr>
        <w:t>”。</w:t>
      </w:r>
    </w:p>
    <w:p>
      <w:pPr>
        <w:spacing w:before="235" w:line="218" w:lineRule="auto"/>
        <w:ind w:left="493"/>
        <w:outlineLvl w:val="1"/>
        <w:rPr>
          <w:rFonts w:hint="eastAsia" w:ascii="仿宋" w:hAnsi="仿宋" w:eastAsia="仿宋" w:cs="仿宋"/>
          <w:color w:val="auto"/>
          <w:sz w:val="24"/>
          <w:szCs w:val="24"/>
          <w:highlight w:val="none"/>
        </w:rPr>
      </w:pPr>
      <w:bookmarkStart w:id="21" w:name="bookmark12"/>
      <w:bookmarkEnd w:id="21"/>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九、合同公告</w:t>
      </w:r>
    </w:p>
    <w:p>
      <w:pPr>
        <w:pStyle w:val="6"/>
        <w:spacing w:line="277" w:lineRule="auto"/>
        <w:rPr>
          <w:rFonts w:hint="eastAsia" w:ascii="仿宋" w:hAnsi="仿宋" w:eastAsia="仿宋" w:cs="仿宋"/>
          <w:color w:val="auto"/>
          <w:highlight w:val="none"/>
        </w:rPr>
      </w:pPr>
    </w:p>
    <w:p>
      <w:pPr>
        <w:spacing w:before="78" w:line="218" w:lineRule="auto"/>
        <w:ind w:left="478"/>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36.合同公告</w:t>
      </w:r>
    </w:p>
    <w:p>
      <w:pPr>
        <w:spacing w:before="276" w:line="431" w:lineRule="auto"/>
        <w:ind w:left="4" w:firstLine="48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自政府采购合同签订之日起</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z w:val="24"/>
          <w:szCs w:val="24"/>
          <w:highlight w:val="none"/>
        </w:rPr>
        <w:t xml:space="preserve">个工作日内，采购人应当将政府采购合同在省 </w:t>
      </w:r>
      <w:r>
        <w:rPr>
          <w:rFonts w:hint="eastAsia" w:ascii="仿宋" w:hAnsi="仿宋" w:eastAsia="仿宋" w:cs="仿宋"/>
          <w:color w:val="auto"/>
          <w:spacing w:val="5"/>
          <w:sz w:val="24"/>
          <w:szCs w:val="24"/>
          <w:highlight w:val="none"/>
        </w:rPr>
        <w:t>级以上人民政府财政部门指定的媒体上公告，但政府采购合同中涉</w:t>
      </w:r>
      <w:r>
        <w:rPr>
          <w:rFonts w:hint="eastAsia" w:ascii="仿宋" w:hAnsi="仿宋" w:eastAsia="仿宋" w:cs="仿宋"/>
          <w:color w:val="auto"/>
          <w:spacing w:val="4"/>
          <w:sz w:val="24"/>
          <w:szCs w:val="24"/>
          <w:highlight w:val="none"/>
        </w:rPr>
        <w:t>及国家秘密、商业</w:t>
      </w:r>
      <w:r>
        <w:rPr>
          <w:rFonts w:hint="eastAsia" w:ascii="仿宋" w:hAnsi="仿宋" w:eastAsia="仿宋" w:cs="仿宋"/>
          <w:color w:val="auto"/>
          <w:spacing w:val="-2"/>
          <w:sz w:val="24"/>
          <w:szCs w:val="24"/>
          <w:highlight w:val="none"/>
        </w:rPr>
        <w:t>秘密的内容除外。</w:t>
      </w:r>
    </w:p>
    <w:p>
      <w:pPr>
        <w:spacing w:before="236" w:line="220" w:lineRule="auto"/>
        <w:ind w:left="489"/>
        <w:outlineLvl w:val="1"/>
        <w:rPr>
          <w:rFonts w:hint="eastAsia" w:ascii="仿宋" w:hAnsi="仿宋" w:eastAsia="仿宋" w:cs="仿宋"/>
          <w:color w:val="auto"/>
          <w:sz w:val="24"/>
          <w:szCs w:val="24"/>
          <w:highlight w:val="none"/>
        </w:rPr>
      </w:pPr>
      <w:bookmarkStart w:id="22" w:name="bookmark13"/>
      <w:bookmarkEnd w:id="22"/>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十、相关费用</w:t>
      </w:r>
    </w:p>
    <w:p>
      <w:pPr>
        <w:pStyle w:val="6"/>
        <w:spacing w:line="272" w:lineRule="auto"/>
        <w:rPr>
          <w:rFonts w:hint="eastAsia" w:ascii="仿宋" w:hAnsi="仿宋" w:eastAsia="仿宋" w:cs="仿宋"/>
          <w:color w:val="auto"/>
          <w:highlight w:val="none"/>
        </w:rPr>
      </w:pPr>
    </w:p>
    <w:p>
      <w:pPr>
        <w:spacing w:before="273" w:line="431" w:lineRule="auto"/>
        <w:ind w:left="5" w:firstLine="487"/>
        <w:jc w:val="both"/>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37.1 本项目成交服务费等相关费用的计算标准详见供应商须知前附表。</w:t>
      </w:r>
    </w:p>
    <w:p>
      <w:pPr>
        <w:spacing w:before="273" w:line="431" w:lineRule="auto"/>
        <w:ind w:left="5" w:firstLine="487"/>
        <w:jc w:val="both"/>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37.2 本项目公证费/律师见证费（如有）具体收费标准见磋商文件第二章“供应商须知前附表 ”。</w:t>
      </w:r>
    </w:p>
    <w:p>
      <w:pPr>
        <w:pStyle w:val="6"/>
        <w:spacing w:line="251" w:lineRule="auto"/>
        <w:rPr>
          <w:rFonts w:hint="eastAsia" w:ascii="仿宋" w:hAnsi="仿宋" w:eastAsia="仿宋" w:cs="仿宋"/>
          <w:color w:val="auto"/>
          <w:highlight w:val="none"/>
        </w:rPr>
      </w:pPr>
    </w:p>
    <w:p>
      <w:pPr>
        <w:spacing w:before="78" w:line="219" w:lineRule="auto"/>
        <w:ind w:left="481"/>
        <w:outlineLvl w:val="1"/>
        <w:rPr>
          <w:rFonts w:hint="eastAsia" w:ascii="仿宋" w:hAnsi="仿宋" w:eastAsia="仿宋" w:cs="仿宋"/>
          <w:color w:val="auto"/>
          <w:sz w:val="24"/>
          <w:szCs w:val="24"/>
          <w:highlight w:val="none"/>
        </w:rPr>
      </w:pPr>
      <w:bookmarkStart w:id="23" w:name="bookmark14"/>
      <w:bookmarkEnd w:id="23"/>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十一、解释权</w:t>
      </w:r>
    </w:p>
    <w:p>
      <w:pPr>
        <w:pStyle w:val="6"/>
        <w:spacing w:line="307" w:lineRule="auto"/>
        <w:rPr>
          <w:rFonts w:hint="eastAsia" w:ascii="仿宋" w:hAnsi="仿宋" w:eastAsia="仿宋" w:cs="仿宋"/>
          <w:color w:val="auto"/>
          <w:highlight w:val="none"/>
        </w:rPr>
      </w:pPr>
    </w:p>
    <w:p>
      <w:pPr>
        <w:spacing w:before="79" w:line="219" w:lineRule="auto"/>
        <w:ind w:left="478"/>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38.解释权</w:t>
      </w:r>
    </w:p>
    <w:p>
      <w:pPr>
        <w:spacing w:before="307" w:line="360" w:lineRule="auto"/>
        <w:ind w:left="20" w:right="71"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38.本磋商文件的最终解释权归代理机构，当</w:t>
      </w:r>
      <w:r>
        <w:rPr>
          <w:rFonts w:hint="eastAsia" w:ascii="仿宋" w:hAnsi="仿宋" w:eastAsia="仿宋" w:cs="仿宋"/>
          <w:color w:val="auto"/>
          <w:spacing w:val="-1"/>
          <w:sz w:val="24"/>
          <w:szCs w:val="24"/>
          <w:highlight w:val="none"/>
        </w:rPr>
        <w:t>对一个问题有多种解释时以代理机构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的书面解释为准。竞争性磋商文件未做明示，而又有相关法律、法规规定的，代理机构对此所做解释以相关的法律、法规规定为依据。</w:t>
      </w:r>
    </w:p>
    <w:p>
      <w:pPr>
        <w:pStyle w:val="6"/>
        <w:spacing w:line="269" w:lineRule="auto"/>
        <w:rPr>
          <w:rFonts w:hint="eastAsia" w:ascii="仿宋" w:hAnsi="仿宋" w:eastAsia="仿宋" w:cs="仿宋"/>
          <w:color w:val="auto"/>
          <w:highlight w:val="none"/>
        </w:rPr>
      </w:pPr>
    </w:p>
    <w:p>
      <w:pPr>
        <w:spacing w:before="79" w:line="220" w:lineRule="auto"/>
        <w:ind w:left="515"/>
        <w:outlineLvl w:val="1"/>
        <w:rPr>
          <w:rFonts w:hint="eastAsia" w:ascii="仿宋" w:hAnsi="仿宋" w:eastAsia="仿宋" w:cs="仿宋"/>
          <w:color w:val="auto"/>
          <w:sz w:val="24"/>
          <w:szCs w:val="24"/>
          <w:highlight w:val="none"/>
        </w:rPr>
      </w:pPr>
      <w:bookmarkStart w:id="24" w:name="bookmark15"/>
      <w:bookmarkEnd w:id="24"/>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十二、其他</w:t>
      </w:r>
    </w:p>
    <w:p>
      <w:pPr>
        <w:pStyle w:val="6"/>
        <w:spacing w:line="272" w:lineRule="auto"/>
        <w:rPr>
          <w:rFonts w:hint="eastAsia" w:ascii="仿宋" w:hAnsi="仿宋" w:eastAsia="仿宋" w:cs="仿宋"/>
          <w:color w:val="auto"/>
          <w:highlight w:val="none"/>
        </w:rPr>
      </w:pPr>
    </w:p>
    <w:p>
      <w:pPr>
        <w:spacing w:before="78" w:line="219" w:lineRule="auto"/>
        <w:ind w:left="601"/>
        <w:rPr>
          <w:rFonts w:hint="eastAsia" w:ascii="仿宋" w:hAnsi="仿宋" w:eastAsia="仿宋" w:cs="仿宋"/>
          <w:color w:val="auto"/>
          <w:highlight w:val="none"/>
        </w:rPr>
      </w:pPr>
      <w:r>
        <w:rPr>
          <w:rFonts w:hint="eastAsia" w:ascii="仿宋" w:hAnsi="仿宋" w:eastAsia="仿宋" w:cs="仿宋"/>
          <w:color w:val="auto"/>
          <w:spacing w:val="-1"/>
          <w:sz w:val="24"/>
          <w:szCs w:val="24"/>
          <w:highlight w:val="none"/>
        </w:rPr>
        <w:t>其他补充内容，详见供应商须知前附表。</w:t>
      </w: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2" w:lineRule="auto"/>
        <w:rPr>
          <w:rFonts w:hint="eastAsia" w:ascii="仿宋" w:hAnsi="仿宋" w:eastAsia="仿宋" w:cs="仿宋"/>
          <w:color w:val="auto"/>
          <w:highlight w:val="none"/>
        </w:rPr>
      </w:pPr>
    </w:p>
    <w:p>
      <w:pPr>
        <w:pStyle w:val="6"/>
        <w:spacing w:line="243" w:lineRule="auto"/>
        <w:rPr>
          <w:rFonts w:hint="eastAsia" w:ascii="仿宋" w:hAnsi="仿宋" w:eastAsia="仿宋" w:cs="仿宋"/>
          <w:color w:val="auto"/>
          <w:highlight w:val="none"/>
        </w:rPr>
      </w:pPr>
    </w:p>
    <w:p>
      <w:pPr>
        <w:pStyle w:val="6"/>
        <w:spacing w:line="243" w:lineRule="auto"/>
        <w:rPr>
          <w:rFonts w:hint="eastAsia" w:ascii="仿宋" w:hAnsi="仿宋" w:eastAsia="仿宋" w:cs="仿宋"/>
          <w:color w:val="auto"/>
          <w:highlight w:val="none"/>
        </w:rPr>
      </w:pPr>
    </w:p>
    <w:p>
      <w:pPr>
        <w:pStyle w:val="6"/>
        <w:spacing w:line="243" w:lineRule="auto"/>
        <w:rPr>
          <w:rFonts w:hint="eastAsia" w:ascii="仿宋" w:hAnsi="仿宋" w:eastAsia="仿宋" w:cs="仿宋"/>
          <w:color w:val="auto"/>
          <w:highlight w:val="none"/>
        </w:rPr>
      </w:pPr>
    </w:p>
    <w:p>
      <w:pPr>
        <w:pStyle w:val="6"/>
        <w:spacing w:line="243" w:lineRule="auto"/>
        <w:rPr>
          <w:rFonts w:hint="eastAsia" w:ascii="仿宋" w:hAnsi="仿宋" w:eastAsia="仿宋" w:cs="仿宋"/>
          <w:color w:val="auto"/>
          <w:highlight w:val="none"/>
        </w:rPr>
      </w:pPr>
    </w:p>
    <w:p>
      <w:pPr>
        <w:pStyle w:val="6"/>
        <w:spacing w:line="243" w:lineRule="auto"/>
        <w:rPr>
          <w:rFonts w:hint="eastAsia" w:ascii="仿宋" w:hAnsi="仿宋" w:eastAsia="仿宋" w:cs="仿宋"/>
          <w:color w:val="auto"/>
          <w:highlight w:val="none"/>
        </w:rPr>
      </w:pPr>
    </w:p>
    <w:p>
      <w:pPr>
        <w:pStyle w:val="6"/>
        <w:spacing w:line="243" w:lineRule="auto"/>
        <w:rPr>
          <w:rFonts w:hint="eastAsia" w:ascii="仿宋" w:hAnsi="仿宋" w:eastAsia="仿宋" w:cs="仿宋"/>
          <w:color w:val="auto"/>
          <w:highlight w:val="none"/>
        </w:rPr>
      </w:pPr>
    </w:p>
    <w:p>
      <w:pPr>
        <w:pStyle w:val="6"/>
        <w:spacing w:line="243" w:lineRule="auto"/>
        <w:rPr>
          <w:rFonts w:hint="eastAsia" w:ascii="仿宋" w:hAnsi="仿宋" w:eastAsia="仿宋" w:cs="仿宋"/>
          <w:color w:val="auto"/>
          <w:highlight w:val="none"/>
        </w:rPr>
      </w:pPr>
    </w:p>
    <w:p>
      <w:pPr>
        <w:pStyle w:val="6"/>
        <w:spacing w:line="243" w:lineRule="auto"/>
        <w:rPr>
          <w:rFonts w:hint="eastAsia" w:ascii="仿宋" w:hAnsi="仿宋" w:eastAsia="仿宋" w:cs="仿宋"/>
          <w:color w:val="auto"/>
          <w:highlight w:val="none"/>
        </w:rPr>
      </w:pPr>
    </w:p>
    <w:p>
      <w:pPr>
        <w:pStyle w:val="6"/>
        <w:spacing w:line="243" w:lineRule="auto"/>
        <w:rPr>
          <w:rFonts w:hint="eastAsia" w:ascii="仿宋" w:hAnsi="仿宋" w:eastAsia="仿宋" w:cs="仿宋"/>
          <w:color w:val="auto"/>
          <w:highlight w:val="none"/>
        </w:rPr>
      </w:pPr>
    </w:p>
    <w:p>
      <w:pPr>
        <w:spacing w:line="181" w:lineRule="auto"/>
        <w:rPr>
          <w:rFonts w:hint="eastAsia" w:ascii="仿宋" w:hAnsi="仿宋" w:eastAsia="仿宋" w:cs="仿宋"/>
          <w:color w:val="auto"/>
          <w:sz w:val="18"/>
          <w:szCs w:val="18"/>
          <w:highlight w:val="none"/>
        </w:rPr>
        <w:sectPr>
          <w:footerReference r:id="rId27" w:type="default"/>
          <w:pgSz w:w="11907" w:h="16840"/>
          <w:pgMar w:top="1429" w:right="1786" w:bottom="856" w:left="1786" w:header="0" w:footer="0" w:gutter="0"/>
          <w:pgNumType w:fmt="decimal"/>
          <w:cols w:space="0" w:num="1"/>
          <w:rtlGutter w:val="0"/>
          <w:docGrid w:linePitch="0" w:charSpace="0"/>
        </w:sectPr>
      </w:pPr>
    </w:p>
    <w:p>
      <w:pPr>
        <w:spacing w:before="63" w:line="224" w:lineRule="auto"/>
        <w:ind w:left="3573"/>
        <w:outlineLvl w:val="0"/>
        <w:rPr>
          <w:rFonts w:hint="eastAsia" w:ascii="仿宋" w:hAnsi="仿宋" w:eastAsia="仿宋" w:cs="仿宋"/>
          <w:color w:val="auto"/>
          <w:sz w:val="24"/>
          <w:szCs w:val="24"/>
          <w:highlight w:val="none"/>
        </w:rPr>
      </w:pPr>
      <w:bookmarkStart w:id="25" w:name="bookmark16"/>
      <w:bookmarkEnd w:id="25"/>
      <w:r>
        <w:rPr>
          <w:rFonts w:hint="eastAsia" w:ascii="仿宋" w:hAnsi="仿宋" w:eastAsia="仿宋" w:cs="仿宋"/>
          <w:color w:val="auto"/>
          <w:spacing w:val="8"/>
          <w:sz w:val="24"/>
          <w:szCs w:val="24"/>
          <w:highlight w:val="none"/>
          <w14:textOutline w14:w="5793" w14:cap="sq" w14:cmpd="sng">
            <w14:solidFill>
              <w14:srgbClr w14:val="000000"/>
            </w14:solidFill>
            <w14:prstDash w14:val="solid"/>
            <w14:bevel/>
          </w14:textOutline>
        </w:rPr>
        <w:t>第三章</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8"/>
          <w:sz w:val="24"/>
          <w:szCs w:val="24"/>
          <w:highlight w:val="none"/>
          <w14:textOutline w14:w="5793" w14:cap="sq" w14:cmpd="sng">
            <w14:solidFill>
              <w14:srgbClr w14:val="000000"/>
            </w14:solidFill>
            <w14:prstDash w14:val="solid"/>
            <w14:bevel/>
          </w14:textOutline>
        </w:rPr>
        <w:t>评分办法</w:t>
      </w:r>
    </w:p>
    <w:p>
      <w:pPr>
        <w:pStyle w:val="6"/>
        <w:spacing w:line="272" w:lineRule="auto"/>
        <w:rPr>
          <w:rFonts w:hint="eastAsia" w:ascii="仿宋" w:hAnsi="仿宋" w:eastAsia="仿宋" w:cs="仿宋"/>
          <w:color w:val="auto"/>
          <w:sz w:val="24"/>
          <w:szCs w:val="24"/>
          <w:highlight w:val="none"/>
        </w:rPr>
      </w:pPr>
    </w:p>
    <w:p>
      <w:pPr>
        <w:spacing w:before="78" w:line="220" w:lineRule="auto"/>
        <w:ind w:left="804"/>
        <w:outlineLvl w:val="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一、评审方法</w:t>
      </w:r>
    </w:p>
    <w:p>
      <w:pPr>
        <w:spacing w:before="182" w:line="359" w:lineRule="auto"/>
        <w:ind w:left="318" w:right="581" w:firstLine="48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本次磋商采用综合评分法，磋商小组成员对所有通过</w:t>
      </w:r>
      <w:r>
        <w:rPr>
          <w:rFonts w:hint="eastAsia" w:ascii="仿宋" w:hAnsi="仿宋" w:eastAsia="仿宋" w:cs="仿宋"/>
          <w:color w:val="auto"/>
          <w:spacing w:val="-1"/>
          <w:sz w:val="24"/>
          <w:szCs w:val="24"/>
          <w:highlight w:val="none"/>
        </w:rPr>
        <w:t>初步审查并实质上响应竞争</w:t>
      </w:r>
      <w:r>
        <w:rPr>
          <w:rFonts w:hint="eastAsia" w:ascii="仿宋" w:hAnsi="仿宋" w:eastAsia="仿宋" w:cs="仿宋"/>
          <w:color w:val="auto"/>
          <w:sz w:val="24"/>
          <w:szCs w:val="24"/>
          <w:highlight w:val="none"/>
        </w:rPr>
        <w:t xml:space="preserve"> 性磋商文件的供应商（以下称为合格供应商）进行逐项评分，并</w:t>
      </w:r>
      <w:r>
        <w:rPr>
          <w:rFonts w:hint="eastAsia" w:ascii="仿宋" w:hAnsi="仿宋" w:eastAsia="仿宋" w:cs="仿宋"/>
          <w:color w:val="auto"/>
          <w:spacing w:val="-1"/>
          <w:sz w:val="24"/>
          <w:szCs w:val="24"/>
          <w:highlight w:val="none"/>
        </w:rPr>
        <w:t>按最终得分由高到低</w:t>
      </w:r>
      <w:r>
        <w:rPr>
          <w:rFonts w:hint="eastAsia" w:ascii="仿宋" w:hAnsi="仿宋" w:eastAsia="仿宋" w:cs="仿宋"/>
          <w:color w:val="auto"/>
          <w:sz w:val="24"/>
          <w:szCs w:val="24"/>
          <w:highlight w:val="none"/>
        </w:rPr>
        <w:t xml:space="preserve"> 进行排序，按采购文件规定的成交候选供应商数量推荐成交候选</w:t>
      </w:r>
      <w:r>
        <w:rPr>
          <w:rFonts w:hint="eastAsia" w:ascii="仿宋" w:hAnsi="仿宋" w:eastAsia="仿宋" w:cs="仿宋"/>
          <w:color w:val="auto"/>
          <w:spacing w:val="-1"/>
          <w:sz w:val="24"/>
          <w:szCs w:val="24"/>
          <w:highlight w:val="none"/>
        </w:rPr>
        <w:t>供应商。每一供应商</w:t>
      </w:r>
      <w:r>
        <w:rPr>
          <w:rFonts w:hint="eastAsia" w:ascii="仿宋" w:hAnsi="仿宋" w:eastAsia="仿宋" w:cs="仿宋"/>
          <w:color w:val="auto"/>
          <w:sz w:val="24"/>
          <w:szCs w:val="24"/>
          <w:highlight w:val="none"/>
        </w:rPr>
        <w:t xml:space="preserve"> 的最终得分为所有磋商小组成员评分的算术平均值，保留小数点</w:t>
      </w:r>
      <w:r>
        <w:rPr>
          <w:rFonts w:hint="eastAsia" w:ascii="仿宋" w:hAnsi="仿宋" w:eastAsia="仿宋" w:cs="仿宋"/>
          <w:color w:val="auto"/>
          <w:spacing w:val="-1"/>
          <w:sz w:val="24"/>
          <w:szCs w:val="24"/>
          <w:highlight w:val="none"/>
        </w:rPr>
        <w:t>后两位有效数字。如</w:t>
      </w:r>
      <w:r>
        <w:rPr>
          <w:rFonts w:hint="eastAsia" w:ascii="仿宋" w:hAnsi="仿宋" w:eastAsia="仿宋" w:cs="仿宋"/>
          <w:color w:val="auto"/>
          <w:sz w:val="24"/>
          <w:szCs w:val="24"/>
          <w:highlight w:val="none"/>
        </w:rPr>
        <w:t xml:space="preserve"> 果最终得分相同，按最后报价由低到高顺序排列；最终得分且最</w:t>
      </w:r>
      <w:r>
        <w:rPr>
          <w:rFonts w:hint="eastAsia" w:ascii="仿宋" w:hAnsi="仿宋" w:eastAsia="仿宋" w:cs="仿宋"/>
          <w:color w:val="auto"/>
          <w:spacing w:val="-1"/>
          <w:sz w:val="24"/>
          <w:szCs w:val="24"/>
          <w:highlight w:val="none"/>
        </w:rPr>
        <w:t>后报价均相同的，按</w:t>
      </w:r>
      <w:r>
        <w:rPr>
          <w:rFonts w:hint="eastAsia" w:ascii="仿宋" w:hAnsi="仿宋" w:eastAsia="仿宋" w:cs="仿宋"/>
          <w:color w:val="auto"/>
          <w:sz w:val="24"/>
          <w:szCs w:val="24"/>
          <w:highlight w:val="none"/>
        </w:rPr>
        <w:t xml:space="preserve"> 技术指标优劣顺序排列；最终得分、最后报价均相同且技术指标</w:t>
      </w:r>
      <w:r>
        <w:rPr>
          <w:rFonts w:hint="eastAsia" w:ascii="仿宋" w:hAnsi="仿宋" w:eastAsia="仿宋" w:cs="仿宋"/>
          <w:color w:val="auto"/>
          <w:spacing w:val="-1"/>
          <w:sz w:val="24"/>
          <w:szCs w:val="24"/>
          <w:highlight w:val="none"/>
        </w:rPr>
        <w:t>相当的，由采购人授</w:t>
      </w:r>
    </w:p>
    <w:p>
      <w:pPr>
        <w:spacing w:line="219" w:lineRule="auto"/>
        <w:ind w:left="31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权磋商小组确定。</w:t>
      </w:r>
    </w:p>
    <w:p>
      <w:pPr>
        <w:spacing w:before="182" w:line="220" w:lineRule="auto"/>
        <w:ind w:left="804"/>
        <w:outlineLvl w:val="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二、评审细则</w:t>
      </w:r>
    </w:p>
    <w:p>
      <w:pPr>
        <w:spacing w:before="180" w:line="220" w:lineRule="auto"/>
        <w:ind w:left="461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评审细则</w:t>
      </w:r>
    </w:p>
    <w:p>
      <w:pPr>
        <w:spacing w:line="146" w:lineRule="exact"/>
        <w:rPr>
          <w:rFonts w:hint="eastAsia" w:ascii="仿宋" w:hAnsi="仿宋" w:eastAsia="仿宋" w:cs="仿宋"/>
          <w:color w:val="auto"/>
          <w:sz w:val="24"/>
          <w:szCs w:val="24"/>
          <w:highlight w:val="none"/>
        </w:rPr>
      </w:pPr>
    </w:p>
    <w:tbl>
      <w:tblPr>
        <w:tblStyle w:val="13"/>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617"/>
        <w:gridCol w:w="895"/>
        <w:gridCol w:w="7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1"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评审内容</w:t>
            </w:r>
          </w:p>
        </w:tc>
        <w:tc>
          <w:tcPr>
            <w:tcW w:w="617"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评审因素</w:t>
            </w:r>
          </w:p>
        </w:tc>
        <w:tc>
          <w:tcPr>
            <w:tcW w:w="895"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分值</w:t>
            </w:r>
          </w:p>
        </w:tc>
        <w:tc>
          <w:tcPr>
            <w:tcW w:w="7634" w:type="dxa"/>
            <w:noWrap w:val="0"/>
            <w:vAlign w:val="center"/>
          </w:tcPr>
          <w:p>
            <w:pPr>
              <w:pStyle w:val="14"/>
              <w:spacing w:before="65" w:line="360" w:lineRule="auto"/>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评审细则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21" w:type="dxa"/>
            <w:vMerge w:val="restart"/>
            <w:tcBorders>
              <w:bottom w:val="nil"/>
            </w:tcBorders>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商务部分</w:t>
            </w:r>
          </w:p>
        </w:tc>
        <w:tc>
          <w:tcPr>
            <w:tcW w:w="617"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总报价评审</w:t>
            </w:r>
          </w:p>
        </w:tc>
        <w:tc>
          <w:tcPr>
            <w:tcW w:w="895"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30 分</w:t>
            </w:r>
          </w:p>
        </w:tc>
        <w:tc>
          <w:tcPr>
            <w:tcW w:w="7634" w:type="dxa"/>
            <w:noWrap w:val="0"/>
            <w:vAlign w:val="top"/>
          </w:tcPr>
          <w:p>
            <w:pPr>
              <w:pStyle w:val="14"/>
              <w:spacing w:before="65" w:line="36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报价得分采用低价优先法计算，即满足磋商文件要求且所有单价合 计金额最后报价最低的供应商的价格为磋商基准价，其价格分为满 分。其他供应商的磋商报价得分统一按照下列公式计算：</w:t>
            </w:r>
          </w:p>
          <w:p>
            <w:pPr>
              <w:pStyle w:val="14"/>
              <w:spacing w:before="65" w:line="36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报价得分＝（磋商基准价÷最后报价）×30×100%。 (最终计算分值 保留小数点后两位)。</w:t>
            </w:r>
          </w:p>
          <w:p>
            <w:pPr>
              <w:pStyle w:val="14"/>
              <w:spacing w:before="65" w:line="36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注：各清单项目最后报价按首轮报价明细表同比例下浮。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21" w:type="dxa"/>
            <w:vMerge w:val="continue"/>
            <w:tcBorders>
              <w:top w:val="nil"/>
              <w:bottom w:val="nil"/>
            </w:tcBorders>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tc>
        <w:tc>
          <w:tcPr>
            <w:tcW w:w="617"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单价合理性</w:t>
            </w:r>
          </w:p>
        </w:tc>
        <w:tc>
          <w:tcPr>
            <w:tcW w:w="895"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10 分</w:t>
            </w:r>
          </w:p>
        </w:tc>
        <w:tc>
          <w:tcPr>
            <w:tcW w:w="7634" w:type="dxa"/>
            <w:noWrap w:val="0"/>
            <w:vAlign w:val="top"/>
          </w:tcPr>
          <w:p>
            <w:pPr>
              <w:pStyle w:val="14"/>
              <w:spacing w:before="65" w:line="36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供应商提供的全费用综合单价分析合理、报价表格规范性；产品性价比高（最后报价同比例下浮）、无不平衡报价，得 10 分，每发现有一处分析不合理或报表不规范或不平衡报价等瑕疵扣 1 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21" w:type="dxa"/>
            <w:vMerge w:val="continue"/>
            <w:tcBorders>
              <w:top w:val="nil"/>
            </w:tcBorders>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tc>
        <w:tc>
          <w:tcPr>
            <w:tcW w:w="617"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类似业绩</w:t>
            </w:r>
          </w:p>
        </w:tc>
        <w:tc>
          <w:tcPr>
            <w:tcW w:w="895"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4</w:t>
            </w:r>
            <w:r>
              <w:rPr>
                <w:rFonts w:hint="eastAsia" w:ascii="仿宋" w:hAnsi="仿宋" w:eastAsia="仿宋" w:cs="仿宋"/>
                <w:color w:val="auto"/>
                <w:spacing w:val="2"/>
                <w:position w:val="4"/>
                <w:sz w:val="24"/>
                <w:szCs w:val="24"/>
                <w:highlight w:val="none"/>
              </w:rPr>
              <w:t>分</w:t>
            </w:r>
          </w:p>
        </w:tc>
        <w:tc>
          <w:tcPr>
            <w:tcW w:w="7634" w:type="dxa"/>
            <w:noWrap w:val="0"/>
            <w:vAlign w:val="top"/>
          </w:tcPr>
          <w:p>
            <w:pPr>
              <w:pStyle w:val="14"/>
              <w:spacing w:before="65" w:line="36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202</w:t>
            </w:r>
            <w:r>
              <w:rPr>
                <w:rFonts w:hint="eastAsia" w:ascii="仿宋" w:hAnsi="仿宋" w:eastAsia="仿宋" w:cs="仿宋"/>
                <w:color w:val="auto"/>
                <w:spacing w:val="2"/>
                <w:position w:val="4"/>
                <w:sz w:val="24"/>
                <w:szCs w:val="24"/>
                <w:highlight w:val="none"/>
                <w:lang w:val="en-US" w:eastAsia="zh-CN"/>
              </w:rPr>
              <w:t>1</w:t>
            </w:r>
            <w:r>
              <w:rPr>
                <w:rFonts w:hint="eastAsia" w:ascii="仿宋" w:hAnsi="仿宋" w:eastAsia="仿宋" w:cs="仿宋"/>
                <w:color w:val="auto"/>
                <w:spacing w:val="2"/>
                <w:position w:val="4"/>
                <w:sz w:val="24"/>
                <w:szCs w:val="24"/>
                <w:highlight w:val="none"/>
              </w:rPr>
              <w:t>年</w:t>
            </w:r>
            <w:r>
              <w:rPr>
                <w:rFonts w:hint="eastAsia" w:ascii="仿宋" w:hAnsi="仿宋" w:eastAsia="仿宋" w:cs="仿宋"/>
                <w:color w:val="auto"/>
                <w:spacing w:val="2"/>
                <w:position w:val="4"/>
                <w:sz w:val="24"/>
                <w:szCs w:val="24"/>
                <w:highlight w:val="none"/>
                <w:lang w:val="en-US" w:eastAsia="zh-CN"/>
              </w:rPr>
              <w:t>4</w:t>
            </w:r>
            <w:r>
              <w:rPr>
                <w:rFonts w:hint="eastAsia" w:ascii="仿宋" w:hAnsi="仿宋" w:eastAsia="仿宋" w:cs="仿宋"/>
                <w:color w:val="auto"/>
                <w:spacing w:val="2"/>
                <w:position w:val="4"/>
                <w:sz w:val="24"/>
                <w:szCs w:val="24"/>
                <w:highlight w:val="none"/>
              </w:rPr>
              <w:t>月</w:t>
            </w:r>
            <w:r>
              <w:rPr>
                <w:rFonts w:hint="eastAsia" w:ascii="仿宋" w:hAnsi="仿宋" w:eastAsia="仿宋" w:cs="仿宋"/>
                <w:color w:val="auto"/>
                <w:spacing w:val="2"/>
                <w:position w:val="4"/>
                <w:sz w:val="24"/>
                <w:szCs w:val="24"/>
                <w:highlight w:val="none"/>
                <w:lang w:val="en-US" w:eastAsia="zh-CN"/>
              </w:rPr>
              <w:t>2</w:t>
            </w:r>
            <w:r>
              <w:rPr>
                <w:rFonts w:hint="eastAsia" w:ascii="仿宋" w:hAnsi="仿宋" w:eastAsia="仿宋" w:cs="仿宋"/>
                <w:color w:val="auto"/>
                <w:spacing w:val="2"/>
                <w:position w:val="4"/>
                <w:sz w:val="24"/>
                <w:szCs w:val="24"/>
                <w:highlight w:val="none"/>
              </w:rPr>
              <w:t>日至今完成类似业绩，每有 1 个得 1 分，最多得</w:t>
            </w:r>
            <w:r>
              <w:rPr>
                <w:rFonts w:hint="eastAsia" w:ascii="仿宋" w:hAnsi="仿宋" w:eastAsia="仿宋" w:cs="仿宋"/>
                <w:color w:val="auto"/>
                <w:spacing w:val="2"/>
                <w:position w:val="4"/>
                <w:sz w:val="24"/>
                <w:szCs w:val="24"/>
                <w:highlight w:val="none"/>
                <w:lang w:val="en-US" w:eastAsia="zh-CN"/>
              </w:rPr>
              <w:t>4</w:t>
            </w:r>
            <w:r>
              <w:rPr>
                <w:rFonts w:hint="eastAsia" w:ascii="仿宋" w:hAnsi="仿宋" w:eastAsia="仿宋" w:cs="仿宋"/>
                <w:color w:val="auto"/>
                <w:spacing w:val="2"/>
                <w:position w:val="4"/>
                <w:sz w:val="24"/>
                <w:szCs w:val="24"/>
                <w:highlight w:val="none"/>
              </w:rPr>
              <w:t>分。备注：合同复印件须提供完整合同，时间以合同签订时间为准。未提供或提供不全的不得分。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21" w:type="dxa"/>
            <w:vMerge w:val="restart"/>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技术部 分</w:t>
            </w:r>
          </w:p>
        </w:tc>
        <w:tc>
          <w:tcPr>
            <w:tcW w:w="617"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z w:val="24"/>
                <w:szCs w:val="24"/>
                <w:highlight w:val="none"/>
              </w:rPr>
            </w:pPr>
          </w:p>
          <w:p>
            <w:pPr>
              <w:pStyle w:val="14"/>
              <w:spacing w:before="65" w:line="272" w:lineRule="exact"/>
              <w:jc w:val="center"/>
              <w:rPr>
                <w:rFonts w:hint="eastAsia" w:ascii="仿宋" w:hAnsi="仿宋" w:eastAsia="仿宋" w:cs="仿宋"/>
                <w:color w:val="auto"/>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z w:val="24"/>
                <w:szCs w:val="24"/>
                <w:highlight w:val="none"/>
              </w:rPr>
              <w:t>施工方案与技术措施</w:t>
            </w:r>
          </w:p>
        </w:tc>
        <w:tc>
          <w:tcPr>
            <w:tcW w:w="895"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16</w:t>
            </w:r>
            <w:r>
              <w:rPr>
                <w:rFonts w:hint="eastAsia" w:ascii="仿宋" w:hAnsi="仿宋" w:eastAsia="仿宋" w:cs="仿宋"/>
                <w:color w:val="auto"/>
                <w:spacing w:val="2"/>
                <w:position w:val="4"/>
                <w:sz w:val="24"/>
                <w:szCs w:val="24"/>
                <w:highlight w:val="none"/>
              </w:rPr>
              <w:t>分</w:t>
            </w:r>
          </w:p>
        </w:tc>
        <w:tc>
          <w:tcPr>
            <w:tcW w:w="7634"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1)施工方案及技术措施完整、科学、合理，得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分；每存在一处不清晰、不完整、不合理、缺乏针对性或瑕疵扣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2)质量保证措施切实可行、科学、合理，得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分；每存在一处不清晰、不完整、不合理、缺乏针对性或瑕疵扣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3)施工计划及保证措施安排合理，劳力安排有序、保障措施有力，得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分；每存在一处不清晰、不完整、不合理、缺乏针对性或瑕疵扣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4）施工安全措施计划完整、科学、合理，得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分；每存在一处不清晰、不完整、不合理、缺乏针对性或瑕疵扣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r>
              <w:rPr>
                <w:rFonts w:hint="eastAsia" w:ascii="仿宋" w:hAnsi="仿宋" w:eastAsia="仿宋" w:cs="仿宋"/>
                <w:color w:val="auto"/>
                <w:sz w:val="24"/>
                <w:szCs w:val="24"/>
                <w:highlight w:val="none"/>
                <w:lang w:eastAsia="zh-CN"/>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5）文明施工措施计划完整、科学、合理，得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分；每存在一处不清晰、不完整、不合理、缺乏针对性或瑕疵扣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6）施工环保措施计划完整、科学、合理，得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分；每存在一处不清晰、不完整、不合理、缺乏针对性或瑕疵扣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）减少噪音、降低环境污染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成品保护和工程保修工作的管理措施和承诺，科学、合理、切实可行，得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分；每存在一处不清晰、不完整、不合理、缺乏针对性或瑕疵扣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p>
          <w:p>
            <w:pPr>
              <w:pStyle w:val="14"/>
              <w:spacing w:before="65"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）任何可能的紧急情况的处理措施、预案以及抵抗风险（包括工程施工过程中可能遇到的各种风险）的措施，科学、合理、完善、切实可行，得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分；每存在一处不清晰、不完整、不合理、缺乏针对性或瑕疵扣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21" w:type="dxa"/>
            <w:vMerge w:val="continue"/>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tc>
        <w:tc>
          <w:tcPr>
            <w:tcW w:w="617"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项目管理机构</w:t>
            </w:r>
          </w:p>
        </w:tc>
        <w:tc>
          <w:tcPr>
            <w:tcW w:w="895"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6</w:t>
            </w:r>
            <w:r>
              <w:rPr>
                <w:rFonts w:hint="eastAsia" w:ascii="仿宋" w:hAnsi="仿宋" w:eastAsia="仿宋" w:cs="仿宋"/>
                <w:color w:val="auto"/>
                <w:spacing w:val="2"/>
                <w:position w:val="4"/>
                <w:sz w:val="24"/>
                <w:szCs w:val="24"/>
                <w:highlight w:val="none"/>
              </w:rPr>
              <w:t>分</w:t>
            </w:r>
          </w:p>
        </w:tc>
        <w:tc>
          <w:tcPr>
            <w:tcW w:w="7634" w:type="dxa"/>
            <w:noWrap w:val="0"/>
            <w:vAlign w:val="top"/>
          </w:tcPr>
          <w:p>
            <w:pPr>
              <w:pStyle w:val="14"/>
              <w:spacing w:before="65" w:line="360" w:lineRule="auto"/>
              <w:rPr>
                <w:rFonts w:hint="default" w:ascii="仿宋" w:hAnsi="仿宋" w:eastAsia="仿宋" w:cs="仿宋"/>
                <w:color w:val="auto"/>
                <w:spacing w:val="2"/>
                <w:position w:val="4"/>
                <w:sz w:val="24"/>
                <w:szCs w:val="24"/>
                <w:highlight w:val="none"/>
                <w:lang w:val="en-US" w:eastAsia="zh-CN"/>
              </w:rPr>
            </w:pPr>
            <w:r>
              <w:rPr>
                <w:rFonts w:hint="eastAsia" w:ascii="仿宋" w:hAnsi="仿宋" w:eastAsia="仿宋" w:cs="仿宋"/>
                <w:color w:val="auto"/>
                <w:sz w:val="24"/>
                <w:szCs w:val="24"/>
                <w:highlight w:val="none"/>
                <w:lang w:val="en-US" w:eastAsia="zh-CN"/>
              </w:rPr>
              <w:t>根据供应商响应文件中提供的项目管理机构设立情况进行评审，包括拟投入的</w:t>
            </w:r>
            <w:r>
              <w:rPr>
                <w:rFonts w:hint="eastAsia" w:ascii="仿宋" w:hAnsi="仿宋" w:eastAsia="仿宋" w:cs="仿宋"/>
                <w:color w:val="auto"/>
                <w:sz w:val="24"/>
                <w:szCs w:val="24"/>
                <w:highlight w:val="none"/>
              </w:rPr>
              <w:t>项目部人员</w:t>
            </w:r>
            <w:r>
              <w:rPr>
                <w:rFonts w:hint="eastAsia" w:ascii="仿宋" w:hAnsi="仿宋" w:eastAsia="仿宋" w:cs="仿宋"/>
                <w:color w:val="auto"/>
                <w:sz w:val="24"/>
                <w:szCs w:val="24"/>
                <w:highlight w:val="none"/>
                <w:lang w:val="en-US" w:eastAsia="zh-CN"/>
              </w:rPr>
              <w:t>数量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组织架构、</w:t>
            </w:r>
            <w:r>
              <w:rPr>
                <w:rFonts w:hint="eastAsia" w:ascii="仿宋" w:hAnsi="仿宋" w:eastAsia="仿宋" w:cs="仿宋"/>
                <w:color w:val="auto"/>
                <w:sz w:val="24"/>
                <w:szCs w:val="24"/>
                <w:highlight w:val="none"/>
              </w:rPr>
              <w:t>各专业技术</w:t>
            </w:r>
            <w:r>
              <w:rPr>
                <w:rFonts w:hint="eastAsia" w:ascii="仿宋" w:hAnsi="仿宋" w:eastAsia="仿宋" w:cs="仿宋"/>
                <w:color w:val="auto"/>
                <w:sz w:val="24"/>
                <w:szCs w:val="24"/>
                <w:highlight w:val="none"/>
                <w:lang w:val="en-US" w:eastAsia="zh-CN"/>
              </w:rPr>
              <w:t>人员配备等三项内容进行评审，每项内容满分2</w:t>
            </w:r>
            <w:r>
              <w:rPr>
                <w:rFonts w:hint="eastAsia" w:ascii="仿宋" w:hAnsi="仿宋" w:eastAsia="仿宋" w:cs="仿宋"/>
                <w:color w:val="auto"/>
                <w:sz w:val="24"/>
                <w:szCs w:val="24"/>
                <w:highlight w:val="none"/>
              </w:rPr>
              <w:t>分；每存在一处不合理、缺乏针对性或瑕疵扣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21" w:type="dxa"/>
            <w:vMerge w:val="continue"/>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tc>
        <w:tc>
          <w:tcPr>
            <w:tcW w:w="617"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材料选型、规格</w:t>
            </w:r>
          </w:p>
        </w:tc>
        <w:tc>
          <w:tcPr>
            <w:tcW w:w="895"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14</w:t>
            </w:r>
            <w:r>
              <w:rPr>
                <w:rFonts w:hint="eastAsia" w:ascii="仿宋" w:hAnsi="仿宋" w:eastAsia="仿宋" w:cs="仿宋"/>
                <w:color w:val="auto"/>
                <w:spacing w:val="2"/>
                <w:position w:val="4"/>
                <w:sz w:val="24"/>
                <w:szCs w:val="24"/>
                <w:highlight w:val="none"/>
              </w:rPr>
              <w:t>分</w:t>
            </w:r>
          </w:p>
        </w:tc>
        <w:tc>
          <w:tcPr>
            <w:tcW w:w="7634" w:type="dxa"/>
            <w:noWrap w:val="0"/>
            <w:vAlign w:val="top"/>
          </w:tcPr>
          <w:p>
            <w:pPr>
              <w:pStyle w:val="14"/>
              <w:spacing w:before="6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根据供应商提供的材料的明细表，至少提供包含发光字（面板、光源）、配线、电力电缆、配电箱等产品的品牌、等级、质量、型号、厂家、检测报告</w:t>
            </w:r>
            <w:r>
              <w:rPr>
                <w:rFonts w:hint="eastAsia" w:ascii="仿宋" w:hAnsi="仿宋" w:eastAsia="仿宋" w:cs="仿宋"/>
                <w:color w:val="auto"/>
                <w:sz w:val="24"/>
                <w:szCs w:val="24"/>
                <w:highlight w:val="none"/>
                <w:lang w:val="en-US" w:eastAsia="zh-CN"/>
              </w:rPr>
              <w:t>等证明材料</w:t>
            </w:r>
            <w:r>
              <w:rPr>
                <w:rFonts w:hint="eastAsia" w:ascii="仿宋" w:hAnsi="仿宋" w:eastAsia="仿宋" w:cs="仿宋"/>
                <w:color w:val="auto"/>
                <w:sz w:val="24"/>
                <w:szCs w:val="24"/>
                <w:highlight w:val="none"/>
                <w:lang w:eastAsia="zh-CN"/>
              </w:rPr>
              <w:t>情况，明细表齐全、型号、厂家、检测报告齐全、选材合理得</w:t>
            </w:r>
            <w:r>
              <w:rPr>
                <w:rFonts w:hint="eastAsia" w:ascii="仿宋" w:hAnsi="仿宋" w:eastAsia="仿宋" w:cs="仿宋"/>
                <w:color w:val="auto"/>
                <w:sz w:val="24"/>
                <w:szCs w:val="24"/>
                <w:highlight w:val="none"/>
                <w:lang w:val="en-US" w:eastAsia="zh-CN"/>
              </w:rPr>
              <w:t>14分，</w:t>
            </w:r>
            <w:r>
              <w:rPr>
                <w:rFonts w:hint="eastAsia" w:ascii="仿宋" w:hAnsi="仿宋" w:eastAsia="仿宋" w:cs="仿宋"/>
                <w:color w:val="auto"/>
                <w:sz w:val="24"/>
                <w:szCs w:val="24"/>
                <w:highlight w:val="none"/>
              </w:rPr>
              <w:t>每存在一处不清晰、不完整、不合理或瑕疵扣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未提供对应内容的不得分</w:t>
            </w:r>
            <w:r>
              <w:rPr>
                <w:rFonts w:hint="eastAsia" w:ascii="仿宋" w:hAnsi="仿宋" w:eastAsia="仿宋" w:cs="仿宋"/>
                <w:color w:val="auto"/>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21" w:type="dxa"/>
            <w:vMerge w:val="continue"/>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tc>
        <w:tc>
          <w:tcPr>
            <w:tcW w:w="617"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lang w:eastAsia="zh-CN"/>
              </w:rPr>
            </w:pPr>
            <w:r>
              <w:rPr>
                <w:rFonts w:hint="eastAsia" w:ascii="仿宋" w:hAnsi="仿宋" w:eastAsia="仿宋" w:cs="仿宋"/>
                <w:color w:val="auto"/>
                <w:spacing w:val="2"/>
                <w:position w:val="4"/>
                <w:sz w:val="24"/>
                <w:szCs w:val="24"/>
                <w:highlight w:val="none"/>
                <w:lang w:eastAsia="zh-CN"/>
              </w:rPr>
              <w:t>响应情况</w:t>
            </w:r>
          </w:p>
        </w:tc>
        <w:tc>
          <w:tcPr>
            <w:tcW w:w="895" w:type="dxa"/>
            <w:noWrap w:val="0"/>
            <w:vAlign w:val="center"/>
          </w:tcPr>
          <w:p>
            <w:pPr>
              <w:pStyle w:val="14"/>
              <w:spacing w:before="65" w:line="272" w:lineRule="exact"/>
              <w:jc w:val="center"/>
              <w:rPr>
                <w:rFonts w:hint="default" w:ascii="仿宋" w:hAnsi="仿宋" w:eastAsia="仿宋" w:cs="仿宋"/>
                <w:color w:val="auto"/>
                <w:spacing w:val="2"/>
                <w:position w:val="4"/>
                <w:sz w:val="24"/>
                <w:szCs w:val="24"/>
                <w:highlight w:val="none"/>
                <w:lang w:val="en-US" w:eastAsia="zh-CN"/>
              </w:rPr>
            </w:pPr>
            <w:r>
              <w:rPr>
                <w:rFonts w:hint="eastAsia" w:ascii="仿宋" w:hAnsi="仿宋" w:eastAsia="仿宋" w:cs="仿宋"/>
                <w:color w:val="auto"/>
                <w:spacing w:val="2"/>
                <w:position w:val="4"/>
                <w:sz w:val="24"/>
                <w:szCs w:val="24"/>
                <w:highlight w:val="none"/>
                <w:lang w:val="en-US" w:eastAsia="zh-CN"/>
              </w:rPr>
              <w:t>10分</w:t>
            </w:r>
          </w:p>
        </w:tc>
        <w:tc>
          <w:tcPr>
            <w:tcW w:w="7634" w:type="dxa"/>
            <w:noWrap w:val="0"/>
            <w:vAlign w:val="top"/>
          </w:tcPr>
          <w:p>
            <w:pPr>
              <w:pStyle w:val="14"/>
              <w:spacing w:before="65"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根据供应商</w:t>
            </w:r>
            <w:r>
              <w:rPr>
                <w:rFonts w:hint="eastAsia" w:ascii="仿宋" w:hAnsi="仿宋" w:eastAsia="仿宋" w:cs="仿宋"/>
                <w:color w:val="auto"/>
                <w:sz w:val="24"/>
                <w:szCs w:val="24"/>
                <w:highlight w:val="none"/>
                <w:lang w:val="en-US" w:eastAsia="zh-CN"/>
              </w:rPr>
              <w:t>对响应文件中的</w:t>
            </w:r>
            <w:r>
              <w:rPr>
                <w:rFonts w:hint="eastAsia" w:ascii="仿宋" w:hAnsi="仿宋" w:eastAsia="仿宋" w:cs="仿宋"/>
                <w:color w:val="auto"/>
                <w:sz w:val="24"/>
                <w:szCs w:val="24"/>
                <w:highlight w:val="none"/>
                <w:lang w:eastAsia="zh-CN"/>
              </w:rPr>
              <w:t>培训、施工标准（</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lang w:eastAsia="zh-CN"/>
              </w:rPr>
              <w:t>验收时提供风荷载合格检测报告）</w:t>
            </w:r>
            <w:r>
              <w:rPr>
                <w:rFonts w:hint="eastAsia" w:ascii="仿宋" w:hAnsi="仿宋" w:eastAsia="仿宋" w:cs="仿宋"/>
                <w:color w:val="auto"/>
                <w:sz w:val="24"/>
                <w:szCs w:val="24"/>
                <w:highlight w:val="none"/>
                <w:lang w:val="en-US" w:eastAsia="zh-CN"/>
              </w:rPr>
              <w:t>等要求的响应情况进行打分，完全响应磋商文件要求的得10分，每有一处不响应扣1分。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21" w:type="dxa"/>
            <w:vMerge w:val="continue"/>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tc>
        <w:tc>
          <w:tcPr>
            <w:tcW w:w="617"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lang w:val="en-US" w:eastAsia="zh-CN"/>
              </w:rPr>
            </w:pPr>
            <w:r>
              <w:rPr>
                <w:rFonts w:hint="eastAsia" w:ascii="仿宋" w:hAnsi="仿宋" w:eastAsia="仿宋" w:cs="仿宋"/>
                <w:color w:val="auto"/>
                <w:spacing w:val="2"/>
                <w:position w:val="4"/>
                <w:sz w:val="24"/>
                <w:szCs w:val="24"/>
                <w:highlight w:val="none"/>
                <w:lang w:val="en-US" w:eastAsia="zh-CN"/>
              </w:rPr>
              <w:t>样品</w:t>
            </w:r>
          </w:p>
        </w:tc>
        <w:tc>
          <w:tcPr>
            <w:tcW w:w="895"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lang w:val="en-US" w:eastAsia="zh-CN"/>
              </w:rPr>
            </w:pPr>
            <w:r>
              <w:rPr>
                <w:rFonts w:hint="eastAsia" w:ascii="仿宋" w:hAnsi="仿宋" w:eastAsia="仿宋" w:cs="仿宋"/>
                <w:color w:val="auto"/>
                <w:spacing w:val="2"/>
                <w:position w:val="4"/>
                <w:sz w:val="24"/>
                <w:szCs w:val="24"/>
                <w:highlight w:val="none"/>
                <w:lang w:val="en-US" w:eastAsia="zh-CN"/>
              </w:rPr>
              <w:t>6分</w:t>
            </w:r>
          </w:p>
        </w:tc>
        <w:tc>
          <w:tcPr>
            <w:tcW w:w="7634" w:type="dxa"/>
            <w:noWrap w:val="0"/>
            <w:vAlign w:val="top"/>
          </w:tcPr>
          <w:p>
            <w:pPr>
              <w:pStyle w:val="14"/>
              <w:spacing w:before="65" w:line="36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根据供应商现场提供的样品</w:t>
            </w:r>
            <w:r>
              <w:rPr>
                <w:rFonts w:hint="eastAsia" w:ascii="仿宋" w:hAnsi="仿宋" w:eastAsia="仿宋" w:cs="仿宋"/>
                <w:color w:val="auto"/>
                <w:spacing w:val="2"/>
                <w:position w:val="4"/>
                <w:sz w:val="24"/>
                <w:szCs w:val="24"/>
                <w:highlight w:val="none"/>
                <w:lang w:eastAsia="zh-CN"/>
              </w:rPr>
              <w:t>（</w:t>
            </w:r>
            <w:r>
              <w:rPr>
                <w:rFonts w:hint="eastAsia" w:ascii="仿宋" w:hAnsi="仿宋" w:eastAsia="仿宋" w:cs="仿宋"/>
                <w:color w:val="auto"/>
                <w:spacing w:val="2"/>
                <w:position w:val="4"/>
                <w:sz w:val="24"/>
                <w:szCs w:val="24"/>
                <w:highlight w:val="none"/>
                <w:lang w:val="en-US" w:eastAsia="zh-CN"/>
              </w:rPr>
              <w:t>面板:4mm红色亚克力吸塑起鼓40mm发光红色、光源：红色三颗模组</w:t>
            </w:r>
            <w:r>
              <w:rPr>
                <w:rFonts w:hint="eastAsia" w:ascii="仿宋" w:hAnsi="仿宋" w:eastAsia="仿宋" w:cs="仿宋"/>
                <w:color w:val="auto"/>
                <w:spacing w:val="2"/>
                <w:position w:val="4"/>
                <w:sz w:val="24"/>
                <w:szCs w:val="24"/>
                <w:highlight w:val="none"/>
                <w:lang w:eastAsia="zh-CN"/>
              </w:rPr>
              <w:t>）</w:t>
            </w:r>
            <w:r>
              <w:rPr>
                <w:rFonts w:hint="eastAsia" w:ascii="仿宋" w:hAnsi="仿宋" w:eastAsia="仿宋" w:cs="仿宋"/>
                <w:color w:val="auto"/>
                <w:spacing w:val="2"/>
                <w:position w:val="4"/>
                <w:sz w:val="24"/>
                <w:szCs w:val="24"/>
                <w:highlight w:val="none"/>
              </w:rPr>
              <w:t>进行评分。</w:t>
            </w:r>
          </w:p>
          <w:p>
            <w:pPr>
              <w:pStyle w:val="14"/>
              <w:spacing w:before="65" w:line="36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A.样品工艺处理表面平整、无裂痕、无瑕疵</w:t>
            </w:r>
            <w:r>
              <w:rPr>
                <w:rFonts w:hint="eastAsia" w:ascii="仿宋" w:hAnsi="仿宋" w:eastAsia="仿宋" w:cs="仿宋"/>
                <w:color w:val="auto"/>
                <w:spacing w:val="2"/>
                <w:position w:val="4"/>
                <w:sz w:val="24"/>
                <w:szCs w:val="24"/>
                <w:highlight w:val="none"/>
                <w:lang w:eastAsia="zh-CN"/>
              </w:rPr>
              <w:t>、</w:t>
            </w:r>
            <w:r>
              <w:rPr>
                <w:rFonts w:hint="eastAsia" w:ascii="仿宋" w:hAnsi="仿宋" w:eastAsia="仿宋" w:cs="仿宋"/>
                <w:color w:val="auto"/>
                <w:spacing w:val="2"/>
                <w:position w:val="4"/>
                <w:sz w:val="24"/>
                <w:szCs w:val="24"/>
                <w:highlight w:val="none"/>
              </w:rPr>
              <w:t>细致</w:t>
            </w:r>
            <w:r>
              <w:rPr>
                <w:rFonts w:hint="eastAsia" w:ascii="仿宋" w:hAnsi="仿宋" w:eastAsia="仿宋" w:cs="仿宋"/>
                <w:color w:val="auto"/>
                <w:spacing w:val="2"/>
                <w:position w:val="4"/>
                <w:sz w:val="24"/>
                <w:szCs w:val="24"/>
                <w:highlight w:val="none"/>
                <w:lang w:eastAsia="zh-CN"/>
              </w:rPr>
              <w:t>；</w:t>
            </w:r>
            <w:r>
              <w:rPr>
                <w:rFonts w:hint="eastAsia" w:ascii="仿宋" w:hAnsi="仿宋" w:eastAsia="仿宋" w:cs="仿宋"/>
                <w:color w:val="auto"/>
                <w:spacing w:val="2"/>
                <w:position w:val="4"/>
                <w:sz w:val="24"/>
                <w:szCs w:val="24"/>
                <w:highlight w:val="none"/>
              </w:rPr>
              <w:t>材料质量厚实</w:t>
            </w:r>
            <w:r>
              <w:rPr>
                <w:rFonts w:hint="eastAsia" w:ascii="仿宋" w:hAnsi="仿宋" w:eastAsia="仿宋" w:cs="仿宋"/>
                <w:color w:val="auto"/>
                <w:spacing w:val="2"/>
                <w:position w:val="4"/>
                <w:sz w:val="24"/>
                <w:szCs w:val="24"/>
                <w:highlight w:val="none"/>
                <w:lang w:eastAsia="zh-CN"/>
              </w:rPr>
              <w:t>；</w:t>
            </w:r>
            <w:r>
              <w:rPr>
                <w:rFonts w:hint="eastAsia" w:ascii="仿宋" w:hAnsi="仿宋" w:eastAsia="仿宋" w:cs="仿宋"/>
                <w:color w:val="auto"/>
                <w:spacing w:val="2"/>
                <w:position w:val="4"/>
                <w:sz w:val="24"/>
                <w:szCs w:val="24"/>
                <w:highlight w:val="none"/>
              </w:rPr>
              <w:t>无刺鼻气味；</w:t>
            </w:r>
            <w:r>
              <w:rPr>
                <w:rFonts w:hint="eastAsia" w:ascii="仿宋" w:hAnsi="仿宋" w:eastAsia="仿宋" w:cs="仿宋"/>
                <w:color w:val="auto"/>
                <w:spacing w:val="2"/>
                <w:position w:val="4"/>
                <w:sz w:val="24"/>
                <w:szCs w:val="24"/>
                <w:highlight w:val="none"/>
                <w:lang w:eastAsia="zh-CN"/>
              </w:rPr>
              <w:t>产品颜色均匀无漏光</w:t>
            </w:r>
            <w:r>
              <w:rPr>
                <w:rFonts w:hint="eastAsia" w:ascii="仿宋" w:hAnsi="仿宋" w:eastAsia="仿宋" w:cs="仿宋"/>
                <w:color w:val="auto"/>
                <w:spacing w:val="2"/>
                <w:position w:val="4"/>
                <w:sz w:val="24"/>
                <w:szCs w:val="24"/>
                <w:highlight w:val="none"/>
              </w:rPr>
              <w:t>。</w:t>
            </w:r>
          </w:p>
          <w:p>
            <w:pPr>
              <w:pStyle w:val="14"/>
              <w:spacing w:before="65" w:line="360" w:lineRule="auto"/>
              <w:rPr>
                <w:rFonts w:hint="eastAsia" w:ascii="仿宋" w:hAnsi="仿宋" w:eastAsia="仿宋" w:cs="仿宋"/>
                <w:color w:val="auto"/>
                <w:spacing w:val="2"/>
                <w:position w:val="4"/>
                <w:sz w:val="24"/>
                <w:szCs w:val="24"/>
                <w:highlight w:val="none"/>
                <w:lang w:eastAsia="zh-CN"/>
              </w:rPr>
            </w:pPr>
            <w:r>
              <w:rPr>
                <w:rFonts w:hint="eastAsia" w:ascii="仿宋" w:hAnsi="仿宋" w:eastAsia="仿宋" w:cs="仿宋"/>
                <w:color w:val="auto"/>
                <w:spacing w:val="2"/>
                <w:position w:val="4"/>
                <w:sz w:val="24"/>
                <w:szCs w:val="24"/>
                <w:highlight w:val="none"/>
              </w:rPr>
              <w:t>B.样品</w:t>
            </w:r>
            <w:r>
              <w:rPr>
                <w:rFonts w:hint="eastAsia" w:ascii="仿宋" w:hAnsi="仿宋" w:eastAsia="仿宋" w:cs="仿宋"/>
                <w:color w:val="auto"/>
                <w:spacing w:val="2"/>
                <w:position w:val="4"/>
                <w:sz w:val="24"/>
                <w:szCs w:val="24"/>
                <w:highlight w:val="none"/>
                <w:lang w:eastAsia="zh-CN"/>
              </w:rPr>
              <w:t>光源排布有序</w:t>
            </w:r>
            <w:r>
              <w:rPr>
                <w:rFonts w:hint="eastAsia" w:ascii="仿宋" w:hAnsi="仿宋" w:eastAsia="仿宋" w:cs="仿宋"/>
                <w:color w:val="auto"/>
                <w:spacing w:val="2"/>
                <w:position w:val="4"/>
                <w:sz w:val="24"/>
                <w:szCs w:val="24"/>
                <w:highlight w:val="none"/>
              </w:rPr>
              <w:t>；接线牢固，绝缘处理</w:t>
            </w:r>
            <w:r>
              <w:rPr>
                <w:rFonts w:hint="eastAsia" w:ascii="仿宋" w:hAnsi="仿宋" w:eastAsia="仿宋" w:cs="仿宋"/>
                <w:color w:val="auto"/>
                <w:spacing w:val="2"/>
                <w:position w:val="4"/>
                <w:sz w:val="24"/>
                <w:szCs w:val="24"/>
                <w:highlight w:val="none"/>
                <w:lang w:eastAsia="zh-CN"/>
              </w:rPr>
              <w:t>。</w:t>
            </w:r>
          </w:p>
          <w:p>
            <w:pPr>
              <w:pStyle w:val="14"/>
              <w:spacing w:before="65"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2"/>
                <w:position w:val="4"/>
                <w:sz w:val="24"/>
                <w:szCs w:val="24"/>
                <w:highlight w:val="none"/>
              </w:rPr>
              <w:t>满分</w:t>
            </w:r>
            <w:r>
              <w:rPr>
                <w:rFonts w:hint="eastAsia" w:ascii="仿宋" w:hAnsi="仿宋" w:eastAsia="仿宋" w:cs="仿宋"/>
                <w:color w:val="auto"/>
                <w:spacing w:val="2"/>
                <w:position w:val="4"/>
                <w:sz w:val="24"/>
                <w:szCs w:val="24"/>
                <w:highlight w:val="none"/>
                <w:lang w:val="en-US" w:eastAsia="zh-CN"/>
              </w:rPr>
              <w:t>6</w:t>
            </w:r>
            <w:r>
              <w:rPr>
                <w:rFonts w:hint="eastAsia" w:ascii="仿宋" w:hAnsi="仿宋" w:eastAsia="仿宋" w:cs="仿宋"/>
                <w:color w:val="auto"/>
                <w:spacing w:val="2"/>
                <w:position w:val="4"/>
                <w:sz w:val="24"/>
                <w:szCs w:val="24"/>
                <w:highlight w:val="none"/>
              </w:rPr>
              <w:t>分，每缺一项</w:t>
            </w:r>
            <w:r>
              <w:rPr>
                <w:rFonts w:hint="eastAsia" w:ascii="仿宋" w:hAnsi="仿宋" w:eastAsia="仿宋" w:cs="仿宋"/>
                <w:color w:val="auto"/>
                <w:spacing w:val="2"/>
                <w:position w:val="4"/>
                <w:sz w:val="24"/>
                <w:szCs w:val="24"/>
                <w:highlight w:val="none"/>
                <w:lang w:eastAsia="zh-CN"/>
              </w:rPr>
              <w:t>样品</w:t>
            </w:r>
            <w:r>
              <w:rPr>
                <w:rFonts w:hint="eastAsia" w:ascii="仿宋" w:hAnsi="仿宋" w:eastAsia="仿宋" w:cs="仿宋"/>
                <w:color w:val="auto"/>
                <w:spacing w:val="2"/>
                <w:position w:val="4"/>
                <w:sz w:val="24"/>
                <w:szCs w:val="24"/>
                <w:highlight w:val="none"/>
              </w:rPr>
              <w:t xml:space="preserve">扣 </w:t>
            </w:r>
            <w:r>
              <w:rPr>
                <w:rFonts w:hint="eastAsia" w:ascii="仿宋" w:hAnsi="仿宋" w:eastAsia="仿宋" w:cs="仿宋"/>
                <w:color w:val="auto"/>
                <w:spacing w:val="2"/>
                <w:position w:val="4"/>
                <w:sz w:val="24"/>
                <w:szCs w:val="24"/>
                <w:highlight w:val="none"/>
                <w:lang w:val="en-US" w:eastAsia="zh-CN"/>
              </w:rPr>
              <w:t>3</w:t>
            </w:r>
            <w:r>
              <w:rPr>
                <w:rFonts w:hint="eastAsia" w:ascii="仿宋" w:hAnsi="仿宋" w:eastAsia="仿宋" w:cs="仿宋"/>
                <w:color w:val="auto"/>
                <w:spacing w:val="2"/>
                <w:position w:val="4"/>
                <w:sz w:val="24"/>
                <w:szCs w:val="24"/>
                <w:highlight w:val="none"/>
              </w:rPr>
              <w:t xml:space="preserve"> 分，</w:t>
            </w:r>
            <w:r>
              <w:rPr>
                <w:rFonts w:hint="eastAsia" w:ascii="仿宋" w:hAnsi="仿宋" w:eastAsia="仿宋" w:cs="仿宋"/>
                <w:color w:val="auto"/>
                <w:spacing w:val="2"/>
                <w:position w:val="4"/>
                <w:sz w:val="24"/>
                <w:szCs w:val="24"/>
                <w:highlight w:val="none"/>
                <w:lang w:eastAsia="zh-CN"/>
              </w:rPr>
              <w:t>样品</w:t>
            </w:r>
            <w:r>
              <w:rPr>
                <w:rFonts w:hint="eastAsia" w:ascii="仿宋" w:hAnsi="仿宋" w:eastAsia="仿宋" w:cs="仿宋"/>
                <w:color w:val="auto"/>
                <w:spacing w:val="2"/>
                <w:position w:val="4"/>
                <w:sz w:val="24"/>
                <w:szCs w:val="24"/>
                <w:highlight w:val="none"/>
              </w:rPr>
              <w:t>每出现一处</w:t>
            </w:r>
            <w:r>
              <w:rPr>
                <w:rFonts w:hint="eastAsia" w:ascii="仿宋" w:hAnsi="仿宋" w:eastAsia="仿宋" w:cs="仿宋"/>
                <w:color w:val="auto"/>
                <w:spacing w:val="2"/>
                <w:position w:val="4"/>
                <w:sz w:val="24"/>
                <w:szCs w:val="24"/>
                <w:highlight w:val="none"/>
                <w:lang w:val="en-US" w:eastAsia="zh-CN"/>
              </w:rPr>
              <w:t>缺陷或不足</w:t>
            </w:r>
            <w:r>
              <w:rPr>
                <w:rFonts w:hint="eastAsia" w:ascii="仿宋" w:hAnsi="仿宋" w:eastAsia="仿宋" w:cs="仿宋"/>
                <w:color w:val="auto"/>
                <w:spacing w:val="2"/>
                <w:position w:val="4"/>
                <w:sz w:val="24"/>
                <w:szCs w:val="24"/>
                <w:highlight w:val="none"/>
              </w:rPr>
              <w:t>减</w:t>
            </w:r>
            <w:r>
              <w:rPr>
                <w:rFonts w:hint="eastAsia" w:ascii="仿宋" w:hAnsi="仿宋" w:eastAsia="仿宋" w:cs="仿宋"/>
                <w:color w:val="auto"/>
                <w:spacing w:val="2"/>
                <w:position w:val="4"/>
                <w:sz w:val="24"/>
                <w:szCs w:val="24"/>
                <w:highlight w:val="none"/>
                <w:lang w:val="en-US" w:eastAsia="zh-CN"/>
              </w:rPr>
              <w:t>1</w:t>
            </w:r>
            <w:r>
              <w:rPr>
                <w:rFonts w:hint="eastAsia" w:ascii="仿宋" w:hAnsi="仿宋" w:eastAsia="仿宋" w:cs="仿宋"/>
                <w:color w:val="auto"/>
                <w:spacing w:val="2"/>
                <w:position w:val="4"/>
                <w:sz w:val="24"/>
                <w:szCs w:val="24"/>
                <w:highlight w:val="none"/>
              </w:rPr>
              <w:t>分，减完为止。未提交样品得 0 分</w:t>
            </w:r>
            <w:r>
              <w:rPr>
                <w:rFonts w:hint="eastAsia" w:ascii="仿宋" w:hAnsi="仿宋" w:eastAsia="仿宋" w:cs="仿宋"/>
                <w:color w:val="auto"/>
                <w:spacing w:val="2"/>
                <w:position w:val="4"/>
                <w:sz w:val="24"/>
                <w:szCs w:val="24"/>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21" w:type="dxa"/>
            <w:vMerge w:val="continue"/>
            <w:tcBorders>
              <w:bottom w:val="nil"/>
            </w:tcBorders>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tc>
        <w:tc>
          <w:tcPr>
            <w:tcW w:w="617" w:type="dxa"/>
            <w:noWrap w:val="0"/>
            <w:vAlign w:val="center"/>
          </w:tcPr>
          <w:p>
            <w:pPr>
              <w:pStyle w:val="14"/>
              <w:spacing w:before="65" w:line="272" w:lineRule="exact"/>
              <w:jc w:val="both"/>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质保期</w:t>
            </w:r>
          </w:p>
        </w:tc>
        <w:tc>
          <w:tcPr>
            <w:tcW w:w="895" w:type="dxa"/>
            <w:noWrap w:val="0"/>
            <w:vAlign w:val="center"/>
          </w:tcPr>
          <w:p>
            <w:pPr>
              <w:pStyle w:val="14"/>
              <w:spacing w:before="65" w:line="272" w:lineRule="exact"/>
              <w:jc w:val="center"/>
              <w:rPr>
                <w:rFonts w:hint="eastAsia" w:ascii="仿宋" w:hAnsi="仿宋" w:eastAsia="仿宋" w:cs="仿宋"/>
                <w:color w:val="auto"/>
                <w:spacing w:val="2"/>
                <w:position w:val="4"/>
                <w:sz w:val="24"/>
                <w:szCs w:val="24"/>
                <w:highlight w:val="none"/>
              </w:rPr>
            </w:pPr>
          </w:p>
          <w:p>
            <w:pPr>
              <w:pStyle w:val="14"/>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4</w:t>
            </w:r>
            <w:r>
              <w:rPr>
                <w:rFonts w:hint="eastAsia" w:ascii="仿宋" w:hAnsi="仿宋" w:eastAsia="仿宋" w:cs="仿宋"/>
                <w:color w:val="auto"/>
                <w:spacing w:val="2"/>
                <w:position w:val="4"/>
                <w:sz w:val="24"/>
                <w:szCs w:val="24"/>
                <w:highlight w:val="none"/>
              </w:rPr>
              <w:t>分</w:t>
            </w:r>
          </w:p>
        </w:tc>
        <w:tc>
          <w:tcPr>
            <w:tcW w:w="7634" w:type="dxa"/>
            <w:noWrap w:val="0"/>
            <w:vAlign w:val="top"/>
          </w:tcPr>
          <w:p>
            <w:pPr>
              <w:pStyle w:val="14"/>
              <w:spacing w:before="65" w:line="36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在满足磋商文件</w:t>
            </w:r>
            <w:r>
              <w:rPr>
                <w:rFonts w:hint="eastAsia" w:ascii="仿宋" w:hAnsi="仿宋" w:eastAsia="仿宋" w:cs="仿宋"/>
                <w:color w:val="auto"/>
                <w:spacing w:val="2"/>
                <w:position w:val="4"/>
                <w:sz w:val="24"/>
                <w:szCs w:val="24"/>
                <w:highlight w:val="none"/>
                <w:lang w:eastAsia="zh-CN"/>
              </w:rPr>
              <w:t>质保期的</w:t>
            </w:r>
            <w:r>
              <w:rPr>
                <w:rFonts w:hint="eastAsia" w:ascii="仿宋" w:hAnsi="仿宋" w:eastAsia="仿宋" w:cs="仿宋"/>
                <w:color w:val="auto"/>
                <w:spacing w:val="2"/>
                <w:position w:val="4"/>
                <w:sz w:val="24"/>
                <w:szCs w:val="24"/>
                <w:highlight w:val="none"/>
              </w:rPr>
              <w:t>要求的基础上：每增加1年加</w:t>
            </w:r>
            <w:r>
              <w:rPr>
                <w:rFonts w:hint="eastAsia" w:ascii="仿宋" w:hAnsi="仿宋" w:eastAsia="仿宋" w:cs="仿宋"/>
                <w:color w:val="auto"/>
                <w:spacing w:val="2"/>
                <w:position w:val="4"/>
                <w:sz w:val="24"/>
                <w:szCs w:val="24"/>
                <w:highlight w:val="none"/>
                <w:lang w:val="en-US" w:eastAsia="zh-CN"/>
              </w:rPr>
              <w:t>2</w:t>
            </w:r>
            <w:r>
              <w:rPr>
                <w:rFonts w:hint="eastAsia" w:ascii="仿宋" w:hAnsi="仿宋" w:eastAsia="仿宋" w:cs="仿宋"/>
                <w:color w:val="auto"/>
                <w:spacing w:val="2"/>
                <w:position w:val="4"/>
                <w:sz w:val="24"/>
                <w:szCs w:val="24"/>
                <w:highlight w:val="none"/>
              </w:rPr>
              <w:t>分，最多加</w:t>
            </w:r>
            <w:r>
              <w:rPr>
                <w:rFonts w:hint="eastAsia" w:ascii="仿宋" w:hAnsi="仿宋" w:eastAsia="仿宋" w:cs="仿宋"/>
                <w:color w:val="auto"/>
                <w:spacing w:val="2"/>
                <w:position w:val="4"/>
                <w:sz w:val="24"/>
                <w:szCs w:val="24"/>
                <w:highlight w:val="none"/>
                <w:lang w:val="en-US" w:eastAsia="zh-CN"/>
              </w:rPr>
              <w:t>4</w:t>
            </w:r>
            <w:r>
              <w:rPr>
                <w:rFonts w:hint="eastAsia" w:ascii="仿宋" w:hAnsi="仿宋" w:eastAsia="仿宋" w:cs="仿宋"/>
                <w:color w:val="auto"/>
                <w:spacing w:val="2"/>
                <w:position w:val="4"/>
                <w:sz w:val="24"/>
                <w:szCs w:val="24"/>
                <w:highlight w:val="none"/>
              </w:rPr>
              <w:t>分。</w:t>
            </w:r>
          </w:p>
        </w:tc>
      </w:tr>
    </w:tbl>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注： 以上评分办法中涉及业绩合同等内容的在响应文件内必须提供复印件，未提供的不予计分，业绩合同以签订时间为准。</w:t>
      </w:r>
    </w:p>
    <w:p>
      <w:pPr>
        <w:spacing w:before="183" w:line="219" w:lineRule="auto"/>
        <w:ind w:left="8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三、评审执行的政府采购政策</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评审过程中，应执行政府采购政策，因此，综合评审打分时，需按以下要求计算、调整最后打分：</w:t>
      </w:r>
    </w:p>
    <w:p>
      <w:pPr>
        <w:adjustRightInd w:val="0"/>
        <w:snapToGrid w:val="0"/>
        <w:spacing w:line="360" w:lineRule="auto"/>
        <w:ind w:firstLine="496" w:firstLineChars="200"/>
        <w:rPr>
          <w:rFonts w:hint="eastAsia" w:ascii="仿宋" w:hAnsi="仿宋" w:eastAsia="仿宋"/>
          <w:sz w:val="24"/>
        </w:rPr>
      </w:pPr>
      <w:r>
        <w:rPr>
          <w:rFonts w:hint="eastAsia" w:ascii="仿宋" w:hAnsi="仿宋" w:eastAsia="仿宋" w:cs="仿宋"/>
          <w:color w:val="auto"/>
          <w:spacing w:val="4"/>
          <w:sz w:val="24"/>
          <w:szCs w:val="24"/>
          <w:highlight w:val="none"/>
          <w:lang w:val="en-US" w:eastAsia="zh-CN"/>
        </w:rPr>
        <w:t>1.</w:t>
      </w:r>
      <w:r>
        <w:rPr>
          <w:rFonts w:hint="eastAsia" w:ascii="仿宋" w:hAnsi="仿宋" w:eastAsia="仿宋"/>
          <w:sz w:val="24"/>
          <w:lang w:val="en-US" w:eastAsia="zh-CN"/>
        </w:rPr>
        <w:t>节能、环保产品</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采用综合评分法评标的项目，对节能、环保产品按以下标准给予评审加分，同等条件下，优先采购认证产品。</w:t>
      </w:r>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jc w:val="center"/>
        </w:trPr>
        <w:tc>
          <w:tcPr>
            <w:tcW w:w="1348" w:type="dxa"/>
            <w:noWrap w:val="0"/>
            <w:vAlign w:val="center"/>
          </w:tcPr>
          <w:p>
            <w:pPr>
              <w:spacing w:line="360" w:lineRule="auto"/>
              <w:jc w:val="center"/>
              <w:rPr>
                <w:rFonts w:hint="eastAsia" w:ascii="仿宋" w:hAnsi="仿宋" w:eastAsia="仿宋" w:cs="仿宋"/>
                <w:sz w:val="24"/>
                <w:szCs w:val="24"/>
              </w:rPr>
            </w:pPr>
            <w:bookmarkStart w:id="26" w:name="c__506004090_"/>
            <w:r>
              <w:rPr>
                <w:rFonts w:hint="eastAsia" w:ascii="仿宋" w:hAnsi="仿宋" w:eastAsia="仿宋" w:cs="仿宋"/>
                <w:sz w:val="24"/>
                <w:szCs w:val="24"/>
              </w:rPr>
              <w:t>评审内容</w:t>
            </w:r>
          </w:p>
        </w:tc>
        <w:tc>
          <w:tcPr>
            <w:tcW w:w="699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348" w:type="dxa"/>
            <w:noWrap w:val="0"/>
            <w:vAlign w:val="center"/>
          </w:tcPr>
          <w:p>
            <w:pPr>
              <w:spacing w:line="400" w:lineRule="exact"/>
              <w:rPr>
                <w:rFonts w:hint="eastAsia" w:ascii="仿宋" w:hAnsi="仿宋" w:eastAsia="仿宋" w:cs="仿宋"/>
                <w:sz w:val="24"/>
                <w:szCs w:val="22"/>
                <w:lang w:bidi="ar"/>
              </w:rPr>
            </w:pPr>
            <w:r>
              <w:rPr>
                <w:rFonts w:hint="eastAsia" w:ascii="仿宋" w:hAnsi="仿宋" w:eastAsia="仿宋" w:cs="仿宋"/>
                <w:sz w:val="24"/>
                <w:szCs w:val="22"/>
                <w:lang w:bidi="ar"/>
              </w:rPr>
              <w:t>节能环保加分</w:t>
            </w:r>
          </w:p>
        </w:tc>
        <w:tc>
          <w:tcPr>
            <w:tcW w:w="6995" w:type="dxa"/>
            <w:noWrap w:val="0"/>
            <w:vAlign w:val="center"/>
          </w:tcPr>
          <w:p>
            <w:pPr>
              <w:spacing w:line="400" w:lineRule="exact"/>
              <w:ind w:firstLine="480" w:firstLineChars="200"/>
              <w:rPr>
                <w:rFonts w:hint="eastAsia" w:ascii="仿宋" w:hAnsi="仿宋" w:eastAsia="仿宋" w:cs="仿宋"/>
                <w:sz w:val="24"/>
                <w:szCs w:val="22"/>
                <w:lang w:bidi="ar"/>
              </w:rPr>
            </w:pPr>
            <w:r>
              <w:rPr>
                <w:rFonts w:hint="eastAsia" w:ascii="仿宋" w:hAnsi="仿宋" w:eastAsia="仿宋" w:cs="仿宋"/>
                <w:sz w:val="24"/>
                <w:szCs w:val="22"/>
                <w:lang w:bidi="ar"/>
              </w:rPr>
              <w:t xml:space="preserve">(1) 按国家有关节能环保政策执行。 </w:t>
            </w:r>
          </w:p>
          <w:p>
            <w:pPr>
              <w:spacing w:line="400" w:lineRule="exact"/>
              <w:ind w:firstLine="480" w:firstLineChars="200"/>
              <w:rPr>
                <w:rFonts w:hint="eastAsia" w:ascii="仿宋" w:hAnsi="仿宋" w:eastAsia="仿宋" w:cs="仿宋"/>
                <w:sz w:val="24"/>
                <w:szCs w:val="22"/>
                <w:lang w:bidi="ar"/>
              </w:rPr>
            </w:pPr>
            <w:r>
              <w:rPr>
                <w:rFonts w:hint="eastAsia" w:ascii="仿宋" w:hAnsi="仿宋" w:eastAsia="仿宋" w:cs="仿宋"/>
                <w:sz w:val="24"/>
                <w:szCs w:val="22"/>
                <w:lang w:bidi="ar"/>
              </w:rPr>
              <w:t>(2) 属于政府强制采购节能产品的，按照国家规定的相关政策填报，否则按无效报价处理。</w:t>
            </w:r>
          </w:p>
          <w:p>
            <w:pPr>
              <w:spacing w:line="400" w:lineRule="exact"/>
              <w:ind w:firstLine="480" w:firstLineChars="200"/>
              <w:rPr>
                <w:rFonts w:hint="eastAsia" w:ascii="仿宋" w:hAnsi="仿宋" w:eastAsia="仿宋" w:cs="仿宋"/>
                <w:sz w:val="24"/>
                <w:szCs w:val="22"/>
                <w:lang w:bidi="ar"/>
              </w:rPr>
            </w:pPr>
            <w:r>
              <w:rPr>
                <w:rFonts w:hint="eastAsia" w:ascii="仿宋" w:hAnsi="仿宋" w:eastAsia="仿宋" w:cs="仿宋"/>
                <w:sz w:val="24"/>
                <w:szCs w:val="22"/>
                <w:lang w:bidi="ar"/>
              </w:rPr>
              <w:t>(3) 加分幅度 ：</w:t>
            </w:r>
          </w:p>
          <w:p>
            <w:pPr>
              <w:spacing w:line="400" w:lineRule="exact"/>
              <w:ind w:firstLine="480" w:firstLineChars="200"/>
              <w:rPr>
                <w:rFonts w:hint="eastAsia" w:ascii="仿宋" w:hAnsi="仿宋" w:eastAsia="仿宋" w:cs="仿宋"/>
                <w:sz w:val="24"/>
                <w:szCs w:val="22"/>
                <w:lang w:bidi="ar"/>
              </w:rPr>
            </w:pPr>
            <w:r>
              <w:rPr>
                <w:rFonts w:hint="eastAsia" w:ascii="仿宋" w:hAnsi="仿宋" w:eastAsia="仿宋" w:cs="仿宋"/>
                <w:sz w:val="24"/>
                <w:szCs w:val="22"/>
                <w:lang w:bidi="ar"/>
              </w:rPr>
              <w:t>节能产品(强制采购节能产品除外)价格分加分幅度：</w:t>
            </w:r>
            <w:r>
              <w:rPr>
                <w:rFonts w:hint="eastAsia" w:ascii="仿宋" w:hAnsi="仿宋" w:eastAsia="仿宋" w:cs="仿宋"/>
                <w:sz w:val="24"/>
                <w:szCs w:val="22"/>
                <w:lang w:val="en-US" w:eastAsia="zh-CN" w:bidi="ar"/>
              </w:rPr>
              <w:t>5</w:t>
            </w:r>
            <w:r>
              <w:rPr>
                <w:rFonts w:hint="eastAsia" w:ascii="仿宋" w:hAnsi="仿宋" w:eastAsia="仿宋" w:cs="仿宋"/>
                <w:sz w:val="24"/>
                <w:szCs w:val="22"/>
                <w:lang w:bidi="ar"/>
              </w:rPr>
              <w:t>%</w:t>
            </w:r>
          </w:p>
          <w:p>
            <w:pPr>
              <w:spacing w:line="400" w:lineRule="exact"/>
              <w:ind w:firstLine="480" w:firstLineChars="200"/>
              <w:rPr>
                <w:rFonts w:hint="eastAsia" w:ascii="仿宋" w:hAnsi="仿宋" w:eastAsia="仿宋" w:cs="仿宋"/>
                <w:sz w:val="24"/>
                <w:szCs w:val="22"/>
                <w:lang w:bidi="ar"/>
              </w:rPr>
            </w:pPr>
            <w:r>
              <w:rPr>
                <w:rFonts w:hint="eastAsia" w:ascii="仿宋" w:hAnsi="仿宋" w:eastAsia="仿宋" w:cs="仿宋"/>
                <w:sz w:val="24"/>
                <w:szCs w:val="22"/>
                <w:lang w:bidi="ar"/>
              </w:rPr>
              <w:t>节能产品(强制采购节能产品除外)技术分加分幅度：</w:t>
            </w:r>
            <w:r>
              <w:rPr>
                <w:rFonts w:hint="eastAsia" w:ascii="仿宋" w:hAnsi="仿宋" w:eastAsia="仿宋" w:cs="仿宋"/>
                <w:sz w:val="24"/>
                <w:szCs w:val="22"/>
                <w:lang w:val="en-US" w:eastAsia="zh-CN" w:bidi="ar"/>
              </w:rPr>
              <w:t>5</w:t>
            </w:r>
            <w:r>
              <w:rPr>
                <w:rFonts w:hint="eastAsia" w:ascii="仿宋" w:hAnsi="仿宋" w:eastAsia="仿宋" w:cs="仿宋"/>
                <w:sz w:val="24"/>
                <w:szCs w:val="22"/>
                <w:lang w:bidi="ar"/>
              </w:rPr>
              <w:t>%</w:t>
            </w:r>
          </w:p>
          <w:p>
            <w:pPr>
              <w:spacing w:line="400" w:lineRule="exact"/>
              <w:ind w:firstLine="480" w:firstLineChars="200"/>
              <w:rPr>
                <w:rFonts w:hint="eastAsia" w:ascii="仿宋" w:hAnsi="仿宋" w:eastAsia="仿宋" w:cs="仿宋"/>
                <w:sz w:val="24"/>
                <w:szCs w:val="22"/>
                <w:lang w:bidi="ar"/>
              </w:rPr>
            </w:pPr>
            <w:r>
              <w:rPr>
                <w:rFonts w:hint="eastAsia" w:ascii="仿宋" w:hAnsi="仿宋" w:eastAsia="仿宋" w:cs="仿宋"/>
                <w:sz w:val="24"/>
                <w:szCs w:val="22"/>
                <w:lang w:bidi="ar"/>
              </w:rPr>
              <w:t>环保价格分加分幅度：</w:t>
            </w:r>
            <w:r>
              <w:rPr>
                <w:rFonts w:hint="eastAsia" w:ascii="仿宋" w:hAnsi="仿宋" w:eastAsia="仿宋" w:cs="仿宋"/>
                <w:sz w:val="24"/>
                <w:szCs w:val="22"/>
                <w:lang w:val="en-US" w:eastAsia="zh-CN" w:bidi="ar"/>
              </w:rPr>
              <w:t>5</w:t>
            </w:r>
            <w:r>
              <w:rPr>
                <w:rFonts w:hint="eastAsia" w:ascii="仿宋" w:hAnsi="仿宋" w:eastAsia="仿宋" w:cs="仿宋"/>
                <w:sz w:val="24"/>
                <w:szCs w:val="22"/>
                <w:lang w:bidi="ar"/>
              </w:rPr>
              <w:t>%</w:t>
            </w:r>
          </w:p>
          <w:p>
            <w:pPr>
              <w:spacing w:line="400" w:lineRule="exact"/>
              <w:ind w:firstLine="480" w:firstLineChars="200"/>
              <w:rPr>
                <w:rFonts w:hint="eastAsia" w:ascii="仿宋" w:hAnsi="仿宋" w:eastAsia="仿宋" w:cs="仿宋"/>
                <w:sz w:val="24"/>
                <w:szCs w:val="22"/>
                <w:lang w:bidi="ar"/>
              </w:rPr>
            </w:pPr>
            <w:r>
              <w:rPr>
                <w:rFonts w:hint="eastAsia" w:ascii="仿宋" w:hAnsi="仿宋" w:eastAsia="仿宋" w:cs="仿宋"/>
                <w:sz w:val="24"/>
                <w:szCs w:val="22"/>
                <w:lang w:bidi="ar"/>
              </w:rPr>
              <w:t>环保技术分加分幅度：</w:t>
            </w:r>
            <w:r>
              <w:rPr>
                <w:rFonts w:hint="eastAsia" w:ascii="仿宋" w:hAnsi="仿宋" w:eastAsia="仿宋" w:cs="仿宋"/>
                <w:sz w:val="24"/>
                <w:szCs w:val="22"/>
                <w:lang w:val="en-US" w:eastAsia="zh-CN" w:bidi="ar"/>
              </w:rPr>
              <w:t>5</w:t>
            </w:r>
            <w:r>
              <w:rPr>
                <w:rFonts w:hint="eastAsia" w:ascii="仿宋" w:hAnsi="仿宋" w:eastAsia="仿宋" w:cs="仿宋"/>
                <w:sz w:val="24"/>
                <w:szCs w:val="22"/>
                <w:lang w:bidi="ar"/>
              </w:rPr>
              <w:t>%</w:t>
            </w:r>
          </w:p>
          <w:p>
            <w:pPr>
              <w:spacing w:line="400" w:lineRule="exact"/>
              <w:ind w:firstLine="480" w:firstLineChars="200"/>
              <w:rPr>
                <w:rFonts w:hint="eastAsia" w:ascii="仿宋" w:hAnsi="仿宋" w:eastAsia="仿宋" w:cs="仿宋"/>
                <w:sz w:val="24"/>
                <w:szCs w:val="22"/>
                <w:lang w:bidi="ar"/>
              </w:rPr>
            </w:pPr>
            <w:r>
              <w:rPr>
                <w:rFonts w:hint="eastAsia" w:ascii="仿宋" w:hAnsi="仿宋" w:eastAsia="仿宋" w:cs="仿宋"/>
                <w:sz w:val="24"/>
                <w:szCs w:val="22"/>
                <w:lang w:val="en-US" w:eastAsia="zh-CN" w:bidi="ar"/>
              </w:rPr>
              <w:t>注：</w:t>
            </w:r>
            <w:r>
              <w:rPr>
                <w:rFonts w:hint="eastAsia" w:ascii="仿宋" w:hAnsi="仿宋" w:eastAsia="仿宋" w:cs="仿宋"/>
                <w:sz w:val="24"/>
                <w:szCs w:val="22"/>
                <w:lang w:bidi="ar"/>
              </w:rPr>
              <w:t>开标时，</w:t>
            </w:r>
            <w:r>
              <w:rPr>
                <w:rFonts w:hint="eastAsia" w:ascii="仿宋" w:hAnsi="仿宋" w:eastAsia="仿宋" w:cs="仿宋"/>
                <w:sz w:val="24"/>
                <w:szCs w:val="22"/>
                <w:lang w:val="en-US" w:eastAsia="zh-CN" w:bidi="ar"/>
              </w:rPr>
              <w:t>供应商</w:t>
            </w:r>
            <w:r>
              <w:rPr>
                <w:rFonts w:hint="eastAsia" w:ascii="仿宋" w:hAnsi="仿宋" w:eastAsia="仿宋" w:cs="仿宋"/>
                <w:sz w:val="24"/>
                <w:szCs w:val="22"/>
                <w:lang w:bidi="ar"/>
              </w:rPr>
              <w:t>须提供市场监管总局关于发布参与实施政府采购节能产品、环境标志产品认证机构名录公告内认定的节能产品认证机构、环境标志产品认证机构出具的处于有效期之内的节能产品认证证书、环境标志产品认证证书原件或加盖公章的复印件，否则不得分</w:t>
            </w:r>
            <w:r>
              <w:rPr>
                <w:rFonts w:hint="eastAsia" w:ascii="仿宋" w:hAnsi="仿宋" w:eastAsia="仿宋" w:cs="仿宋"/>
                <w:sz w:val="24"/>
                <w:szCs w:val="22"/>
                <w:lang w:eastAsia="zh-CN" w:bidi="ar"/>
              </w:rPr>
              <w:t>。</w:t>
            </w:r>
          </w:p>
        </w:tc>
      </w:tr>
      <w:bookmarkEnd w:id="26"/>
    </w:tbl>
    <w:p>
      <w:pPr>
        <w:spacing w:before="185" w:line="359" w:lineRule="auto"/>
        <w:ind w:right="394"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2.</w:t>
      </w:r>
      <w:r>
        <w:rPr>
          <w:rFonts w:hint="eastAsia" w:ascii="仿宋" w:hAnsi="仿宋" w:eastAsia="仿宋" w:cs="仿宋"/>
          <w:color w:val="auto"/>
          <w:spacing w:val="4"/>
          <w:sz w:val="24"/>
          <w:szCs w:val="24"/>
          <w:highlight w:val="none"/>
        </w:rPr>
        <w:t>中小微企业政府采购政策：对小型和微型企业的最后报价给予5%的价格扣除，用扣除后的价格参与评审；</w:t>
      </w:r>
    </w:p>
    <w:p>
      <w:pPr>
        <w:spacing w:before="182" w:line="468" w:lineRule="exact"/>
        <w:ind w:right="2" w:firstLine="500" w:firstLineChars="200"/>
        <w:jc w:val="left"/>
        <w:rPr>
          <w:rFonts w:hint="eastAsia" w:ascii="仿宋" w:hAnsi="仿宋" w:eastAsia="仿宋" w:cs="仿宋"/>
          <w:color w:val="auto"/>
          <w:spacing w:val="5"/>
          <w:position w:val="17"/>
          <w:sz w:val="24"/>
          <w:szCs w:val="24"/>
          <w:highlight w:val="none"/>
        </w:rPr>
      </w:pPr>
      <w:r>
        <w:rPr>
          <w:rFonts w:hint="eastAsia" w:ascii="仿宋" w:hAnsi="仿宋" w:eastAsia="仿宋" w:cs="仿宋"/>
          <w:color w:val="auto"/>
          <w:spacing w:val="5"/>
          <w:position w:val="17"/>
          <w:sz w:val="24"/>
          <w:szCs w:val="24"/>
          <w:highlight w:val="none"/>
        </w:rPr>
        <w:t>接受大中型企业与小微企业组成联合体或者允许大中型企业向一家或者多家小微 企业分包的采购项目，对于联合协议或者分包意向协议约定小微企业的合同份额占到合同总金额 40%以上的，则在评审过程中评审价格可给予联合体 2%的价格扣除。如果 联合体各方均为小型、微型企业的，联合体视同为小型、微型企业，但联合体各方均应按竞争性磋商文件要求提供中小企业声明函；</w:t>
      </w:r>
    </w:p>
    <w:p>
      <w:pPr>
        <w:spacing w:before="182" w:line="468" w:lineRule="exact"/>
        <w:ind w:right="2" w:firstLine="500" w:firstLineChars="200"/>
        <w:jc w:val="left"/>
        <w:rPr>
          <w:rFonts w:hint="eastAsia" w:ascii="仿宋" w:hAnsi="仿宋" w:eastAsia="仿宋" w:cs="仿宋"/>
          <w:color w:val="auto"/>
          <w:spacing w:val="5"/>
          <w:position w:val="17"/>
          <w:sz w:val="24"/>
          <w:szCs w:val="24"/>
          <w:highlight w:val="none"/>
        </w:rPr>
      </w:pPr>
      <w:r>
        <w:rPr>
          <w:rFonts w:hint="eastAsia" w:ascii="仿宋" w:hAnsi="仿宋" w:eastAsia="仿宋" w:cs="仿宋"/>
          <w:color w:val="auto"/>
          <w:spacing w:val="5"/>
          <w:position w:val="17"/>
          <w:sz w:val="24"/>
          <w:szCs w:val="24"/>
          <w:highlight w:val="none"/>
          <w:lang w:val="en-US" w:eastAsia="zh-CN"/>
        </w:rPr>
        <w:t>3.</w:t>
      </w:r>
      <w:r>
        <w:rPr>
          <w:rFonts w:hint="eastAsia" w:ascii="仿宋" w:hAnsi="仿宋" w:eastAsia="仿宋" w:cs="仿宋"/>
          <w:color w:val="auto"/>
          <w:spacing w:val="5"/>
          <w:position w:val="17"/>
          <w:sz w:val="24"/>
          <w:szCs w:val="24"/>
          <w:highlight w:val="none"/>
        </w:rPr>
        <w:t>残疾人福利性单位、监狱企业政府采购优惠政策：同小微企业。</w:t>
      </w:r>
    </w:p>
    <w:p>
      <w:pPr>
        <w:spacing w:before="1" w:line="218"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5"/>
          <w:position w:val="17"/>
          <w:sz w:val="24"/>
          <w:szCs w:val="24"/>
          <w:highlight w:val="none"/>
        </w:rPr>
        <w:t>参加政府采购活动的中小企业应当在响应文件中提供《中小企业声明函》，残疾人福利性单位提供《残疾人福利性单位声明函》，监狱企业提供省级或以上主管部门的证明文件，未提供的，评审时按不执行政府采购优惠政策。</w:t>
      </w:r>
    </w:p>
    <w:p>
      <w:pPr>
        <w:spacing w:before="182" w:line="468" w:lineRule="exact"/>
        <w:ind w:right="2" w:firstLine="500" w:firstLineChars="200"/>
        <w:jc w:val="left"/>
        <w:rPr>
          <w:rFonts w:hint="eastAsia" w:ascii="仿宋" w:hAnsi="仿宋" w:eastAsia="仿宋" w:cs="仿宋"/>
          <w:color w:val="auto"/>
          <w:spacing w:val="5"/>
          <w:position w:val="17"/>
          <w:sz w:val="24"/>
          <w:szCs w:val="24"/>
          <w:highlight w:val="none"/>
        </w:rPr>
      </w:pPr>
      <w:r>
        <w:rPr>
          <w:rFonts w:hint="eastAsia" w:ascii="仿宋" w:hAnsi="仿宋" w:eastAsia="仿宋" w:cs="仿宋"/>
          <w:color w:val="auto"/>
          <w:spacing w:val="5"/>
          <w:position w:val="17"/>
          <w:sz w:val="24"/>
          <w:szCs w:val="24"/>
          <w:highlight w:val="none"/>
        </w:rPr>
        <w:t>★供应商须承诺：项目实施过程中如涉及采购政府强制采购节能产品的，材料/设 备进场前须提供有效的节能产品证明材料；未按要求提供材料的，采购人有权拒收并责令供应商限期整改，拒不整改或逾期未整改的视为供应商违约，采购人有权解除合同并追究供应商违约责任。</w:t>
      </w:r>
    </w:p>
    <w:p>
      <w:pPr>
        <w:spacing w:line="219" w:lineRule="auto"/>
        <w:rPr>
          <w:rFonts w:hint="eastAsia" w:ascii="仿宋" w:hAnsi="仿宋" w:eastAsia="仿宋" w:cs="仿宋"/>
          <w:color w:val="auto"/>
          <w:sz w:val="24"/>
          <w:szCs w:val="24"/>
          <w:highlight w:val="none"/>
        </w:rPr>
        <w:sectPr>
          <w:headerReference r:id="rId28" w:type="default"/>
          <w:footerReference r:id="rId29" w:type="default"/>
          <w:pgSz w:w="11906" w:h="16839"/>
          <w:pgMar w:top="1129" w:right="1417" w:bottom="1157" w:left="1418" w:header="1115" w:footer="992" w:gutter="0"/>
          <w:pgNumType w:fmt="decimal"/>
          <w:cols w:space="720" w:num="1"/>
        </w:sectPr>
      </w:pPr>
    </w:p>
    <w:p>
      <w:pPr>
        <w:spacing w:before="337" w:line="224" w:lineRule="auto"/>
        <w:ind w:left="2780"/>
        <w:outlineLvl w:val="0"/>
        <w:rPr>
          <w:rFonts w:hint="eastAsia" w:ascii="仿宋" w:hAnsi="仿宋" w:eastAsia="仿宋" w:cs="仿宋"/>
          <w:color w:val="auto"/>
          <w:sz w:val="31"/>
          <w:szCs w:val="31"/>
          <w:highlight w:val="none"/>
        </w:rPr>
      </w:pPr>
      <w:r>
        <w:rPr>
          <w:rFonts w:hint="eastAsia" w:ascii="仿宋" w:hAnsi="仿宋" w:eastAsia="仿宋" w:cs="仿宋"/>
          <w:color w:val="auto"/>
          <w:spacing w:val="9"/>
          <w:sz w:val="31"/>
          <w:szCs w:val="31"/>
          <w:highlight w:val="none"/>
          <w14:textOutline w14:w="5793" w14:cap="sq" w14:cmpd="sng">
            <w14:solidFill>
              <w14:srgbClr w14:val="000000"/>
            </w14:solidFill>
            <w14:prstDash w14:val="solid"/>
            <w14:bevel/>
          </w14:textOutline>
        </w:rPr>
        <w:t>第四章</w:t>
      </w:r>
      <w:r>
        <w:rPr>
          <w:rFonts w:hint="eastAsia" w:ascii="仿宋" w:hAnsi="仿宋" w:eastAsia="仿宋" w:cs="仿宋"/>
          <w:color w:val="auto"/>
          <w:spacing w:val="9"/>
          <w:sz w:val="31"/>
          <w:szCs w:val="31"/>
          <w:highlight w:val="none"/>
        </w:rPr>
        <w:t xml:space="preserve">  </w:t>
      </w:r>
      <w:r>
        <w:rPr>
          <w:rFonts w:hint="eastAsia" w:ascii="仿宋" w:hAnsi="仿宋" w:eastAsia="仿宋" w:cs="仿宋"/>
          <w:color w:val="auto"/>
          <w:spacing w:val="9"/>
          <w:sz w:val="31"/>
          <w:szCs w:val="31"/>
          <w:highlight w:val="none"/>
          <w14:textOutline w14:w="5793" w14:cap="sq" w14:cmpd="sng">
            <w14:solidFill>
              <w14:srgbClr w14:val="000000"/>
            </w14:solidFill>
            <w14:prstDash w14:val="solid"/>
            <w14:bevel/>
          </w14:textOutline>
        </w:rPr>
        <w:t>合同条款及格式</w:t>
      </w:r>
    </w:p>
    <w:p>
      <w:pPr>
        <w:pStyle w:val="6"/>
        <w:spacing w:line="251" w:lineRule="auto"/>
        <w:rPr>
          <w:rFonts w:hint="eastAsia" w:ascii="仿宋" w:hAnsi="仿宋" w:eastAsia="仿宋" w:cs="仿宋"/>
          <w:color w:val="auto"/>
          <w:highlight w:val="none"/>
        </w:rPr>
      </w:pPr>
    </w:p>
    <w:p>
      <w:pPr>
        <w:pStyle w:val="6"/>
        <w:spacing w:line="251" w:lineRule="auto"/>
        <w:rPr>
          <w:rFonts w:hint="eastAsia" w:ascii="仿宋" w:hAnsi="仿宋" w:eastAsia="仿宋" w:cs="仿宋"/>
          <w:color w:val="auto"/>
          <w:highlight w:val="none"/>
        </w:rPr>
      </w:pPr>
    </w:p>
    <w:p>
      <w:pPr>
        <w:pStyle w:val="6"/>
        <w:spacing w:line="251" w:lineRule="auto"/>
        <w:rPr>
          <w:rFonts w:hint="eastAsia" w:ascii="仿宋" w:hAnsi="仿宋" w:eastAsia="仿宋" w:cs="仿宋"/>
          <w:color w:val="auto"/>
          <w:highlight w:val="none"/>
        </w:rPr>
      </w:pPr>
    </w:p>
    <w:p>
      <w:pPr>
        <w:pStyle w:val="6"/>
        <w:spacing w:line="251" w:lineRule="auto"/>
        <w:rPr>
          <w:rFonts w:hint="eastAsia" w:ascii="仿宋" w:hAnsi="仿宋" w:eastAsia="仿宋" w:cs="仿宋"/>
          <w:color w:val="auto"/>
          <w:highlight w:val="none"/>
        </w:rPr>
      </w:pPr>
    </w:p>
    <w:p>
      <w:pPr>
        <w:pStyle w:val="6"/>
        <w:spacing w:line="251" w:lineRule="auto"/>
        <w:rPr>
          <w:rFonts w:hint="eastAsia" w:ascii="仿宋" w:hAnsi="仿宋" w:eastAsia="仿宋" w:cs="仿宋"/>
          <w:color w:val="auto"/>
          <w:highlight w:val="none"/>
        </w:rPr>
      </w:pPr>
    </w:p>
    <w:p>
      <w:pPr>
        <w:pStyle w:val="6"/>
        <w:spacing w:line="251" w:lineRule="auto"/>
        <w:rPr>
          <w:rFonts w:hint="eastAsia" w:ascii="仿宋" w:hAnsi="仿宋" w:eastAsia="仿宋" w:cs="仿宋"/>
          <w:color w:val="auto"/>
          <w:highlight w:val="none"/>
        </w:rPr>
      </w:pPr>
    </w:p>
    <w:p>
      <w:pPr>
        <w:pStyle w:val="6"/>
        <w:spacing w:line="252" w:lineRule="auto"/>
        <w:rPr>
          <w:rFonts w:hint="eastAsia" w:ascii="仿宋" w:hAnsi="仿宋" w:eastAsia="仿宋" w:cs="仿宋"/>
          <w:color w:val="auto"/>
          <w:highlight w:val="none"/>
        </w:rPr>
      </w:pPr>
    </w:p>
    <w:p>
      <w:pPr>
        <w:pStyle w:val="6"/>
        <w:spacing w:line="252" w:lineRule="auto"/>
        <w:rPr>
          <w:rFonts w:hint="eastAsia" w:ascii="仿宋" w:hAnsi="仿宋" w:eastAsia="仿宋" w:cs="仿宋"/>
          <w:color w:val="auto"/>
          <w:highlight w:val="none"/>
        </w:rPr>
      </w:pPr>
    </w:p>
    <w:p>
      <w:pPr>
        <w:pStyle w:val="6"/>
        <w:spacing w:line="252" w:lineRule="auto"/>
        <w:rPr>
          <w:rFonts w:hint="eastAsia" w:ascii="仿宋" w:hAnsi="仿宋" w:eastAsia="仿宋" w:cs="仿宋"/>
          <w:color w:val="auto"/>
          <w:highlight w:val="none"/>
        </w:rPr>
      </w:pPr>
    </w:p>
    <w:p>
      <w:pPr>
        <w:pStyle w:val="6"/>
        <w:spacing w:line="252" w:lineRule="auto"/>
        <w:rPr>
          <w:rFonts w:hint="eastAsia" w:ascii="仿宋" w:hAnsi="仿宋" w:eastAsia="仿宋" w:cs="仿宋"/>
          <w:color w:val="auto"/>
          <w:highlight w:val="none"/>
        </w:rPr>
      </w:pPr>
    </w:p>
    <w:p>
      <w:pPr>
        <w:spacing w:before="230" w:line="221" w:lineRule="auto"/>
        <w:ind w:left="2391"/>
        <w:rPr>
          <w:rFonts w:hint="eastAsia" w:ascii="仿宋" w:hAnsi="仿宋" w:eastAsia="仿宋" w:cs="仿宋"/>
          <w:color w:val="auto"/>
          <w:sz w:val="71"/>
          <w:szCs w:val="71"/>
          <w:highlight w:val="none"/>
        </w:rPr>
      </w:pPr>
      <w:bookmarkStart w:id="27" w:name="bookmark17"/>
      <w:bookmarkEnd w:id="27"/>
      <w:r>
        <w:rPr>
          <w:rFonts w:hint="eastAsia" w:ascii="仿宋" w:hAnsi="仿宋" w:eastAsia="仿宋" w:cs="仿宋"/>
          <w:color w:val="auto"/>
          <w:spacing w:val="8"/>
          <w:sz w:val="71"/>
          <w:szCs w:val="71"/>
          <w:highlight w:val="none"/>
          <w14:textOutline w14:w="13075" w14:cap="sq" w14:cmpd="sng">
            <w14:solidFill>
              <w14:srgbClr w14:val="000000"/>
            </w14:solidFill>
            <w14:prstDash w14:val="solid"/>
            <w14:bevel/>
          </w14:textOutline>
        </w:rPr>
        <w:t>采购合同</w:t>
      </w:r>
    </w:p>
    <w:p>
      <w:pPr>
        <w:pStyle w:val="6"/>
        <w:spacing w:line="286" w:lineRule="auto"/>
        <w:rPr>
          <w:rFonts w:hint="eastAsia" w:ascii="仿宋" w:hAnsi="仿宋" w:eastAsia="仿宋" w:cs="仿宋"/>
          <w:color w:val="auto"/>
          <w:highlight w:val="none"/>
        </w:rPr>
      </w:pPr>
    </w:p>
    <w:p>
      <w:pPr>
        <w:pStyle w:val="6"/>
        <w:spacing w:line="287" w:lineRule="auto"/>
        <w:rPr>
          <w:rFonts w:hint="eastAsia" w:ascii="仿宋" w:hAnsi="仿宋" w:eastAsia="仿宋" w:cs="仿宋"/>
          <w:color w:val="auto"/>
          <w:highlight w:val="none"/>
        </w:rPr>
      </w:pPr>
    </w:p>
    <w:p>
      <w:pPr>
        <w:pStyle w:val="6"/>
        <w:spacing w:line="287" w:lineRule="auto"/>
        <w:rPr>
          <w:rFonts w:hint="eastAsia" w:ascii="仿宋" w:hAnsi="仿宋" w:eastAsia="仿宋" w:cs="仿宋"/>
          <w:color w:val="auto"/>
          <w:highlight w:val="none"/>
        </w:rPr>
      </w:pPr>
    </w:p>
    <w:p>
      <w:pPr>
        <w:pStyle w:val="6"/>
        <w:spacing w:line="287" w:lineRule="auto"/>
        <w:rPr>
          <w:rFonts w:hint="eastAsia" w:ascii="仿宋" w:hAnsi="仿宋" w:eastAsia="仿宋" w:cs="仿宋"/>
          <w:color w:val="auto"/>
          <w:highlight w:val="none"/>
        </w:rPr>
      </w:pPr>
    </w:p>
    <w:p>
      <w:pPr>
        <w:pStyle w:val="6"/>
        <w:spacing w:line="287" w:lineRule="auto"/>
        <w:rPr>
          <w:rFonts w:hint="eastAsia" w:ascii="仿宋" w:hAnsi="仿宋" w:eastAsia="仿宋" w:cs="仿宋"/>
          <w:color w:val="auto"/>
          <w:highlight w:val="none"/>
        </w:rPr>
      </w:pPr>
    </w:p>
    <w:p>
      <w:pPr>
        <w:spacing w:before="97" w:line="703" w:lineRule="exact"/>
        <w:ind w:left="856"/>
        <w:rPr>
          <w:rFonts w:hint="eastAsia" w:ascii="仿宋" w:hAnsi="仿宋" w:eastAsia="仿宋" w:cs="仿宋"/>
          <w:color w:val="auto"/>
          <w:sz w:val="30"/>
          <w:szCs w:val="30"/>
          <w:highlight w:val="none"/>
        </w:rPr>
      </w:pPr>
      <w:r>
        <w:rPr>
          <w:rFonts w:hint="eastAsia" w:ascii="仿宋" w:hAnsi="仿宋" w:eastAsia="仿宋" w:cs="仿宋"/>
          <w:color w:val="auto"/>
          <w:spacing w:val="8"/>
          <w:position w:val="30"/>
          <w:sz w:val="30"/>
          <w:szCs w:val="30"/>
          <w:highlight w:val="none"/>
          <w14:textOutline w14:w="5448" w14:cap="sq" w14:cmpd="sng">
            <w14:solidFill>
              <w14:srgbClr w14:val="000000"/>
            </w14:solidFill>
            <w14:prstDash w14:val="solid"/>
            <w14:bevel/>
          </w14:textOutline>
        </w:rPr>
        <w:t>项目名称:</w:t>
      </w:r>
    </w:p>
    <w:p>
      <w:pPr>
        <w:spacing w:line="219" w:lineRule="auto"/>
        <w:ind w:left="853"/>
        <w:rPr>
          <w:rFonts w:hint="eastAsia" w:ascii="仿宋" w:hAnsi="仿宋" w:eastAsia="仿宋" w:cs="仿宋"/>
          <w:color w:val="auto"/>
          <w:sz w:val="30"/>
          <w:szCs w:val="30"/>
          <w:highlight w:val="none"/>
        </w:rPr>
      </w:pPr>
      <w:r>
        <w:rPr>
          <w:rFonts w:hint="eastAsia" w:ascii="仿宋" w:hAnsi="仿宋" w:eastAsia="仿宋" w:cs="仿宋"/>
          <w:color w:val="auto"/>
          <w:spacing w:val="9"/>
          <w:sz w:val="30"/>
          <w:szCs w:val="30"/>
          <w:highlight w:val="none"/>
          <w14:textOutline w14:w="5448" w14:cap="sq" w14:cmpd="sng">
            <w14:solidFill>
              <w14:srgbClr w14:val="000000"/>
            </w14:solidFill>
            <w14:prstDash w14:val="solid"/>
            <w14:bevel/>
          </w14:textOutline>
        </w:rPr>
        <w:t>合同编号:</w:t>
      </w:r>
    </w:p>
    <w:p>
      <w:pPr>
        <w:pStyle w:val="6"/>
        <w:spacing w:line="247" w:lineRule="auto"/>
        <w:rPr>
          <w:rFonts w:hint="eastAsia" w:ascii="仿宋" w:hAnsi="仿宋" w:eastAsia="仿宋" w:cs="仿宋"/>
          <w:color w:val="auto"/>
          <w:highlight w:val="none"/>
        </w:rPr>
      </w:pPr>
    </w:p>
    <w:p>
      <w:pPr>
        <w:spacing w:before="98" w:line="219" w:lineRule="auto"/>
        <w:ind w:left="850"/>
        <w:rPr>
          <w:rFonts w:hint="eastAsia" w:ascii="仿宋" w:hAnsi="仿宋" w:eastAsia="仿宋" w:cs="仿宋"/>
          <w:color w:val="auto"/>
          <w:sz w:val="30"/>
          <w:szCs w:val="30"/>
          <w:highlight w:val="none"/>
        </w:rPr>
      </w:pPr>
      <w:r>
        <w:rPr>
          <w:rFonts w:hint="eastAsia" w:ascii="仿宋" w:hAnsi="仿宋" w:eastAsia="仿宋" w:cs="仿宋"/>
          <w:color w:val="auto"/>
          <w:spacing w:val="9"/>
          <w:sz w:val="30"/>
          <w:szCs w:val="30"/>
          <w:highlight w:val="none"/>
          <w14:textOutline w14:w="5448" w14:cap="sq" w14:cmpd="sng">
            <w14:solidFill>
              <w14:srgbClr w14:val="000000"/>
            </w14:solidFill>
            <w14:prstDash w14:val="solid"/>
            <w14:bevel/>
          </w14:textOutline>
        </w:rPr>
        <w:t>采购编号:</w:t>
      </w:r>
    </w:p>
    <w:p>
      <w:pPr>
        <w:pStyle w:val="6"/>
        <w:spacing w:line="245" w:lineRule="auto"/>
        <w:rPr>
          <w:rFonts w:hint="eastAsia" w:ascii="仿宋" w:hAnsi="仿宋" w:eastAsia="仿宋" w:cs="仿宋"/>
          <w:color w:val="auto"/>
          <w:highlight w:val="none"/>
        </w:rPr>
      </w:pPr>
    </w:p>
    <w:p>
      <w:pPr>
        <w:pStyle w:val="6"/>
        <w:spacing w:line="245" w:lineRule="auto"/>
        <w:rPr>
          <w:rFonts w:hint="eastAsia" w:ascii="仿宋" w:hAnsi="仿宋" w:eastAsia="仿宋" w:cs="仿宋"/>
          <w:color w:val="auto"/>
          <w:highlight w:val="none"/>
        </w:rPr>
      </w:pPr>
    </w:p>
    <w:p>
      <w:pPr>
        <w:pStyle w:val="6"/>
        <w:spacing w:line="245" w:lineRule="auto"/>
        <w:rPr>
          <w:rFonts w:hint="eastAsia" w:ascii="仿宋" w:hAnsi="仿宋" w:eastAsia="仿宋" w:cs="仿宋"/>
          <w:color w:val="auto"/>
          <w:highlight w:val="none"/>
        </w:rPr>
      </w:pPr>
    </w:p>
    <w:p>
      <w:pPr>
        <w:pStyle w:val="6"/>
        <w:spacing w:line="245" w:lineRule="auto"/>
        <w:rPr>
          <w:rFonts w:hint="eastAsia" w:ascii="仿宋" w:hAnsi="仿宋" w:eastAsia="仿宋" w:cs="仿宋"/>
          <w:color w:val="auto"/>
          <w:highlight w:val="none"/>
        </w:rPr>
      </w:pPr>
    </w:p>
    <w:p>
      <w:pPr>
        <w:pStyle w:val="6"/>
        <w:spacing w:line="245" w:lineRule="auto"/>
        <w:rPr>
          <w:rFonts w:hint="eastAsia" w:ascii="仿宋" w:hAnsi="仿宋" w:eastAsia="仿宋" w:cs="仿宋"/>
          <w:color w:val="auto"/>
          <w:highlight w:val="none"/>
        </w:rPr>
      </w:pPr>
    </w:p>
    <w:p>
      <w:pPr>
        <w:pStyle w:val="6"/>
        <w:spacing w:line="245" w:lineRule="auto"/>
        <w:rPr>
          <w:rFonts w:hint="eastAsia" w:ascii="仿宋" w:hAnsi="仿宋" w:eastAsia="仿宋" w:cs="仿宋"/>
          <w:color w:val="auto"/>
          <w:highlight w:val="none"/>
        </w:rPr>
      </w:pPr>
    </w:p>
    <w:p>
      <w:pPr>
        <w:pStyle w:val="6"/>
        <w:spacing w:line="245" w:lineRule="auto"/>
        <w:rPr>
          <w:rFonts w:hint="eastAsia" w:ascii="仿宋" w:hAnsi="仿宋" w:eastAsia="仿宋" w:cs="仿宋"/>
          <w:color w:val="auto"/>
          <w:highlight w:val="none"/>
        </w:rPr>
      </w:pPr>
    </w:p>
    <w:p>
      <w:pPr>
        <w:pStyle w:val="6"/>
        <w:spacing w:line="245" w:lineRule="auto"/>
        <w:rPr>
          <w:rFonts w:hint="eastAsia" w:ascii="仿宋" w:hAnsi="仿宋" w:eastAsia="仿宋" w:cs="仿宋"/>
          <w:color w:val="auto"/>
          <w:highlight w:val="none"/>
        </w:rPr>
      </w:pPr>
    </w:p>
    <w:p>
      <w:pPr>
        <w:pStyle w:val="6"/>
        <w:spacing w:line="246" w:lineRule="auto"/>
        <w:rPr>
          <w:rFonts w:hint="eastAsia" w:ascii="仿宋" w:hAnsi="仿宋" w:eastAsia="仿宋" w:cs="仿宋"/>
          <w:color w:val="auto"/>
          <w:highlight w:val="none"/>
        </w:rPr>
      </w:pPr>
    </w:p>
    <w:p>
      <w:pPr>
        <w:pStyle w:val="6"/>
        <w:spacing w:line="246" w:lineRule="auto"/>
        <w:rPr>
          <w:rFonts w:hint="eastAsia" w:ascii="仿宋" w:hAnsi="仿宋" w:eastAsia="仿宋" w:cs="仿宋"/>
          <w:color w:val="auto"/>
          <w:highlight w:val="none"/>
        </w:rPr>
      </w:pPr>
    </w:p>
    <w:p>
      <w:pPr>
        <w:spacing w:before="101" w:line="622" w:lineRule="exact"/>
        <w:ind w:left="893"/>
        <w:rPr>
          <w:rFonts w:hint="eastAsia" w:ascii="仿宋" w:hAnsi="仿宋" w:eastAsia="仿宋" w:cs="仿宋"/>
          <w:color w:val="auto"/>
          <w:sz w:val="31"/>
          <w:szCs w:val="31"/>
          <w:highlight w:val="none"/>
        </w:rPr>
      </w:pPr>
      <w:r>
        <w:rPr>
          <w:rFonts w:hint="eastAsia" w:ascii="仿宋" w:hAnsi="仿宋" w:eastAsia="仿宋" w:cs="仿宋"/>
          <w:color w:val="auto"/>
          <w:spacing w:val="-17"/>
          <w:position w:val="23"/>
          <w:sz w:val="31"/>
          <w:szCs w:val="31"/>
          <w:highlight w:val="none"/>
          <w14:textOutline w14:w="5793" w14:cap="sq" w14:cmpd="sng">
            <w14:solidFill>
              <w14:srgbClr w14:val="000000"/>
            </w14:solidFill>
            <w14:prstDash w14:val="solid"/>
            <w14:bevel/>
          </w14:textOutline>
        </w:rPr>
        <w:t>甲</w:t>
      </w:r>
      <w:r>
        <w:rPr>
          <w:rFonts w:hint="eastAsia" w:ascii="仿宋" w:hAnsi="仿宋" w:eastAsia="仿宋" w:cs="仿宋"/>
          <w:color w:val="auto"/>
          <w:spacing w:val="9"/>
          <w:position w:val="23"/>
          <w:sz w:val="31"/>
          <w:szCs w:val="31"/>
          <w:highlight w:val="none"/>
        </w:rPr>
        <w:t xml:space="preserve">    </w:t>
      </w:r>
      <w:r>
        <w:rPr>
          <w:rFonts w:hint="eastAsia" w:ascii="仿宋" w:hAnsi="仿宋" w:eastAsia="仿宋" w:cs="仿宋"/>
          <w:color w:val="auto"/>
          <w:spacing w:val="-17"/>
          <w:position w:val="23"/>
          <w:sz w:val="31"/>
          <w:szCs w:val="31"/>
          <w:highlight w:val="none"/>
          <w14:textOutline w14:w="5793" w14:cap="sq" w14:cmpd="sng">
            <w14:solidFill>
              <w14:srgbClr w14:val="000000"/>
            </w14:solidFill>
            <w14:prstDash w14:val="solid"/>
            <w14:bevel/>
          </w14:textOutline>
        </w:rPr>
        <w:t>方</w:t>
      </w:r>
      <w:r>
        <w:rPr>
          <w:rFonts w:hint="eastAsia" w:ascii="仿宋" w:hAnsi="仿宋" w:eastAsia="仿宋" w:cs="仿宋"/>
          <w:color w:val="auto"/>
          <w:spacing w:val="-91"/>
          <w:position w:val="23"/>
          <w:sz w:val="31"/>
          <w:szCs w:val="31"/>
          <w:highlight w:val="none"/>
        </w:rPr>
        <w:t xml:space="preserve"> </w:t>
      </w:r>
      <w:r>
        <w:rPr>
          <w:rFonts w:hint="eastAsia" w:ascii="仿宋" w:hAnsi="仿宋" w:eastAsia="仿宋" w:cs="仿宋"/>
          <w:color w:val="auto"/>
          <w:spacing w:val="-17"/>
          <w:position w:val="23"/>
          <w:sz w:val="31"/>
          <w:szCs w:val="31"/>
          <w:highlight w:val="none"/>
          <w14:textOutline w14:w="5793" w14:cap="sq" w14:cmpd="sng">
            <w14:solidFill>
              <w14:srgbClr w14:val="000000"/>
            </w14:solidFill>
            <w14:prstDash w14:val="solid"/>
            <w14:bevel/>
          </w14:textOutline>
        </w:rPr>
        <w:t>:</w:t>
      </w:r>
    </w:p>
    <w:p>
      <w:pPr>
        <w:spacing w:line="226" w:lineRule="auto"/>
        <w:ind w:left="884"/>
        <w:rPr>
          <w:rFonts w:hint="eastAsia" w:ascii="仿宋" w:hAnsi="仿宋" w:eastAsia="仿宋" w:cs="仿宋"/>
          <w:color w:val="auto"/>
          <w:sz w:val="31"/>
          <w:szCs w:val="31"/>
          <w:highlight w:val="none"/>
        </w:rPr>
      </w:pPr>
      <w:r>
        <w:rPr>
          <w:rFonts w:hint="eastAsia" w:ascii="仿宋" w:hAnsi="仿宋" w:eastAsia="仿宋" w:cs="仿宋"/>
          <w:color w:val="auto"/>
          <w:spacing w:val="-14"/>
          <w:sz w:val="31"/>
          <w:szCs w:val="31"/>
          <w:highlight w:val="none"/>
          <w14:textOutline w14:w="5793" w14:cap="sq" w14:cmpd="sng">
            <w14:solidFill>
              <w14:srgbClr w14:val="000000"/>
            </w14:solidFill>
            <w14:prstDash w14:val="solid"/>
            <w14:bevel/>
          </w14:textOutline>
        </w:rPr>
        <w:t>乙</w:t>
      </w:r>
      <w:r>
        <w:rPr>
          <w:rFonts w:hint="eastAsia" w:ascii="仿宋" w:hAnsi="仿宋" w:eastAsia="仿宋" w:cs="仿宋"/>
          <w:color w:val="auto"/>
          <w:spacing w:val="9"/>
          <w:sz w:val="31"/>
          <w:szCs w:val="31"/>
          <w:highlight w:val="none"/>
        </w:rPr>
        <w:t xml:space="preserve">    </w:t>
      </w:r>
      <w:r>
        <w:rPr>
          <w:rFonts w:hint="eastAsia" w:ascii="仿宋" w:hAnsi="仿宋" w:eastAsia="仿宋" w:cs="仿宋"/>
          <w:color w:val="auto"/>
          <w:spacing w:val="-14"/>
          <w:sz w:val="31"/>
          <w:szCs w:val="31"/>
          <w:highlight w:val="none"/>
          <w14:textOutline w14:w="5793" w14:cap="sq" w14:cmpd="sng">
            <w14:solidFill>
              <w14:srgbClr w14:val="000000"/>
            </w14:solidFill>
            <w14:prstDash w14:val="solid"/>
            <w14:bevel/>
          </w14:textOutline>
        </w:rPr>
        <w:t>方</w:t>
      </w:r>
      <w:r>
        <w:rPr>
          <w:rFonts w:hint="eastAsia" w:ascii="仿宋" w:hAnsi="仿宋" w:eastAsia="仿宋" w:cs="仿宋"/>
          <w:color w:val="auto"/>
          <w:spacing w:val="-90"/>
          <w:sz w:val="31"/>
          <w:szCs w:val="31"/>
          <w:highlight w:val="none"/>
        </w:rPr>
        <w:t xml:space="preserve"> </w:t>
      </w:r>
      <w:r>
        <w:rPr>
          <w:rFonts w:hint="eastAsia" w:ascii="仿宋" w:hAnsi="仿宋" w:eastAsia="仿宋" w:cs="仿宋"/>
          <w:color w:val="auto"/>
          <w:spacing w:val="-14"/>
          <w:sz w:val="31"/>
          <w:szCs w:val="31"/>
          <w:highlight w:val="none"/>
          <w14:textOutline w14:w="5793" w14:cap="sq" w14:cmpd="sng">
            <w14:solidFill>
              <w14:srgbClr w14:val="000000"/>
            </w14:solidFill>
            <w14:prstDash w14:val="solid"/>
            <w14:bevel/>
          </w14:textOutline>
        </w:rPr>
        <w:t>:</w:t>
      </w:r>
    </w:p>
    <w:p>
      <w:pPr>
        <w:pStyle w:val="6"/>
        <w:spacing w:line="277" w:lineRule="auto"/>
        <w:rPr>
          <w:rFonts w:hint="eastAsia" w:ascii="仿宋" w:hAnsi="仿宋" w:eastAsia="仿宋" w:cs="仿宋"/>
          <w:color w:val="auto"/>
          <w:highlight w:val="none"/>
        </w:rPr>
      </w:pPr>
    </w:p>
    <w:p>
      <w:pPr>
        <w:pStyle w:val="6"/>
        <w:spacing w:line="277" w:lineRule="auto"/>
        <w:rPr>
          <w:rFonts w:hint="eastAsia" w:ascii="仿宋" w:hAnsi="仿宋" w:eastAsia="仿宋" w:cs="仿宋"/>
          <w:color w:val="auto"/>
          <w:highlight w:val="none"/>
        </w:rPr>
      </w:pPr>
    </w:p>
    <w:p>
      <w:pPr>
        <w:pStyle w:val="6"/>
        <w:spacing w:line="277" w:lineRule="auto"/>
        <w:rPr>
          <w:rFonts w:hint="eastAsia" w:ascii="仿宋" w:hAnsi="仿宋" w:eastAsia="仿宋" w:cs="仿宋"/>
          <w:color w:val="auto"/>
          <w:highlight w:val="none"/>
        </w:rPr>
      </w:pPr>
    </w:p>
    <w:p>
      <w:pPr>
        <w:pStyle w:val="6"/>
        <w:spacing w:line="277" w:lineRule="auto"/>
        <w:rPr>
          <w:rFonts w:hint="eastAsia" w:ascii="仿宋" w:hAnsi="仿宋" w:eastAsia="仿宋" w:cs="仿宋"/>
          <w:color w:val="auto"/>
          <w:highlight w:val="none"/>
        </w:rPr>
      </w:pPr>
    </w:p>
    <w:p>
      <w:pPr>
        <w:pStyle w:val="6"/>
        <w:spacing w:line="278" w:lineRule="auto"/>
        <w:rPr>
          <w:rFonts w:hint="eastAsia" w:ascii="仿宋" w:hAnsi="仿宋" w:eastAsia="仿宋" w:cs="仿宋"/>
          <w:color w:val="auto"/>
          <w:highlight w:val="none"/>
        </w:rPr>
      </w:pPr>
    </w:p>
    <w:p>
      <w:pPr>
        <w:spacing w:before="79" w:line="219" w:lineRule="auto"/>
        <w:ind w:left="366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u w:val="single" w:color="auto"/>
        </w:rPr>
        <w:t>本合同不是为中小企业预留合同</w:t>
      </w:r>
    </w:p>
    <w:p>
      <w:pPr>
        <w:spacing w:line="219" w:lineRule="auto"/>
        <w:rPr>
          <w:rFonts w:hint="eastAsia" w:ascii="仿宋" w:hAnsi="仿宋" w:eastAsia="仿宋" w:cs="仿宋"/>
          <w:color w:val="auto"/>
          <w:sz w:val="24"/>
          <w:szCs w:val="24"/>
          <w:highlight w:val="none"/>
        </w:rPr>
        <w:sectPr>
          <w:footerReference r:id="rId30" w:type="default"/>
          <w:pgSz w:w="11906" w:h="16839"/>
          <w:pgMar w:top="1129" w:right="1417" w:bottom="1157" w:left="1418" w:header="1115" w:footer="992" w:gutter="0"/>
          <w:pgNumType w:fmt="decimal"/>
          <w:cols w:space="720" w:num="1"/>
        </w:sectPr>
      </w:pPr>
    </w:p>
    <w:p>
      <w:pPr>
        <w:pStyle w:val="6"/>
        <w:spacing w:line="244" w:lineRule="auto"/>
        <w:rPr>
          <w:rFonts w:hint="eastAsia" w:ascii="仿宋" w:hAnsi="仿宋" w:eastAsia="仿宋" w:cs="仿宋"/>
          <w:color w:val="auto"/>
          <w:highlight w:val="none"/>
        </w:rPr>
      </w:pPr>
    </w:p>
    <w:p>
      <w:pPr>
        <w:tabs>
          <w:tab w:val="left" w:pos="3118"/>
        </w:tabs>
        <w:spacing w:before="78" w:line="359" w:lineRule="auto"/>
        <w:ind w:left="9" w:firstLine="47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pacing w:val="-2"/>
          <w:sz w:val="24"/>
          <w:szCs w:val="24"/>
          <w:highlight w:val="none"/>
        </w:rPr>
        <w:t>（甲方）所需</w:t>
      </w:r>
      <w:r>
        <w:rPr>
          <w:rFonts w:hint="eastAsia" w:ascii="仿宋" w:hAnsi="仿宋" w:eastAsia="仿宋" w:cs="仿宋"/>
          <w:color w:val="auto"/>
          <w:spacing w:val="-120"/>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67"/>
          <w:sz w:val="24"/>
          <w:szCs w:val="24"/>
          <w:highlight w:val="none"/>
        </w:rPr>
        <w:t xml:space="preserve"> </w:t>
      </w:r>
      <w:r>
        <w:rPr>
          <w:rFonts w:hint="eastAsia" w:ascii="仿宋" w:hAnsi="仿宋" w:eastAsia="仿宋" w:cs="仿宋"/>
          <w:color w:val="auto"/>
          <w:spacing w:val="-2"/>
          <w:sz w:val="24"/>
          <w:szCs w:val="24"/>
          <w:highlight w:val="none"/>
        </w:rPr>
        <w:t>(项目名称)</w:t>
      </w:r>
      <w:r>
        <w:rPr>
          <w:rFonts w:hint="eastAsia" w:ascii="仿宋" w:hAnsi="仿宋" w:eastAsia="仿宋" w:cs="仿宋"/>
          <w:color w:val="auto"/>
          <w:spacing w:val="-2"/>
          <w:sz w:val="24"/>
          <w:szCs w:val="24"/>
          <w:highlight w:val="none"/>
          <w:lang w:val="en-US" w:eastAsia="zh-CN"/>
        </w:rPr>
        <w:t>盛和招标代理有限</w:t>
      </w:r>
      <w:r>
        <w:rPr>
          <w:rFonts w:hint="eastAsia" w:ascii="仿宋" w:hAnsi="仿宋" w:eastAsia="仿宋" w:cs="仿宋"/>
          <w:color w:val="auto"/>
          <w:spacing w:val="4"/>
          <w:sz w:val="24"/>
          <w:szCs w:val="24"/>
          <w:highlight w:val="none"/>
        </w:rPr>
        <w:t>公司以</w:t>
      </w:r>
      <w:r>
        <w:rPr>
          <w:rFonts w:hint="eastAsia" w:ascii="仿宋" w:hAnsi="仿宋" w:eastAsia="仿宋" w:cs="仿宋"/>
          <w:color w:val="auto"/>
          <w:spacing w:val="-113"/>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4"/>
          <w:sz w:val="24"/>
          <w:szCs w:val="24"/>
          <w:highlight w:val="none"/>
        </w:rPr>
        <w:t>（项目编号）竞争性磋商文件在国内以竞争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性磋商方式进行采购。经磋商小组确定</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（乙方）为成交供应商。甲、乙</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双方根据《中华人民共和国政府采购法》、《中华人民共和国民法典》</w:t>
      </w:r>
      <w:r>
        <w:rPr>
          <w:rFonts w:hint="eastAsia" w:ascii="仿宋" w:hAnsi="仿宋" w:eastAsia="仿宋" w:cs="仿宋"/>
          <w:color w:val="auto"/>
          <w:spacing w:val="4"/>
          <w:sz w:val="24"/>
          <w:szCs w:val="24"/>
          <w:highlight w:val="none"/>
        </w:rPr>
        <w:t>等相关法律以</w:t>
      </w:r>
    </w:p>
    <w:p>
      <w:pPr>
        <w:spacing w:line="218"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及本项目竞争性磋商文件的规定，经平等协商达成合同如下：</w:t>
      </w:r>
    </w:p>
    <w:p>
      <w:pPr>
        <w:spacing w:before="184" w:line="219" w:lineRule="auto"/>
        <w:ind w:left="37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一、合同文件</w:t>
      </w:r>
    </w:p>
    <w:p>
      <w:pPr>
        <w:spacing w:before="179" w:line="219"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本合同所附下列文件是构成本合同不可分割的部分：</w:t>
      </w:r>
    </w:p>
    <w:p>
      <w:pPr>
        <w:spacing w:before="184" w:line="466" w:lineRule="exact"/>
        <w:ind w:left="501"/>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（一）本项目竞争性磋商文件</w:t>
      </w:r>
    </w:p>
    <w:p>
      <w:pPr>
        <w:spacing w:line="218" w:lineRule="auto"/>
        <w:ind w:left="50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（二）成交供应商响应文件</w:t>
      </w:r>
    </w:p>
    <w:p>
      <w:pPr>
        <w:spacing w:before="185" w:line="219" w:lineRule="auto"/>
        <w:ind w:left="50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（三）合同格式、合同条款</w:t>
      </w:r>
    </w:p>
    <w:p>
      <w:pPr>
        <w:spacing w:before="180" w:line="468" w:lineRule="exact"/>
        <w:ind w:left="501"/>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（四）成交供应商在评审过程中做出的最后报价及有关澄清、说明或者补正文件</w:t>
      </w:r>
    </w:p>
    <w:p>
      <w:pPr>
        <w:spacing w:before="1" w:line="218" w:lineRule="auto"/>
        <w:ind w:left="50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（五）成交通知书</w:t>
      </w:r>
    </w:p>
    <w:p>
      <w:pPr>
        <w:spacing w:before="181" w:line="219" w:lineRule="auto"/>
        <w:ind w:left="50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（六）本合同附件</w:t>
      </w:r>
    </w:p>
    <w:p>
      <w:pPr>
        <w:spacing w:before="184"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17"/>
          <w:sz w:val="24"/>
          <w:szCs w:val="24"/>
          <w:highlight w:val="none"/>
        </w:rPr>
        <w:t>合同履行中，甲、乙双方有关工程的洽商、变更等书面协议或文件视为本合同的</w:t>
      </w:r>
    </w:p>
    <w:p>
      <w:pPr>
        <w:spacing w:line="219" w:lineRule="auto"/>
        <w:ind w:left="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组成部分。</w:t>
      </w:r>
    </w:p>
    <w:p>
      <w:pPr>
        <w:spacing w:before="181" w:line="219" w:lineRule="auto"/>
        <w:ind w:left="49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二、工程名称、内容</w:t>
      </w:r>
    </w:p>
    <w:p>
      <w:pPr>
        <w:spacing w:before="183" w:line="465" w:lineRule="exact"/>
        <w:ind w:left="490"/>
        <w:rPr>
          <w:rFonts w:hint="eastAsia" w:ascii="仿宋" w:hAnsi="仿宋" w:eastAsia="仿宋" w:cs="仿宋"/>
          <w:color w:val="auto"/>
          <w:sz w:val="24"/>
          <w:szCs w:val="24"/>
          <w:highlight w:val="none"/>
        </w:rPr>
      </w:pPr>
      <w:r>
        <w:rPr>
          <w:rFonts w:hint="eastAsia" w:ascii="仿宋" w:hAnsi="仿宋" w:eastAsia="仿宋" w:cs="仿宋"/>
          <w:color w:val="auto"/>
          <w:spacing w:val="-3"/>
          <w:position w:val="17"/>
          <w:sz w:val="24"/>
          <w:szCs w:val="24"/>
          <w:highlight w:val="none"/>
        </w:rPr>
        <w:t>工程名称：</w:t>
      </w:r>
    </w:p>
    <w:p>
      <w:pPr>
        <w:spacing w:before="1" w:line="223" w:lineRule="auto"/>
        <w:ind w:left="487"/>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地</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1"/>
          <w:sz w:val="24"/>
          <w:szCs w:val="24"/>
          <w:highlight w:val="none"/>
        </w:rPr>
        <w:t>点：</w:t>
      </w:r>
    </w:p>
    <w:p>
      <w:pPr>
        <w:spacing w:before="176" w:line="219" w:lineRule="auto"/>
        <w:ind w:left="49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工程内容：</w:t>
      </w:r>
    </w:p>
    <w:p>
      <w:pPr>
        <w:spacing w:before="182" w:line="218" w:lineRule="auto"/>
        <w:ind w:left="48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三、合同金额及计价方式</w:t>
      </w:r>
    </w:p>
    <w:p>
      <w:pPr>
        <w:spacing w:before="185" w:line="218" w:lineRule="auto"/>
        <w:ind w:left="50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1、计价方式：本合同采用</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2"/>
          <w:sz w:val="24"/>
          <w:szCs w:val="24"/>
          <w:highlight w:val="none"/>
        </w:rPr>
        <w:t>合同形式。</w:t>
      </w:r>
    </w:p>
    <w:p>
      <w:pPr>
        <w:spacing w:before="182" w:line="360" w:lineRule="auto"/>
        <w:ind w:left="49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2、根据上述合同文件要求，签约合同金额为人民币￥</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pacing w:val="-2"/>
          <w:sz w:val="24"/>
          <w:szCs w:val="24"/>
          <w:highlight w:val="none"/>
        </w:rPr>
        <w:t>元，</w:t>
      </w:r>
    </w:p>
    <w:p>
      <w:pPr>
        <w:spacing w:line="220" w:lineRule="auto"/>
        <w:ind w:left="492"/>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大写：</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pacing w:val="-4"/>
          <w:sz w:val="24"/>
          <w:szCs w:val="24"/>
          <w:highlight w:val="none"/>
        </w:rPr>
        <w:t>元整。</w:t>
      </w:r>
    </w:p>
    <w:p>
      <w:pPr>
        <w:spacing w:before="180" w:line="218" w:lineRule="auto"/>
        <w:ind w:left="51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四、合同价款的支付及调整</w:t>
      </w:r>
    </w:p>
    <w:p>
      <w:pPr>
        <w:spacing w:before="235" w:line="219" w:lineRule="auto"/>
        <w:ind w:left="47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法律变化引起的调整</w:t>
      </w:r>
    </w:p>
    <w:p>
      <w:pPr>
        <w:spacing w:before="233" w:line="359" w:lineRule="auto"/>
        <w:ind w:left="10" w:firstLine="459"/>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基准日期后，法律变化导致供应商在合同履行过程中所需要的费用发</w:t>
      </w:r>
      <w:r>
        <w:rPr>
          <w:rFonts w:hint="eastAsia" w:ascii="仿宋" w:hAnsi="仿宋" w:eastAsia="仿宋" w:cs="仿宋"/>
          <w:color w:val="auto"/>
          <w:spacing w:val="12"/>
          <w:sz w:val="24"/>
          <w:szCs w:val="24"/>
          <w:highlight w:val="none"/>
        </w:rPr>
        <w:t>生除上款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〔市场价格波动引起的调整〕约定以外的增加时，由发包人承担由此</w:t>
      </w:r>
      <w:r>
        <w:rPr>
          <w:rFonts w:hint="eastAsia" w:ascii="仿宋" w:hAnsi="仿宋" w:eastAsia="仿宋" w:cs="仿宋"/>
          <w:color w:val="auto"/>
          <w:spacing w:val="4"/>
          <w:sz w:val="24"/>
          <w:szCs w:val="24"/>
          <w:highlight w:val="none"/>
        </w:rPr>
        <w:t>增加的费用；减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少时，应从合同价格中予以扣减。基准日期后，因法律变化造成工期</w:t>
      </w:r>
      <w:r>
        <w:rPr>
          <w:rFonts w:hint="eastAsia" w:ascii="仿宋" w:hAnsi="仿宋" w:eastAsia="仿宋" w:cs="仿宋"/>
          <w:color w:val="auto"/>
          <w:spacing w:val="4"/>
          <w:sz w:val="24"/>
          <w:szCs w:val="24"/>
          <w:highlight w:val="none"/>
        </w:rPr>
        <w:t>延误时，工期应</w:t>
      </w:r>
    </w:p>
    <w:p>
      <w:pPr>
        <w:spacing w:line="220" w:lineRule="auto"/>
        <w:ind w:left="17"/>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予以顺延。</w:t>
      </w:r>
    </w:p>
    <w:p>
      <w:pPr>
        <w:spacing w:before="230" w:line="220" w:lineRule="auto"/>
        <w:ind w:left="49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五、履约保证金（如有</w:t>
      </w:r>
      <w:r>
        <w:rPr>
          <w:rFonts w:hint="eastAsia" w:ascii="仿宋" w:hAnsi="仿宋" w:eastAsia="仿宋" w:cs="仿宋"/>
          <w:color w:val="auto"/>
          <w:spacing w:val="10"/>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无</w:t>
      </w:r>
    </w:p>
    <w:p>
      <w:pPr>
        <w:spacing w:line="220" w:lineRule="auto"/>
        <w:rPr>
          <w:rFonts w:hint="eastAsia" w:ascii="仿宋" w:hAnsi="仿宋" w:eastAsia="仿宋" w:cs="仿宋"/>
          <w:color w:val="auto"/>
          <w:sz w:val="24"/>
          <w:szCs w:val="24"/>
          <w:highlight w:val="none"/>
        </w:rPr>
        <w:sectPr>
          <w:footerReference r:id="rId31" w:type="default"/>
          <w:pgSz w:w="11906" w:h="16839"/>
          <w:pgMar w:top="1129" w:right="1417" w:bottom="1157" w:left="1418" w:header="1115" w:footer="992" w:gutter="0"/>
          <w:pgNumType w:fmt="decimal"/>
          <w:cols w:space="720" w:num="1"/>
        </w:sectPr>
      </w:pPr>
    </w:p>
    <w:p>
      <w:pPr>
        <w:pStyle w:val="6"/>
        <w:spacing w:line="244" w:lineRule="auto"/>
        <w:rPr>
          <w:rFonts w:hint="eastAsia" w:ascii="仿宋" w:hAnsi="仿宋" w:eastAsia="仿宋" w:cs="仿宋"/>
          <w:color w:val="auto"/>
          <w:highlight w:val="none"/>
        </w:rPr>
      </w:pPr>
    </w:p>
    <w:p>
      <w:pPr>
        <w:spacing w:before="78" w:line="220" w:lineRule="auto"/>
        <w:ind w:left="49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六、工程质量标准</w:t>
      </w:r>
    </w:p>
    <w:p>
      <w:pPr>
        <w:spacing w:before="230" w:line="219" w:lineRule="auto"/>
        <w:ind w:left="50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1、工程质量标准：合格；</w:t>
      </w:r>
    </w:p>
    <w:p>
      <w:pPr>
        <w:spacing w:before="233" w:line="219" w:lineRule="auto"/>
        <w:ind w:left="49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2、保修期、质保期：  年。</w:t>
      </w:r>
    </w:p>
    <w:p>
      <w:pPr>
        <w:spacing w:before="230" w:line="468" w:lineRule="exact"/>
        <w:ind w:left="488"/>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14:textOutline w14:w="4358" w14:cap="sq" w14:cmpd="sng">
            <w14:solidFill>
              <w14:srgbClr w14:val="000000"/>
            </w14:solidFill>
            <w14:prstDash w14:val="solid"/>
            <w14:bevel/>
          </w14:textOutline>
        </w:rPr>
        <w:t>七、竣工验收及结算：</w:t>
      </w:r>
    </w:p>
    <w:p>
      <w:pPr>
        <w:spacing w:line="220" w:lineRule="auto"/>
        <w:ind w:left="49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八、工期</w:t>
      </w:r>
    </w:p>
    <w:p>
      <w:pPr>
        <w:pStyle w:val="6"/>
        <w:spacing w:line="244" w:lineRule="auto"/>
        <w:rPr>
          <w:rFonts w:hint="eastAsia" w:ascii="仿宋" w:hAnsi="仿宋" w:eastAsia="仿宋" w:cs="仿宋"/>
          <w:color w:val="auto"/>
          <w:highlight w:val="none"/>
        </w:rPr>
      </w:pPr>
    </w:p>
    <w:p>
      <w:pPr>
        <w:spacing w:before="78" w:line="369" w:lineRule="auto"/>
        <w:ind w:left="50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1、计划开工日期：</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2"/>
          <w:sz w:val="24"/>
          <w:szCs w:val="24"/>
          <w:highlight w:val="none"/>
        </w:rPr>
        <w:t>日</w:t>
      </w:r>
    </w:p>
    <w:p>
      <w:pPr>
        <w:spacing w:before="1" w:line="219" w:lineRule="auto"/>
        <w:ind w:left="49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2、计划竣工日期：</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10"/>
          <w:sz w:val="24"/>
          <w:szCs w:val="24"/>
          <w:highlight w:val="none"/>
        </w:rPr>
        <w:t xml:space="preserve"> </w:t>
      </w:r>
      <w:r>
        <w:rPr>
          <w:rFonts w:hint="eastAsia" w:ascii="仿宋" w:hAnsi="仿宋" w:eastAsia="仿宋" w:cs="仿宋"/>
          <w:color w:val="auto"/>
          <w:spacing w:val="-1"/>
          <w:sz w:val="24"/>
          <w:szCs w:val="24"/>
          <w:highlight w:val="none"/>
        </w:rPr>
        <w:t>年</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2"/>
          <w:sz w:val="24"/>
          <w:szCs w:val="24"/>
          <w:highlight w:val="none"/>
        </w:rPr>
        <w:t>日</w:t>
      </w:r>
    </w:p>
    <w:p>
      <w:pPr>
        <w:spacing w:before="194" w:line="219" w:lineRule="auto"/>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3、工期总日历天数</w:t>
      </w:r>
      <w:r>
        <w:rPr>
          <w:rFonts w:hint="eastAsia" w:ascii="仿宋" w:hAnsi="仿宋" w:eastAsia="仿宋" w:cs="仿宋"/>
          <w:color w:val="auto"/>
          <w:spacing w:val="-115"/>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天，</w:t>
      </w:r>
      <w:r>
        <w:rPr>
          <w:rFonts w:hint="eastAsia" w:ascii="仿宋" w:hAnsi="仿宋" w:eastAsia="仿宋" w:cs="仿宋"/>
          <w:color w:val="auto"/>
          <w:spacing w:val="-67"/>
          <w:sz w:val="24"/>
          <w:szCs w:val="24"/>
          <w:highlight w:val="none"/>
        </w:rPr>
        <w:t xml:space="preserve"> </w:t>
      </w:r>
      <w:r>
        <w:rPr>
          <w:rFonts w:hint="eastAsia" w:ascii="仿宋" w:hAnsi="仿宋" w:eastAsia="仿宋" w:cs="仿宋"/>
          <w:color w:val="auto"/>
          <w:spacing w:val="1"/>
          <w:sz w:val="24"/>
          <w:szCs w:val="24"/>
          <w:highlight w:val="none"/>
        </w:rPr>
        <w:t>自采购人发出的开工通知中载</w:t>
      </w:r>
      <w:r>
        <w:rPr>
          <w:rFonts w:hint="eastAsia" w:ascii="仿宋" w:hAnsi="仿宋" w:eastAsia="仿宋" w:cs="仿宋"/>
          <w:color w:val="auto"/>
          <w:sz w:val="24"/>
          <w:szCs w:val="24"/>
          <w:highlight w:val="none"/>
        </w:rPr>
        <w:t>明的开</w:t>
      </w:r>
    </w:p>
    <w:p>
      <w:pPr>
        <w:spacing w:before="196" w:line="219" w:lineRule="auto"/>
        <w:ind w:left="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工日期起算。</w:t>
      </w:r>
    </w:p>
    <w:p>
      <w:pPr>
        <w:spacing w:before="51" w:line="220" w:lineRule="auto"/>
        <w:ind w:left="48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4、地点：甲方指定地点。</w:t>
      </w:r>
    </w:p>
    <w:p>
      <w:pPr>
        <w:spacing w:before="183" w:line="219" w:lineRule="auto"/>
        <w:ind w:left="49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九、违约条款</w:t>
      </w:r>
    </w:p>
    <w:p>
      <w:pPr>
        <w:spacing w:before="180"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1、合同一方违约，违约方向对方支付违约金，违约金额为成交金额的</w:t>
      </w:r>
      <w:r>
        <w:rPr>
          <w:rFonts w:hint="eastAsia" w:ascii="仿宋" w:hAnsi="仿宋" w:eastAsia="仿宋" w:cs="仿宋"/>
          <w:color w:val="auto"/>
          <w:spacing w:val="-28"/>
          <w:position w:val="17"/>
          <w:sz w:val="24"/>
          <w:szCs w:val="24"/>
          <w:highlight w:val="none"/>
        </w:rPr>
        <w:t xml:space="preserve"> </w:t>
      </w:r>
      <w:r>
        <w:rPr>
          <w:rFonts w:hint="eastAsia" w:ascii="仿宋" w:hAnsi="仿宋" w:eastAsia="仿宋" w:cs="仿宋"/>
          <w:color w:val="auto"/>
          <w:spacing w:val="2"/>
          <w:position w:val="17"/>
          <w:sz w:val="24"/>
          <w:szCs w:val="24"/>
          <w:highlight w:val="none"/>
        </w:rPr>
        <w:t>1</w:t>
      </w:r>
      <w:r>
        <w:rPr>
          <w:rFonts w:hint="eastAsia" w:ascii="仿宋" w:hAnsi="仿宋" w:eastAsia="仿宋" w:cs="仿宋"/>
          <w:color w:val="auto"/>
          <w:spacing w:val="1"/>
          <w:position w:val="17"/>
          <w:sz w:val="24"/>
          <w:szCs w:val="24"/>
          <w:highlight w:val="none"/>
        </w:rPr>
        <w:t>0%。乙方</w:t>
      </w:r>
    </w:p>
    <w:p>
      <w:pPr>
        <w:spacing w:before="1" w:line="218"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违约， 可直接从质保金中扣除；甲方违约，从采购款项中扣除。</w:t>
      </w:r>
    </w:p>
    <w:p>
      <w:pPr>
        <w:spacing w:before="181"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2、乙方给甲方造成的实际损失高于违约金的</w:t>
      </w:r>
      <w:r>
        <w:rPr>
          <w:rFonts w:hint="eastAsia" w:ascii="仿宋" w:hAnsi="仿宋" w:eastAsia="仿宋" w:cs="仿宋"/>
          <w:color w:val="auto"/>
          <w:spacing w:val="1"/>
          <w:position w:val="17"/>
          <w:sz w:val="24"/>
          <w:szCs w:val="24"/>
          <w:highlight w:val="none"/>
        </w:rPr>
        <w:t>，乙方应给甲方对高出违约金的部分</w:t>
      </w:r>
    </w:p>
    <w:p>
      <w:pPr>
        <w:spacing w:before="1" w:line="219" w:lineRule="auto"/>
        <w:ind w:left="17"/>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予以赔偿。</w:t>
      </w:r>
    </w:p>
    <w:p>
      <w:pPr>
        <w:spacing w:before="180"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3、乙方迟延履行合同、不完全履行合同或提供的服务不符合竞争性磋商文件的要</w:t>
      </w:r>
    </w:p>
    <w:p>
      <w:pPr>
        <w:spacing w:before="1" w:line="218"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求，除支付违约金外，仍应实际履行合同或重新提供符合要求的服务。</w:t>
      </w:r>
    </w:p>
    <w:p>
      <w:pPr>
        <w:spacing w:before="181" w:line="468"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4、乙方迟延履行合同，不完全履行合同或提供的服</w:t>
      </w:r>
      <w:r>
        <w:rPr>
          <w:rFonts w:hint="eastAsia" w:ascii="仿宋" w:hAnsi="仿宋" w:eastAsia="仿宋" w:cs="仿宋"/>
          <w:color w:val="auto"/>
          <w:spacing w:val="1"/>
          <w:position w:val="17"/>
          <w:sz w:val="24"/>
          <w:szCs w:val="24"/>
          <w:highlight w:val="none"/>
        </w:rPr>
        <w:t>务不符合竞争性磋商文件的要</w:t>
      </w:r>
    </w:p>
    <w:p>
      <w:pPr>
        <w:spacing w:before="1" w:line="219"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求，除支付违约金外，甲方有权解除或者要求的服务继续履行合同。</w:t>
      </w:r>
    </w:p>
    <w:p>
      <w:pPr>
        <w:spacing w:before="183" w:line="219"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十、争议解决</w:t>
      </w:r>
    </w:p>
    <w:p>
      <w:pPr>
        <w:spacing w:before="181" w:line="465"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17"/>
          <w:sz w:val="24"/>
          <w:szCs w:val="24"/>
          <w:highlight w:val="none"/>
        </w:rPr>
        <w:t>合同双方应通过友好协商解决因解释﹑执行本合同所发生的和本合同有关的一切</w:t>
      </w:r>
    </w:p>
    <w:p>
      <w:pPr>
        <w:spacing w:before="1" w:line="218" w:lineRule="auto"/>
        <w:ind w:left="1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争议。如果经协商不能达成协议，双方约定采用下列第   种方式解决：</w:t>
      </w:r>
    </w:p>
    <w:p>
      <w:pPr>
        <w:spacing w:before="183" w:line="219" w:lineRule="auto"/>
        <w:ind w:left="50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1、向   仲裁委员会提起仲裁；</w:t>
      </w:r>
    </w:p>
    <w:p>
      <w:pPr>
        <w:spacing w:before="184" w:line="220" w:lineRule="auto"/>
        <w:ind w:left="49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2、向   法院提起诉讼。</w:t>
      </w:r>
    </w:p>
    <w:p>
      <w:pPr>
        <w:spacing w:before="180" w:line="220"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十一、合同生效</w:t>
      </w:r>
    </w:p>
    <w:p>
      <w:pPr>
        <w:spacing w:before="181" w:line="219"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本合同经甲乙双方签字盖章后生效。</w:t>
      </w:r>
    </w:p>
    <w:p>
      <w:pPr>
        <w:spacing w:before="182" w:line="220"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十二、其他</w:t>
      </w:r>
    </w:p>
    <w:p>
      <w:pPr>
        <w:spacing w:before="182" w:line="465" w:lineRule="exact"/>
        <w:ind w:right="7"/>
        <w:jc w:val="right"/>
        <w:rPr>
          <w:rFonts w:hint="eastAsia" w:ascii="仿宋" w:hAnsi="仿宋" w:eastAsia="仿宋" w:cs="仿宋"/>
          <w:color w:val="auto"/>
          <w:sz w:val="24"/>
          <w:szCs w:val="24"/>
          <w:highlight w:val="none"/>
        </w:rPr>
      </w:pPr>
      <w:r>
        <w:rPr>
          <w:rFonts w:hint="eastAsia" w:ascii="仿宋" w:hAnsi="仿宋" w:eastAsia="仿宋" w:cs="仿宋"/>
          <w:color w:val="auto"/>
          <w:spacing w:val="4"/>
          <w:position w:val="17"/>
          <w:sz w:val="24"/>
          <w:szCs w:val="24"/>
          <w:highlight w:val="none"/>
        </w:rPr>
        <w:t>依据《关于印发&lt;政府采购促进中小企业发展管理办法&gt;的通知》（财库〔2020〕</w:t>
      </w:r>
    </w:p>
    <w:p>
      <w:pPr>
        <w:spacing w:before="1" w:line="218"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46</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3"/>
          <w:sz w:val="24"/>
          <w:szCs w:val="24"/>
          <w:highlight w:val="none"/>
        </w:rPr>
        <w:t>号）的规定享受扶持政策获得政府采购合同的，小微企</w:t>
      </w:r>
      <w:r>
        <w:rPr>
          <w:rFonts w:hint="eastAsia" w:ascii="仿宋" w:hAnsi="仿宋" w:eastAsia="仿宋" w:cs="仿宋"/>
          <w:color w:val="auto"/>
          <w:spacing w:val="2"/>
          <w:sz w:val="24"/>
          <w:szCs w:val="24"/>
          <w:highlight w:val="none"/>
        </w:rPr>
        <w:t>业不得将合同分包给大中型</w:t>
      </w:r>
    </w:p>
    <w:p>
      <w:pPr>
        <w:spacing w:line="218" w:lineRule="auto"/>
        <w:rPr>
          <w:rFonts w:hint="eastAsia" w:ascii="仿宋" w:hAnsi="仿宋" w:eastAsia="仿宋" w:cs="仿宋"/>
          <w:color w:val="auto"/>
          <w:sz w:val="24"/>
          <w:szCs w:val="24"/>
          <w:highlight w:val="none"/>
        </w:rPr>
        <w:sectPr>
          <w:footerReference r:id="rId32" w:type="default"/>
          <w:pgSz w:w="11906" w:h="16839"/>
          <w:pgMar w:top="1129" w:right="1417" w:bottom="1157" w:left="1418" w:header="1115" w:footer="992" w:gutter="0"/>
          <w:pgNumType w:fmt="decimal"/>
          <w:cols w:space="720" w:num="1"/>
        </w:sectPr>
      </w:pPr>
    </w:p>
    <w:p>
      <w:pPr>
        <w:pStyle w:val="6"/>
        <w:spacing w:line="244" w:lineRule="auto"/>
        <w:rPr>
          <w:rFonts w:hint="eastAsia" w:ascii="仿宋" w:hAnsi="仿宋" w:eastAsia="仿宋" w:cs="仿宋"/>
          <w:color w:val="auto"/>
          <w:highlight w:val="none"/>
        </w:rPr>
      </w:pPr>
    </w:p>
    <w:p>
      <w:pPr>
        <w:spacing w:before="78" w:line="219" w:lineRule="auto"/>
        <w:ind w:left="1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企业，中型企业不得将合同分包给大型企业。</w:t>
      </w:r>
    </w:p>
    <w:p>
      <w:pPr>
        <w:spacing w:before="180" w:line="219"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十三、合同保存</w:t>
      </w:r>
    </w:p>
    <w:p>
      <w:pPr>
        <w:spacing w:before="182" w:line="219"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本合同一式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3"/>
          <w:sz w:val="24"/>
          <w:szCs w:val="24"/>
          <w:highlight w:val="none"/>
        </w:rPr>
        <w:t xml:space="preserve"> </w:t>
      </w:r>
      <w:r>
        <w:rPr>
          <w:rFonts w:hint="eastAsia" w:ascii="仿宋" w:hAnsi="仿宋" w:eastAsia="仿宋" w:cs="仿宋"/>
          <w:color w:val="auto"/>
          <w:spacing w:val="-2"/>
          <w:sz w:val="24"/>
          <w:szCs w:val="24"/>
          <w:highlight w:val="none"/>
        </w:rPr>
        <w:t>份，甲方</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11"/>
          <w:sz w:val="24"/>
          <w:szCs w:val="24"/>
          <w:highlight w:val="none"/>
        </w:rPr>
        <w:t xml:space="preserve"> </w:t>
      </w:r>
      <w:r>
        <w:rPr>
          <w:rFonts w:hint="eastAsia" w:ascii="仿宋" w:hAnsi="仿宋" w:eastAsia="仿宋" w:cs="仿宋"/>
          <w:color w:val="auto"/>
          <w:spacing w:val="-2"/>
          <w:sz w:val="24"/>
          <w:szCs w:val="24"/>
          <w:highlight w:val="none"/>
        </w:rPr>
        <w:t>份，乙方</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10"/>
          <w:sz w:val="24"/>
          <w:szCs w:val="24"/>
          <w:highlight w:val="none"/>
        </w:rPr>
        <w:t xml:space="preserve"> </w:t>
      </w:r>
      <w:r>
        <w:rPr>
          <w:rFonts w:hint="eastAsia" w:ascii="仿宋" w:hAnsi="仿宋" w:eastAsia="仿宋" w:cs="仿宋"/>
          <w:color w:val="auto"/>
          <w:spacing w:val="-2"/>
          <w:sz w:val="24"/>
          <w:szCs w:val="24"/>
          <w:highlight w:val="none"/>
        </w:rPr>
        <w:t>份 。</w:t>
      </w:r>
    </w:p>
    <w:p>
      <w:pPr>
        <w:pStyle w:val="6"/>
        <w:spacing w:line="374" w:lineRule="auto"/>
        <w:rPr>
          <w:rFonts w:hint="eastAsia" w:ascii="仿宋" w:hAnsi="仿宋" w:eastAsia="仿宋" w:cs="仿宋"/>
          <w:color w:val="auto"/>
          <w:highlight w:val="none"/>
        </w:rPr>
      </w:pPr>
    </w:p>
    <w:p>
      <w:pPr>
        <w:spacing w:before="78" w:line="219"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十四、合同附件：</w:t>
      </w:r>
    </w:p>
    <w:p>
      <w:pPr>
        <w:spacing w:before="181" w:line="219"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附件一：工程质量保修书</w:t>
      </w:r>
    </w:p>
    <w:p>
      <w:pPr>
        <w:pStyle w:val="6"/>
        <w:spacing w:line="284" w:lineRule="auto"/>
        <w:rPr>
          <w:rFonts w:hint="eastAsia" w:ascii="仿宋" w:hAnsi="仿宋" w:eastAsia="仿宋" w:cs="仿宋"/>
          <w:color w:val="auto"/>
          <w:highlight w:val="none"/>
        </w:rPr>
      </w:pPr>
    </w:p>
    <w:p>
      <w:pPr>
        <w:pStyle w:val="6"/>
        <w:spacing w:line="285" w:lineRule="auto"/>
        <w:rPr>
          <w:rFonts w:hint="eastAsia" w:ascii="仿宋" w:hAnsi="仿宋" w:eastAsia="仿宋" w:cs="仿宋"/>
          <w:color w:val="auto"/>
          <w:highlight w:val="none"/>
        </w:rPr>
      </w:pPr>
    </w:p>
    <w:p>
      <w:pPr>
        <w:spacing w:before="78" w:line="219" w:lineRule="auto"/>
        <w:ind w:left="520"/>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甲</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0"/>
          <w:sz w:val="24"/>
          <w:szCs w:val="24"/>
          <w:highlight w:val="none"/>
        </w:rPr>
        <w:t>方（公章</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0"/>
          <w:sz w:val="24"/>
          <w:szCs w:val="24"/>
          <w:highlight w:val="none"/>
        </w:rPr>
        <w:t>乙</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10"/>
          <w:sz w:val="24"/>
          <w:szCs w:val="24"/>
          <w:highlight w:val="none"/>
        </w:rPr>
        <w:t>方（公章</w:t>
      </w:r>
      <w:r>
        <w:rPr>
          <w:rFonts w:hint="eastAsia" w:ascii="仿宋" w:hAnsi="仿宋" w:eastAsia="仿宋" w:cs="仿宋"/>
          <w:color w:val="auto"/>
          <w:spacing w:val="1"/>
          <w:sz w:val="24"/>
          <w:szCs w:val="24"/>
          <w:highlight w:val="none"/>
        </w:rPr>
        <w:t>）：</w:t>
      </w:r>
    </w:p>
    <w:p>
      <w:pPr>
        <w:spacing w:line="134" w:lineRule="exact"/>
        <w:rPr>
          <w:rFonts w:hint="eastAsia" w:ascii="仿宋" w:hAnsi="仿宋" w:eastAsia="仿宋" w:cs="仿宋"/>
          <w:color w:val="auto"/>
          <w:highlight w:val="none"/>
        </w:rPr>
      </w:pPr>
    </w:p>
    <w:p>
      <w:pPr>
        <w:spacing w:line="134" w:lineRule="exact"/>
        <w:rPr>
          <w:rFonts w:hint="eastAsia" w:ascii="仿宋" w:hAnsi="仿宋" w:eastAsia="仿宋" w:cs="仿宋"/>
          <w:color w:val="auto"/>
          <w:highlight w:val="none"/>
        </w:rPr>
        <w:sectPr>
          <w:footerReference r:id="rId33" w:type="default"/>
          <w:pgSz w:w="11906" w:h="16839"/>
          <w:pgMar w:top="1129" w:right="1417" w:bottom="1157" w:left="1418" w:header="1115" w:footer="992" w:gutter="0"/>
          <w:pgNumType w:fmt="decimal"/>
          <w:cols w:equalWidth="0" w:num="1">
            <w:col w:w="9071"/>
          </w:cols>
        </w:sectPr>
      </w:pPr>
    </w:p>
    <w:p>
      <w:pPr>
        <w:spacing w:before="48" w:line="468" w:lineRule="exact"/>
        <w:ind w:left="490"/>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法定代表人或授权代理人：</w:t>
      </w:r>
    </w:p>
    <w:p>
      <w:pPr>
        <w:spacing w:before="1" w:line="218" w:lineRule="auto"/>
        <w:ind w:left="50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（签字或盖法人章）</w:t>
      </w:r>
    </w:p>
    <w:p>
      <w:pPr>
        <w:spacing w:before="181" w:line="468" w:lineRule="exact"/>
        <w:ind w:left="490"/>
        <w:rPr>
          <w:rFonts w:hint="eastAsia" w:ascii="仿宋" w:hAnsi="仿宋" w:eastAsia="仿宋" w:cs="仿宋"/>
          <w:color w:val="auto"/>
          <w:sz w:val="24"/>
          <w:szCs w:val="24"/>
          <w:highlight w:val="none"/>
        </w:rPr>
      </w:pPr>
      <w:r>
        <w:rPr>
          <w:rFonts w:hint="eastAsia" w:ascii="仿宋" w:hAnsi="仿宋" w:eastAsia="仿宋" w:cs="仿宋"/>
          <w:color w:val="auto"/>
          <w:spacing w:val="-3"/>
          <w:position w:val="17"/>
          <w:sz w:val="24"/>
          <w:szCs w:val="24"/>
          <w:highlight w:val="none"/>
        </w:rPr>
        <w:t>开户单位：</w:t>
      </w:r>
    </w:p>
    <w:p>
      <w:pPr>
        <w:spacing w:line="220"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开户银行：</w:t>
      </w:r>
    </w:p>
    <w:p>
      <w:pPr>
        <w:spacing w:before="180" w:line="220" w:lineRule="auto"/>
        <w:ind w:left="49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帐</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2"/>
          <w:sz w:val="24"/>
          <w:szCs w:val="24"/>
          <w:highlight w:val="none"/>
        </w:rPr>
        <w:t>号：</w:t>
      </w:r>
    </w:p>
    <w:p>
      <w:pPr>
        <w:spacing w:before="181" w:line="229" w:lineRule="auto"/>
        <w:ind w:left="48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地</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7"/>
          <w:sz w:val="24"/>
          <w:szCs w:val="24"/>
          <w:highlight w:val="none"/>
        </w:rPr>
        <w:t>址：</w:t>
      </w:r>
    </w:p>
    <w:p>
      <w:pPr>
        <w:spacing w:before="169" w:line="219" w:lineRule="auto"/>
        <w:ind w:left="507"/>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邮政编码：</w:t>
      </w:r>
    </w:p>
    <w:p>
      <w:pPr>
        <w:spacing w:before="183" w:line="221" w:lineRule="auto"/>
        <w:ind w:left="517"/>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电</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6"/>
          <w:sz w:val="24"/>
          <w:szCs w:val="24"/>
          <w:highlight w:val="none"/>
        </w:rPr>
        <w:t>话：</w:t>
      </w:r>
    </w:p>
    <w:p>
      <w:pPr>
        <w:spacing w:before="179" w:line="184" w:lineRule="auto"/>
        <w:ind w:left="48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签订时间：</w:t>
      </w:r>
    </w:p>
    <w:p>
      <w:pPr>
        <w:pStyle w:val="6"/>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pPr>
        <w:spacing w:before="46" w:line="468" w:lineRule="exact"/>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法定代表人或授权代理人：</w:t>
      </w:r>
    </w:p>
    <w:p>
      <w:pPr>
        <w:spacing w:before="1" w:line="218"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（签字或盖法人章）</w:t>
      </w:r>
    </w:p>
    <w:p>
      <w:pPr>
        <w:spacing w:before="182" w:line="468" w:lineRule="exact"/>
        <w:rPr>
          <w:rFonts w:hint="eastAsia" w:ascii="仿宋" w:hAnsi="仿宋" w:eastAsia="仿宋" w:cs="仿宋"/>
          <w:color w:val="auto"/>
          <w:sz w:val="24"/>
          <w:szCs w:val="24"/>
          <w:highlight w:val="none"/>
        </w:rPr>
      </w:pPr>
      <w:r>
        <w:rPr>
          <w:rFonts w:hint="eastAsia" w:ascii="仿宋" w:hAnsi="仿宋" w:eastAsia="仿宋" w:cs="仿宋"/>
          <w:color w:val="auto"/>
          <w:spacing w:val="-3"/>
          <w:position w:val="17"/>
          <w:sz w:val="24"/>
          <w:szCs w:val="24"/>
          <w:highlight w:val="none"/>
        </w:rPr>
        <w:t>开户单位：</w:t>
      </w:r>
    </w:p>
    <w:p>
      <w:pPr>
        <w:spacing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开户银行：</w:t>
      </w:r>
    </w:p>
    <w:p>
      <w:pPr>
        <w:spacing w:before="179" w:line="220"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帐</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2"/>
          <w:sz w:val="24"/>
          <w:szCs w:val="24"/>
          <w:highlight w:val="none"/>
        </w:rPr>
        <w:t>号：</w:t>
      </w:r>
    </w:p>
    <w:p>
      <w:pPr>
        <w:spacing w:before="182" w:line="229" w:lineRule="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地</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7"/>
          <w:sz w:val="24"/>
          <w:szCs w:val="24"/>
          <w:highlight w:val="none"/>
        </w:rPr>
        <w:t>址：</w:t>
      </w:r>
    </w:p>
    <w:p>
      <w:pPr>
        <w:spacing w:before="169" w:line="219" w:lineRule="auto"/>
        <w:ind w:left="17"/>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邮政编码：</w:t>
      </w:r>
    </w:p>
    <w:p>
      <w:pPr>
        <w:spacing w:before="183" w:line="221" w:lineRule="auto"/>
        <w:ind w:left="28"/>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电</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6"/>
          <w:sz w:val="24"/>
          <w:szCs w:val="24"/>
          <w:highlight w:val="none"/>
        </w:rPr>
        <w:t>话：</w:t>
      </w:r>
    </w:p>
    <w:p>
      <w:pPr>
        <w:spacing w:before="178" w:line="184"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签订时间：</w:t>
      </w:r>
    </w:p>
    <w:p>
      <w:pPr>
        <w:spacing w:line="184" w:lineRule="auto"/>
        <w:rPr>
          <w:rFonts w:hint="eastAsia" w:ascii="仿宋" w:hAnsi="仿宋" w:eastAsia="仿宋" w:cs="仿宋"/>
          <w:color w:val="auto"/>
          <w:sz w:val="24"/>
          <w:szCs w:val="24"/>
          <w:highlight w:val="none"/>
        </w:rPr>
        <w:sectPr>
          <w:type w:val="continuous"/>
          <w:pgSz w:w="11906" w:h="16839"/>
          <w:pgMar w:top="1129" w:right="1417" w:bottom="1157" w:left="1418" w:header="1115" w:footer="992" w:gutter="0"/>
          <w:pgNumType w:fmt="decimal"/>
          <w:cols w:equalWidth="0" w:num="2">
            <w:col w:w="5070" w:space="100"/>
            <w:col w:w="3901"/>
          </w:cols>
        </w:sectPr>
      </w:pPr>
    </w:p>
    <w:p>
      <w:pPr>
        <w:pStyle w:val="6"/>
        <w:spacing w:line="254" w:lineRule="auto"/>
        <w:rPr>
          <w:rFonts w:hint="eastAsia" w:ascii="仿宋" w:hAnsi="仿宋" w:eastAsia="仿宋" w:cs="仿宋"/>
          <w:color w:val="auto"/>
          <w:highlight w:val="none"/>
        </w:rPr>
      </w:pPr>
    </w:p>
    <w:p>
      <w:pPr>
        <w:pStyle w:val="6"/>
        <w:spacing w:line="254" w:lineRule="auto"/>
        <w:rPr>
          <w:rFonts w:hint="eastAsia" w:ascii="仿宋" w:hAnsi="仿宋" w:eastAsia="仿宋" w:cs="仿宋"/>
          <w:color w:val="auto"/>
          <w:highlight w:val="none"/>
        </w:rPr>
      </w:pPr>
    </w:p>
    <w:p>
      <w:pPr>
        <w:pStyle w:val="6"/>
        <w:spacing w:line="254" w:lineRule="auto"/>
        <w:rPr>
          <w:rFonts w:hint="eastAsia" w:ascii="仿宋" w:hAnsi="仿宋" w:eastAsia="仿宋" w:cs="仿宋"/>
          <w:color w:val="auto"/>
          <w:highlight w:val="none"/>
        </w:rPr>
      </w:pPr>
    </w:p>
    <w:p>
      <w:pPr>
        <w:pStyle w:val="6"/>
        <w:spacing w:line="254" w:lineRule="auto"/>
        <w:rPr>
          <w:rFonts w:hint="eastAsia" w:ascii="仿宋" w:hAnsi="仿宋" w:eastAsia="仿宋" w:cs="仿宋"/>
          <w:color w:val="auto"/>
          <w:highlight w:val="none"/>
        </w:rPr>
      </w:pPr>
    </w:p>
    <w:p>
      <w:pPr>
        <w:pStyle w:val="6"/>
        <w:spacing w:line="254" w:lineRule="auto"/>
        <w:rPr>
          <w:rFonts w:hint="eastAsia" w:ascii="仿宋" w:hAnsi="仿宋" w:eastAsia="仿宋" w:cs="仿宋"/>
          <w:color w:val="auto"/>
          <w:highlight w:val="none"/>
        </w:rPr>
      </w:pPr>
    </w:p>
    <w:p>
      <w:pPr>
        <w:pStyle w:val="6"/>
        <w:spacing w:line="254" w:lineRule="auto"/>
        <w:rPr>
          <w:rFonts w:hint="eastAsia" w:ascii="仿宋" w:hAnsi="仿宋" w:eastAsia="仿宋" w:cs="仿宋"/>
          <w:color w:val="auto"/>
          <w:highlight w:val="none"/>
        </w:rPr>
      </w:pPr>
    </w:p>
    <w:p>
      <w:pPr>
        <w:pStyle w:val="6"/>
        <w:spacing w:line="255" w:lineRule="auto"/>
        <w:rPr>
          <w:rFonts w:hint="eastAsia" w:ascii="仿宋" w:hAnsi="仿宋" w:eastAsia="仿宋" w:cs="仿宋"/>
          <w:color w:val="auto"/>
          <w:highlight w:val="none"/>
        </w:rPr>
      </w:pPr>
    </w:p>
    <w:p>
      <w:pPr>
        <w:spacing w:before="78" w:line="184" w:lineRule="auto"/>
        <w:ind w:left="48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注：最终合同内容以采购人签署的合同为准。</w:t>
      </w:r>
    </w:p>
    <w:p>
      <w:pPr>
        <w:spacing w:line="184" w:lineRule="auto"/>
        <w:rPr>
          <w:rFonts w:hint="eastAsia" w:ascii="仿宋" w:hAnsi="仿宋" w:eastAsia="仿宋" w:cs="仿宋"/>
          <w:color w:val="auto"/>
          <w:sz w:val="24"/>
          <w:szCs w:val="24"/>
          <w:highlight w:val="none"/>
        </w:rPr>
        <w:sectPr>
          <w:type w:val="continuous"/>
          <w:pgSz w:w="11906" w:h="16839"/>
          <w:pgMar w:top="1129" w:right="1417" w:bottom="1157" w:left="1418" w:header="1115" w:footer="992" w:gutter="0"/>
          <w:pgNumType w:fmt="decimal"/>
          <w:cols w:equalWidth="0" w:num="1">
            <w:col w:w="9071"/>
          </w:cols>
        </w:sectPr>
      </w:pPr>
    </w:p>
    <w:p>
      <w:pPr>
        <w:pStyle w:val="6"/>
        <w:spacing w:line="360" w:lineRule="auto"/>
        <w:rPr>
          <w:rFonts w:hint="eastAsia" w:ascii="仿宋" w:hAnsi="仿宋" w:eastAsia="仿宋" w:cs="仿宋"/>
          <w:color w:val="auto"/>
          <w:highlight w:val="none"/>
        </w:rPr>
      </w:pPr>
    </w:p>
    <w:p>
      <w:pPr>
        <w:spacing w:before="78" w:line="219" w:lineRule="auto"/>
        <w:ind w:left="26"/>
        <w:outlineLvl w:val="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附件一：工程质量保修书</w:t>
      </w:r>
    </w:p>
    <w:p>
      <w:pPr>
        <w:spacing w:before="222" w:line="219" w:lineRule="auto"/>
        <w:ind w:left="3779"/>
        <w:rPr>
          <w:rFonts w:hint="eastAsia" w:ascii="仿宋" w:hAnsi="仿宋" w:eastAsia="仿宋" w:cs="仿宋"/>
          <w:color w:val="auto"/>
          <w:sz w:val="30"/>
          <w:szCs w:val="30"/>
          <w:highlight w:val="none"/>
        </w:rPr>
      </w:pPr>
      <w:r>
        <w:rPr>
          <w:rFonts w:hint="eastAsia" w:ascii="仿宋" w:hAnsi="仿宋" w:eastAsia="仿宋" w:cs="仿宋"/>
          <w:color w:val="auto"/>
          <w:spacing w:val="-2"/>
          <w:sz w:val="30"/>
          <w:szCs w:val="30"/>
          <w:highlight w:val="none"/>
          <w14:textOutline w14:w="5448" w14:cap="sq" w14:cmpd="sng">
            <w14:solidFill>
              <w14:srgbClr w14:val="000000"/>
            </w14:solidFill>
            <w14:prstDash w14:val="solid"/>
            <w14:bevel/>
          </w14:textOutline>
        </w:rPr>
        <w:t>工程质量保修书</w:t>
      </w:r>
    </w:p>
    <w:p>
      <w:pPr>
        <w:spacing w:before="289" w:line="480" w:lineRule="exact"/>
        <w:ind w:left="39"/>
        <w:rPr>
          <w:rFonts w:hint="eastAsia" w:ascii="仿宋" w:hAnsi="仿宋" w:eastAsia="仿宋" w:cs="仿宋"/>
          <w:color w:val="auto"/>
          <w:sz w:val="24"/>
          <w:szCs w:val="24"/>
          <w:highlight w:val="none"/>
        </w:rPr>
      </w:pPr>
      <w:r>
        <w:rPr>
          <w:rFonts w:hint="eastAsia" w:ascii="仿宋" w:hAnsi="仿宋" w:eastAsia="仿宋" w:cs="仿宋"/>
          <w:color w:val="auto"/>
          <w:spacing w:val="-9"/>
          <w:position w:val="18"/>
          <w:sz w:val="24"/>
          <w:szCs w:val="24"/>
          <w:highlight w:val="none"/>
        </w:rPr>
        <w:t>甲方（全称</w:t>
      </w:r>
      <w:r>
        <w:rPr>
          <w:rFonts w:hint="eastAsia" w:ascii="仿宋" w:hAnsi="仿宋" w:eastAsia="仿宋" w:cs="仿宋"/>
          <w:color w:val="auto"/>
          <w:spacing w:val="1"/>
          <w:position w:val="18"/>
          <w:sz w:val="24"/>
          <w:szCs w:val="24"/>
          <w:highlight w:val="none"/>
        </w:rPr>
        <w:t>）：</w:t>
      </w:r>
    </w:p>
    <w:p>
      <w:pPr>
        <w:spacing w:before="1" w:line="220" w:lineRule="auto"/>
        <w:ind w:left="31"/>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乙方（全称</w:t>
      </w:r>
      <w:r>
        <w:rPr>
          <w:rFonts w:hint="eastAsia" w:ascii="仿宋" w:hAnsi="仿宋" w:eastAsia="仿宋" w:cs="仿宋"/>
          <w:color w:val="auto"/>
          <w:sz w:val="24"/>
          <w:szCs w:val="24"/>
          <w:highlight w:val="none"/>
        </w:rPr>
        <w:t>）：</w:t>
      </w:r>
    </w:p>
    <w:p>
      <w:pPr>
        <w:spacing w:before="192" w:line="480"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8"/>
          <w:sz w:val="24"/>
          <w:szCs w:val="24"/>
          <w:highlight w:val="none"/>
        </w:rPr>
        <w:t>甲方和乙方根据《中华人民共和国建筑法》和《建设工程质量管理条例》，经</w:t>
      </w:r>
      <w:r>
        <w:rPr>
          <w:rFonts w:hint="eastAsia" w:ascii="仿宋" w:hAnsi="仿宋" w:eastAsia="仿宋" w:cs="仿宋"/>
          <w:color w:val="auto"/>
          <w:spacing w:val="-1"/>
          <w:position w:val="18"/>
          <w:sz w:val="24"/>
          <w:szCs w:val="24"/>
          <w:highlight w:val="none"/>
        </w:rPr>
        <w:t>协商一致</w:t>
      </w:r>
    </w:p>
    <w:p>
      <w:pPr>
        <w:spacing w:before="1" w:line="218" w:lineRule="auto"/>
        <w:ind w:left="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rPr>
        <w:t>（工程</w:t>
      </w:r>
      <w:r>
        <w:rPr>
          <w:rFonts w:hint="eastAsia" w:ascii="仿宋" w:hAnsi="仿宋" w:eastAsia="仿宋" w:cs="仿宋"/>
          <w:color w:val="auto"/>
          <w:spacing w:val="-1"/>
          <w:sz w:val="24"/>
          <w:szCs w:val="24"/>
          <w:highlight w:val="none"/>
        </w:rPr>
        <w:t>全称）签订工程质量保修书。</w:t>
      </w:r>
    </w:p>
    <w:p>
      <w:pPr>
        <w:spacing w:before="196" w:line="219" w:lineRule="auto"/>
        <w:ind w:left="4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    工程质量保修范围和内容</w:t>
      </w:r>
    </w:p>
    <w:p>
      <w:pPr>
        <w:spacing w:before="195" w:line="219"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乙方在质量保修期内，按照有关法律规定和合同约定，承担工程质量保修责任。</w:t>
      </w:r>
    </w:p>
    <w:p>
      <w:pPr>
        <w:spacing w:before="196" w:line="369" w:lineRule="auto"/>
        <w:ind w:left="26" w:right="2" w:firstLine="462"/>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质量保修范围包括地基基础工程、主体结构工程，屋面防水工程、有防水要求的卫生 </w:t>
      </w:r>
      <w:r>
        <w:rPr>
          <w:rFonts w:hint="eastAsia" w:ascii="仿宋" w:hAnsi="仿宋" w:eastAsia="仿宋" w:cs="仿宋"/>
          <w:color w:val="auto"/>
          <w:sz w:val="24"/>
          <w:szCs w:val="24"/>
          <w:highlight w:val="none"/>
        </w:rPr>
        <w:t>间、房间和外墙面的防渗漏，供热与供冷系统，电气管线、给排水管道、设备安装和装修工</w:t>
      </w:r>
    </w:p>
    <w:p>
      <w:pPr>
        <w:spacing w:line="219" w:lineRule="auto"/>
        <w:ind w:left="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程，以及双方约定的其他项目。具体保修的内容，双方约定如下：</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pPr>
        <w:spacing w:before="196" w:line="360" w:lineRule="auto"/>
        <w:ind w:left="49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二、质量保修期</w:t>
      </w:r>
    </w:p>
    <w:p>
      <w:pPr>
        <w:spacing w:before="195" w:line="360" w:lineRule="auto"/>
        <w:ind w:left="48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根据《建设工程质量管理条例》及有关规定，</w:t>
      </w:r>
      <w:r>
        <w:rPr>
          <w:rFonts w:hint="eastAsia" w:ascii="仿宋" w:hAnsi="仿宋" w:eastAsia="仿宋" w:cs="仿宋"/>
          <w:color w:val="auto"/>
          <w:spacing w:val="-1"/>
          <w:sz w:val="24"/>
          <w:szCs w:val="24"/>
          <w:highlight w:val="none"/>
        </w:rPr>
        <w:t>工程的质量保修期如下：</w:t>
      </w:r>
    </w:p>
    <w:p>
      <w:pPr>
        <w:spacing w:before="195" w:line="360" w:lineRule="auto"/>
        <w:ind w:left="474"/>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项目验收合格之日起</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年，防水工程</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年。专业项目按国家要求。</w:t>
      </w:r>
    </w:p>
    <w:p>
      <w:pPr>
        <w:spacing w:before="195" w:line="360" w:lineRule="auto"/>
        <w:ind w:left="47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质量保修期自工程竣工验收合格之日起计算。</w:t>
      </w:r>
    </w:p>
    <w:p>
      <w:pPr>
        <w:spacing w:before="196" w:line="360" w:lineRule="auto"/>
        <w:ind w:left="48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三、缺陷责任期</w:t>
      </w:r>
    </w:p>
    <w:p>
      <w:pPr>
        <w:spacing w:before="195"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工程缺陷责任期为</w:t>
      </w:r>
      <w:r>
        <w:rPr>
          <w:rFonts w:hint="eastAsia" w:ascii="仿宋" w:hAnsi="仿宋" w:eastAsia="仿宋" w:cs="仿宋"/>
          <w:color w:val="auto"/>
          <w:spacing w:val="-115"/>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111"/>
          <w:sz w:val="24"/>
          <w:szCs w:val="24"/>
          <w:highlight w:val="none"/>
        </w:rPr>
        <w:t xml:space="preserve"> </w:t>
      </w:r>
      <w:r>
        <w:rPr>
          <w:rFonts w:hint="eastAsia" w:ascii="仿宋" w:hAnsi="仿宋" w:eastAsia="仿宋" w:cs="仿宋"/>
          <w:color w:val="auto"/>
          <w:spacing w:val="3"/>
          <w:sz w:val="24"/>
          <w:szCs w:val="24"/>
          <w:highlight w:val="none"/>
        </w:rPr>
        <w:t>个月，缺陷责任期自工程竣工验收合格之日起计算。</w:t>
      </w:r>
      <w:r>
        <w:rPr>
          <w:rFonts w:hint="eastAsia" w:ascii="仿宋" w:hAnsi="仿宋" w:eastAsia="仿宋" w:cs="仿宋"/>
          <w:color w:val="auto"/>
          <w:spacing w:val="2"/>
          <w:sz w:val="24"/>
          <w:szCs w:val="24"/>
          <w:highlight w:val="none"/>
        </w:rPr>
        <w:t>单位</w:t>
      </w:r>
    </w:p>
    <w:p>
      <w:pPr>
        <w:spacing w:line="219" w:lineRule="auto"/>
        <w:ind w:left="1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工程先于全部工程进行验收，单位工程缺陷责任期</w:t>
      </w:r>
      <w:r>
        <w:rPr>
          <w:rFonts w:hint="eastAsia" w:ascii="仿宋" w:hAnsi="仿宋" w:eastAsia="仿宋" w:cs="仿宋"/>
          <w:color w:val="auto"/>
          <w:spacing w:val="-1"/>
          <w:sz w:val="24"/>
          <w:szCs w:val="24"/>
          <w:highlight w:val="none"/>
        </w:rPr>
        <w:t>自单位工程验收合格之日起算。</w:t>
      </w:r>
    </w:p>
    <w:p>
      <w:pPr>
        <w:spacing w:before="196" w:line="219" w:lineRule="auto"/>
        <w:ind w:left="48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缺陷责任期终止后，甲方应退还剩余的质量保证金。</w:t>
      </w:r>
    </w:p>
    <w:p>
      <w:pPr>
        <w:spacing w:before="195" w:line="219" w:lineRule="auto"/>
        <w:ind w:left="49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四、质量保修责任</w:t>
      </w:r>
    </w:p>
    <w:p>
      <w:pPr>
        <w:spacing w:before="195" w:line="480"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8"/>
          <w:sz w:val="24"/>
          <w:szCs w:val="24"/>
          <w:highlight w:val="none"/>
        </w:rPr>
        <w:t>1．属于保修范围、内容的项目，乙方应当在接到保修</w:t>
      </w:r>
      <w:r>
        <w:rPr>
          <w:rFonts w:hint="eastAsia" w:ascii="仿宋" w:hAnsi="仿宋" w:eastAsia="仿宋" w:cs="仿宋"/>
          <w:color w:val="auto"/>
          <w:spacing w:val="-1"/>
          <w:position w:val="18"/>
          <w:sz w:val="24"/>
          <w:szCs w:val="24"/>
          <w:highlight w:val="none"/>
        </w:rPr>
        <w:t>通知之日起</w:t>
      </w:r>
      <w:r>
        <w:rPr>
          <w:rFonts w:hint="eastAsia" w:ascii="仿宋" w:hAnsi="仿宋" w:eastAsia="仿宋" w:cs="仿宋"/>
          <w:color w:val="auto"/>
          <w:spacing w:val="-48"/>
          <w:position w:val="18"/>
          <w:sz w:val="24"/>
          <w:szCs w:val="24"/>
          <w:highlight w:val="none"/>
        </w:rPr>
        <w:t xml:space="preserve"> </w:t>
      </w:r>
      <w:r>
        <w:rPr>
          <w:rFonts w:hint="eastAsia" w:ascii="仿宋" w:hAnsi="仿宋" w:eastAsia="仿宋" w:cs="仿宋"/>
          <w:color w:val="auto"/>
          <w:spacing w:val="-1"/>
          <w:position w:val="18"/>
          <w:sz w:val="24"/>
          <w:szCs w:val="24"/>
          <w:highlight w:val="none"/>
        </w:rPr>
        <w:t>2</w:t>
      </w:r>
      <w:r>
        <w:rPr>
          <w:rFonts w:hint="eastAsia" w:ascii="仿宋" w:hAnsi="仿宋" w:eastAsia="仿宋" w:cs="仿宋"/>
          <w:color w:val="auto"/>
          <w:spacing w:val="-46"/>
          <w:position w:val="18"/>
          <w:sz w:val="24"/>
          <w:szCs w:val="24"/>
          <w:highlight w:val="none"/>
        </w:rPr>
        <w:t xml:space="preserve"> </w:t>
      </w:r>
      <w:r>
        <w:rPr>
          <w:rFonts w:hint="eastAsia" w:ascii="仿宋" w:hAnsi="仿宋" w:eastAsia="仿宋" w:cs="仿宋"/>
          <w:color w:val="auto"/>
          <w:spacing w:val="-1"/>
          <w:position w:val="18"/>
          <w:sz w:val="24"/>
          <w:szCs w:val="24"/>
          <w:highlight w:val="none"/>
        </w:rPr>
        <w:t>天内派人保修。乙</w:t>
      </w:r>
    </w:p>
    <w:p>
      <w:pPr>
        <w:spacing w:line="219" w:lineRule="auto"/>
        <w:ind w:left="1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方不在约定期限内派人保修的，甲方可以委托他</w:t>
      </w:r>
      <w:r>
        <w:rPr>
          <w:rFonts w:hint="eastAsia" w:ascii="仿宋" w:hAnsi="仿宋" w:eastAsia="仿宋" w:cs="仿宋"/>
          <w:color w:val="auto"/>
          <w:spacing w:val="-1"/>
          <w:sz w:val="24"/>
          <w:szCs w:val="24"/>
          <w:highlight w:val="none"/>
        </w:rPr>
        <w:t>人修理，费用由乙方承担。</w:t>
      </w:r>
    </w:p>
    <w:p>
      <w:pPr>
        <w:spacing w:line="219" w:lineRule="auto"/>
        <w:rPr>
          <w:rFonts w:hint="eastAsia" w:ascii="仿宋" w:hAnsi="仿宋" w:eastAsia="仿宋" w:cs="仿宋"/>
          <w:color w:val="auto"/>
          <w:sz w:val="24"/>
          <w:szCs w:val="24"/>
          <w:highlight w:val="none"/>
        </w:rPr>
        <w:sectPr>
          <w:headerReference r:id="rId34" w:type="default"/>
          <w:footerReference r:id="rId35" w:type="default"/>
          <w:pgSz w:w="11907" w:h="16840"/>
          <w:pgMar w:top="1129" w:right="1133" w:bottom="1158" w:left="1134" w:header="1115" w:footer="994" w:gutter="0"/>
          <w:pgNumType w:fmt="decimal"/>
          <w:cols w:space="720" w:num="1"/>
        </w:sectPr>
      </w:pPr>
    </w:p>
    <w:p>
      <w:pPr>
        <w:pStyle w:val="6"/>
        <w:spacing w:line="273" w:lineRule="auto"/>
        <w:rPr>
          <w:rFonts w:hint="eastAsia" w:ascii="仿宋" w:hAnsi="仿宋" w:eastAsia="仿宋" w:cs="仿宋"/>
          <w:color w:val="auto"/>
          <w:highlight w:val="none"/>
        </w:rPr>
      </w:pPr>
    </w:p>
    <w:p>
      <w:pPr>
        <w:spacing w:before="78" w:line="219" w:lineRule="auto"/>
        <w:ind w:left="60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2．发生紧急事故需抢修的，乙方在接到事故通知后</w:t>
      </w:r>
      <w:r>
        <w:rPr>
          <w:rFonts w:hint="eastAsia" w:ascii="仿宋" w:hAnsi="仿宋" w:eastAsia="仿宋" w:cs="仿宋"/>
          <w:color w:val="auto"/>
          <w:spacing w:val="-1"/>
          <w:sz w:val="24"/>
          <w:szCs w:val="24"/>
          <w:highlight w:val="none"/>
        </w:rPr>
        <w:t>，应当立即到达事故现场抢修。</w:t>
      </w:r>
    </w:p>
    <w:p>
      <w:pPr>
        <w:spacing w:before="195" w:line="369" w:lineRule="auto"/>
        <w:ind w:left="138" w:firstLine="47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3．对于涉及结构安全的质量问题，应当按照《建设工程质量</w:t>
      </w:r>
      <w:r>
        <w:rPr>
          <w:rFonts w:hint="eastAsia" w:ascii="仿宋" w:hAnsi="仿宋" w:eastAsia="仿宋" w:cs="仿宋"/>
          <w:color w:val="auto"/>
          <w:sz w:val="24"/>
          <w:szCs w:val="24"/>
          <w:highlight w:val="none"/>
        </w:rPr>
        <w:t xml:space="preserve">管理条例》的规定，立即 </w:t>
      </w:r>
      <w:r>
        <w:rPr>
          <w:rFonts w:hint="eastAsia" w:ascii="仿宋" w:hAnsi="仿宋" w:eastAsia="仿宋" w:cs="仿宋"/>
          <w:color w:val="auto"/>
          <w:spacing w:val="4"/>
          <w:sz w:val="24"/>
          <w:szCs w:val="24"/>
          <w:highlight w:val="none"/>
        </w:rPr>
        <w:t>向当地建设行政主管部门和有关部门报告，采</w:t>
      </w:r>
      <w:r>
        <w:rPr>
          <w:rFonts w:hint="eastAsia" w:ascii="仿宋" w:hAnsi="仿宋" w:eastAsia="仿宋" w:cs="仿宋"/>
          <w:color w:val="auto"/>
          <w:spacing w:val="3"/>
          <w:sz w:val="24"/>
          <w:szCs w:val="24"/>
          <w:highlight w:val="none"/>
        </w:rPr>
        <w:t>取安全防范措施，并由原设计人或者具有相</w:t>
      </w:r>
    </w:p>
    <w:p>
      <w:pPr>
        <w:spacing w:line="219" w:lineRule="auto"/>
        <w:ind w:left="11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应资质等级的设计人提出保修方案，乙方实施保修。</w:t>
      </w:r>
    </w:p>
    <w:p>
      <w:pPr>
        <w:spacing w:before="194" w:line="480" w:lineRule="exact"/>
        <w:ind w:left="547"/>
        <w:rPr>
          <w:rFonts w:hint="eastAsia" w:ascii="仿宋" w:hAnsi="仿宋" w:eastAsia="仿宋" w:cs="仿宋"/>
          <w:color w:val="auto"/>
          <w:sz w:val="24"/>
          <w:szCs w:val="24"/>
          <w:highlight w:val="none"/>
        </w:rPr>
      </w:pPr>
      <w:r>
        <w:rPr>
          <w:rFonts w:hint="eastAsia" w:ascii="仿宋" w:hAnsi="仿宋" w:eastAsia="仿宋" w:cs="仿宋"/>
          <w:color w:val="auto"/>
          <w:spacing w:val="-1"/>
          <w:position w:val="18"/>
          <w:sz w:val="24"/>
          <w:szCs w:val="24"/>
          <w:highlight w:val="none"/>
        </w:rPr>
        <w:t>4．质量保修完成后，由甲方组织验收。</w:t>
      </w:r>
    </w:p>
    <w:p>
      <w:pPr>
        <w:spacing w:line="219" w:lineRule="auto"/>
        <w:ind w:left="47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五、保修费用</w:t>
      </w:r>
    </w:p>
    <w:p>
      <w:pPr>
        <w:spacing w:before="195" w:line="219" w:lineRule="auto"/>
        <w:ind w:left="47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保修费用由造成质量缺陷的责任方承担。</w:t>
      </w:r>
    </w:p>
    <w:p>
      <w:pPr>
        <w:spacing w:before="196" w:line="219" w:lineRule="auto"/>
        <w:ind w:left="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六、双方约定的其他工程质量保修事项：</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pPr>
        <w:spacing w:before="195" w:line="480"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1"/>
          <w:position w:val="18"/>
          <w:sz w:val="24"/>
          <w:szCs w:val="24"/>
          <w:highlight w:val="none"/>
        </w:rPr>
        <w:t>工程质量保修书由甲方、乙方在工程竣工验收前共同签署，作为施工合同附件，其有效</w:t>
      </w:r>
    </w:p>
    <w:p>
      <w:pPr>
        <w:spacing w:line="219"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期限至保修期满。</w:t>
      </w:r>
    </w:p>
    <w:p>
      <w:pPr>
        <w:pStyle w:val="6"/>
        <w:spacing w:line="296" w:lineRule="auto"/>
        <w:rPr>
          <w:rFonts w:hint="eastAsia" w:ascii="仿宋" w:hAnsi="仿宋" w:eastAsia="仿宋" w:cs="仿宋"/>
          <w:color w:val="auto"/>
          <w:highlight w:val="none"/>
        </w:rPr>
      </w:pPr>
    </w:p>
    <w:p>
      <w:pPr>
        <w:pStyle w:val="6"/>
        <w:spacing w:line="297" w:lineRule="auto"/>
        <w:rPr>
          <w:rFonts w:hint="eastAsia" w:ascii="仿宋" w:hAnsi="仿宋" w:eastAsia="仿宋" w:cs="仿宋"/>
          <w:color w:val="auto"/>
          <w:highlight w:val="none"/>
        </w:rPr>
      </w:pPr>
    </w:p>
    <w:p>
      <w:pPr>
        <w:spacing w:before="78" w:line="369" w:lineRule="auto"/>
        <w:ind w:left="3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甲方(公章)：</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6"/>
          <w:sz w:val="24"/>
          <w:szCs w:val="24"/>
          <w:highlight w:val="none"/>
        </w:rPr>
        <w:t>乙方(公章)：</w:t>
      </w:r>
    </w:p>
    <w:p>
      <w:pPr>
        <w:spacing w:before="1" w:line="228"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地</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5"/>
          <w:sz w:val="24"/>
          <w:szCs w:val="24"/>
          <w:highlight w:val="none"/>
        </w:rPr>
        <w:t>址：</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5"/>
          <w:sz w:val="24"/>
          <w:szCs w:val="24"/>
          <w:highlight w:val="none"/>
        </w:rPr>
        <w:t xml:space="preserve"> 地</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5"/>
          <w:sz w:val="24"/>
          <w:szCs w:val="24"/>
          <w:highlight w:val="none"/>
        </w:rPr>
        <w:t>址：</w:t>
      </w:r>
    </w:p>
    <w:p>
      <w:pPr>
        <w:spacing w:before="183" w:line="369" w:lineRule="auto"/>
        <w:ind w:left="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 xml:space="preserve"> 法定代表人(签字)：</w:t>
      </w:r>
    </w:p>
    <w:p>
      <w:pPr>
        <w:spacing w:before="1" w:line="219" w:lineRule="auto"/>
        <w:ind w:left="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委托代理人(签字)：</w:t>
      </w:r>
    </w:p>
    <w:p>
      <w:pPr>
        <w:spacing w:before="195" w:line="221" w:lineRule="auto"/>
        <w:ind w:left="36"/>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电</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6"/>
          <w:sz w:val="24"/>
          <w:szCs w:val="24"/>
          <w:highlight w:val="none"/>
        </w:rPr>
        <w:t>话：</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16"/>
          <w:sz w:val="24"/>
          <w:szCs w:val="24"/>
          <w:highlight w:val="none"/>
        </w:rPr>
        <w:t>电</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6"/>
          <w:sz w:val="24"/>
          <w:szCs w:val="24"/>
          <w:highlight w:val="none"/>
        </w:rPr>
        <w:t>话：</w:t>
      </w:r>
    </w:p>
    <w:p>
      <w:pPr>
        <w:spacing w:before="192" w:line="219" w:lineRule="auto"/>
        <w:ind w:left="6"/>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传</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5"/>
          <w:sz w:val="24"/>
          <w:szCs w:val="24"/>
          <w:highlight w:val="none"/>
        </w:rPr>
        <w:t>真：</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5"/>
          <w:sz w:val="24"/>
          <w:szCs w:val="24"/>
          <w:highlight w:val="none"/>
        </w:rPr>
        <w:t xml:space="preserve"> 传</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真：</w:t>
      </w:r>
    </w:p>
    <w:p>
      <w:pPr>
        <w:spacing w:before="196" w:line="220" w:lineRule="auto"/>
        <w:ind w:left="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 xml:space="preserve"> 开户银行：</w:t>
      </w:r>
    </w:p>
    <w:p>
      <w:pPr>
        <w:spacing w:before="193" w:line="221"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账</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10"/>
          <w:sz w:val="24"/>
          <w:szCs w:val="24"/>
          <w:highlight w:val="none"/>
        </w:rPr>
        <w:t>号：</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10"/>
          <w:sz w:val="24"/>
          <w:szCs w:val="24"/>
          <w:highlight w:val="none"/>
        </w:rPr>
        <w:t>账</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10"/>
          <w:sz w:val="24"/>
          <w:szCs w:val="24"/>
          <w:highlight w:val="none"/>
        </w:rPr>
        <w:t>号：</w:t>
      </w:r>
    </w:p>
    <w:p>
      <w:pPr>
        <w:spacing w:before="194" w:line="219"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邮政编码：</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6"/>
          <w:sz w:val="24"/>
          <w:szCs w:val="24"/>
          <w:highlight w:val="none"/>
        </w:rPr>
        <w:t>邮政编码：</w:t>
      </w:r>
    </w:p>
    <w:p>
      <w:pPr>
        <w:spacing w:line="219" w:lineRule="auto"/>
        <w:rPr>
          <w:rFonts w:hint="eastAsia" w:ascii="仿宋" w:hAnsi="仿宋" w:eastAsia="仿宋" w:cs="仿宋"/>
          <w:color w:val="auto"/>
          <w:sz w:val="24"/>
          <w:szCs w:val="24"/>
          <w:highlight w:val="none"/>
        </w:rPr>
        <w:sectPr>
          <w:headerReference r:id="rId36" w:type="default"/>
          <w:footerReference r:id="rId37" w:type="default"/>
          <w:pgSz w:w="11907" w:h="16840"/>
          <w:pgMar w:top="1129" w:right="1133" w:bottom="1159" w:left="1134" w:header="1115" w:footer="994" w:gutter="0"/>
          <w:pgNumType w:fmt="decimal"/>
          <w:cols w:space="720" w:num="1"/>
        </w:sectPr>
      </w:pPr>
    </w:p>
    <w:p>
      <w:pPr>
        <w:pStyle w:val="6"/>
        <w:spacing w:line="285" w:lineRule="auto"/>
        <w:rPr>
          <w:rFonts w:hint="eastAsia" w:ascii="仿宋" w:hAnsi="仿宋" w:eastAsia="仿宋" w:cs="仿宋"/>
          <w:color w:val="auto"/>
          <w:highlight w:val="none"/>
        </w:rPr>
      </w:pPr>
      <w:r>
        <w:rPr>
          <w:rFonts w:hint="eastAsia" w:ascii="仿宋" w:hAnsi="仿宋" w:eastAsia="仿宋" w:cs="仿宋"/>
          <w:color w:val="auto"/>
          <w:highlight w:val="none"/>
        </w:rPr>
        <w:pict>
          <v:shape id="_x0000_s1027" o:spid="_x0000_s1027" style="position:absolute;left:0pt;margin-left:56.7pt;margin-top:55.75pt;height:0.75pt;width:481.95pt;mso-position-horizontal-relative:page;mso-position-vertical-relative:page;z-index:251662336;mso-width-relative:page;mso-height-relative:page;" fillcolor="#000000" filled="t" stroked="f" coordsize="9639,15" o:allowincell="f" path="m0,0l9638,0,9638,14,0,14,0,0xe">
            <v:path/>
            <v:fill on="t" focussize="0,0"/>
            <v:stroke on="f"/>
            <v:imagedata o:title=""/>
            <o:lock v:ext="edit"/>
          </v:shape>
        </w:pict>
      </w:r>
    </w:p>
    <w:p>
      <w:pPr>
        <w:pStyle w:val="6"/>
        <w:spacing w:line="286" w:lineRule="auto"/>
        <w:rPr>
          <w:rFonts w:hint="eastAsia" w:ascii="仿宋" w:hAnsi="仿宋" w:eastAsia="仿宋" w:cs="仿宋"/>
          <w:color w:val="auto"/>
          <w:highlight w:val="none"/>
        </w:rPr>
      </w:pPr>
    </w:p>
    <w:p>
      <w:pPr>
        <w:pStyle w:val="6"/>
        <w:spacing w:line="286" w:lineRule="auto"/>
        <w:rPr>
          <w:rFonts w:hint="eastAsia" w:ascii="仿宋" w:hAnsi="仿宋" w:eastAsia="仿宋" w:cs="仿宋"/>
          <w:color w:val="auto"/>
          <w:highlight w:val="none"/>
        </w:rPr>
      </w:pPr>
    </w:p>
    <w:p>
      <w:pPr>
        <w:spacing w:before="78" w:line="429" w:lineRule="exact"/>
        <w:ind w:left="170"/>
        <w:outlineLvl w:val="1"/>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附件</w:t>
      </w:r>
      <w:r>
        <w:rPr>
          <w:rFonts w:hint="eastAsia" w:ascii="仿宋" w:hAnsi="仿宋" w:eastAsia="仿宋" w:cs="仿宋"/>
          <w:color w:val="auto"/>
          <w:spacing w:val="-3"/>
          <w:position w:val="14"/>
          <w:sz w:val="24"/>
          <w:szCs w:val="24"/>
          <w:highlight w:val="none"/>
          <w:lang w:val="en-US" w:eastAsia="zh-CN"/>
        </w:rPr>
        <w:t>二</w:t>
      </w:r>
      <w:r>
        <w:rPr>
          <w:rFonts w:hint="eastAsia" w:ascii="仿宋" w:hAnsi="仿宋" w:eastAsia="仿宋" w:cs="仿宋"/>
          <w:color w:val="auto"/>
          <w:spacing w:val="-3"/>
          <w:position w:val="14"/>
          <w:sz w:val="24"/>
          <w:szCs w:val="24"/>
          <w:highlight w:val="none"/>
        </w:rPr>
        <w:t>：履约验收方案</w:t>
      </w:r>
    </w:p>
    <w:p>
      <w:pPr>
        <w:spacing w:line="220" w:lineRule="auto"/>
        <w:ind w:left="15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pPr>
        <w:spacing w:before="182" w:line="219" w:lineRule="auto"/>
        <w:ind w:left="15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项目编号：</w:t>
      </w:r>
    </w:p>
    <w:p>
      <w:pPr>
        <w:spacing w:line="145" w:lineRule="exact"/>
        <w:rPr>
          <w:rFonts w:hint="eastAsia" w:ascii="仿宋" w:hAnsi="仿宋" w:eastAsia="仿宋" w:cs="仿宋"/>
          <w:color w:val="auto"/>
          <w:highlight w:val="none"/>
        </w:rPr>
      </w:pPr>
    </w:p>
    <w:tbl>
      <w:tblPr>
        <w:tblStyle w:val="13"/>
        <w:tblW w:w="9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687"/>
        <w:gridCol w:w="1635"/>
        <w:gridCol w:w="2259"/>
        <w:gridCol w:w="1011"/>
        <w:gridCol w:w="1697"/>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873" w:type="dxa"/>
            <w:vAlign w:val="top"/>
          </w:tcPr>
          <w:p>
            <w:pPr>
              <w:spacing w:line="252" w:lineRule="auto"/>
              <w:rPr>
                <w:rFonts w:hint="eastAsia" w:ascii="仿宋" w:hAnsi="仿宋" w:eastAsia="仿宋" w:cs="仿宋"/>
                <w:color w:val="auto"/>
                <w:sz w:val="21"/>
                <w:highlight w:val="none"/>
              </w:rPr>
            </w:pPr>
          </w:p>
          <w:p>
            <w:pPr>
              <w:pStyle w:val="14"/>
              <w:spacing w:before="78" w:line="221" w:lineRule="auto"/>
              <w:ind w:left="201"/>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序号</w:t>
            </w:r>
          </w:p>
        </w:tc>
        <w:tc>
          <w:tcPr>
            <w:tcW w:w="1687" w:type="dxa"/>
            <w:vAlign w:val="top"/>
          </w:tcPr>
          <w:p>
            <w:pPr>
              <w:spacing w:line="252" w:lineRule="auto"/>
              <w:rPr>
                <w:rFonts w:hint="eastAsia" w:ascii="仿宋" w:hAnsi="仿宋" w:eastAsia="仿宋" w:cs="仿宋"/>
                <w:color w:val="auto"/>
                <w:sz w:val="21"/>
                <w:highlight w:val="none"/>
              </w:rPr>
            </w:pPr>
          </w:p>
          <w:p>
            <w:pPr>
              <w:pStyle w:val="14"/>
              <w:spacing w:before="78" w:line="219" w:lineRule="auto"/>
              <w:ind w:left="364"/>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sq" w14:cmpd="sng">
                  <w14:solidFill>
                    <w14:srgbClr w14:val="000000"/>
                  </w14:solidFill>
                  <w14:prstDash w14:val="solid"/>
                  <w14:bevel/>
                </w14:textOutline>
              </w:rPr>
              <w:t>验收内容</w:t>
            </w:r>
          </w:p>
        </w:tc>
        <w:tc>
          <w:tcPr>
            <w:tcW w:w="1635" w:type="dxa"/>
            <w:vAlign w:val="top"/>
          </w:tcPr>
          <w:p>
            <w:pPr>
              <w:pStyle w:val="14"/>
              <w:spacing w:before="179" w:line="229" w:lineRule="auto"/>
              <w:ind w:left="703" w:right="212" w:hanging="482"/>
              <w:rPr>
                <w:rFonts w:hint="eastAsia" w:ascii="仿宋" w:hAnsi="仿宋" w:eastAsia="仿宋" w:cs="仿宋"/>
                <w:color w:val="auto"/>
                <w:highlight w:val="none"/>
              </w:rPr>
            </w:pP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采购文件要</w:t>
            </w:r>
            <w:r>
              <w:rPr>
                <w:rFonts w:hint="eastAsia" w:ascii="仿宋" w:hAnsi="仿宋" w:eastAsia="仿宋" w:cs="仿宋"/>
                <w:color w:val="auto"/>
                <w:highlight w:val="none"/>
              </w:rPr>
              <w:t xml:space="preserve"> </w:t>
            </w:r>
            <w:r>
              <w:rPr>
                <w:rFonts w:hint="eastAsia" w:ascii="仿宋" w:hAnsi="仿宋" w:eastAsia="仿宋" w:cs="仿宋"/>
                <w:color w:val="auto"/>
                <w:highlight w:val="none"/>
                <w14:textOutline w14:w="4358" w14:cap="sq" w14:cmpd="sng">
                  <w14:solidFill>
                    <w14:srgbClr w14:val="000000"/>
                  </w14:solidFill>
                  <w14:prstDash w14:val="solid"/>
                  <w14:bevel/>
                </w14:textOutline>
              </w:rPr>
              <w:t>求</w:t>
            </w:r>
          </w:p>
        </w:tc>
        <w:tc>
          <w:tcPr>
            <w:tcW w:w="2259" w:type="dxa"/>
            <w:vAlign w:val="top"/>
          </w:tcPr>
          <w:p>
            <w:pPr>
              <w:spacing w:line="252" w:lineRule="auto"/>
              <w:rPr>
                <w:rFonts w:hint="eastAsia" w:ascii="仿宋" w:hAnsi="仿宋" w:eastAsia="仿宋" w:cs="仿宋"/>
                <w:color w:val="auto"/>
                <w:sz w:val="21"/>
                <w:highlight w:val="none"/>
              </w:rPr>
            </w:pPr>
          </w:p>
          <w:p>
            <w:pPr>
              <w:pStyle w:val="14"/>
              <w:spacing w:before="78" w:line="219" w:lineRule="auto"/>
              <w:ind w:left="655"/>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sq" w14:cmpd="sng">
                  <w14:solidFill>
                    <w14:srgbClr w14:val="000000"/>
                  </w14:solidFill>
                  <w14:prstDash w14:val="solid"/>
                  <w14:bevel/>
                </w14:textOutline>
              </w:rPr>
              <w:t>验收标准</w:t>
            </w:r>
          </w:p>
        </w:tc>
        <w:tc>
          <w:tcPr>
            <w:tcW w:w="1011" w:type="dxa"/>
            <w:vAlign w:val="top"/>
          </w:tcPr>
          <w:p>
            <w:pPr>
              <w:pStyle w:val="14"/>
              <w:spacing w:before="178" w:line="229" w:lineRule="auto"/>
              <w:ind w:left="157" w:right="141"/>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实际履</w:t>
            </w:r>
            <w:r>
              <w:rPr>
                <w:rFonts w:hint="eastAsia" w:ascii="仿宋" w:hAnsi="仿宋" w:eastAsia="仿宋" w:cs="仿宋"/>
                <w:color w:val="auto"/>
                <w:spacing w:val="1"/>
                <w:highlight w:val="none"/>
              </w:rPr>
              <w:t xml:space="preserve"> </w:t>
            </w: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约情况</w:t>
            </w:r>
          </w:p>
        </w:tc>
        <w:tc>
          <w:tcPr>
            <w:tcW w:w="1697" w:type="dxa"/>
            <w:vAlign w:val="top"/>
          </w:tcPr>
          <w:p>
            <w:pPr>
              <w:spacing w:line="252" w:lineRule="auto"/>
              <w:rPr>
                <w:rFonts w:hint="eastAsia" w:ascii="仿宋" w:hAnsi="仿宋" w:eastAsia="仿宋" w:cs="仿宋"/>
                <w:color w:val="auto"/>
                <w:sz w:val="21"/>
                <w:highlight w:val="none"/>
              </w:rPr>
            </w:pPr>
          </w:p>
          <w:p>
            <w:pPr>
              <w:pStyle w:val="14"/>
              <w:spacing w:before="78" w:line="221" w:lineRule="auto"/>
              <w:ind w:left="622"/>
              <w:rPr>
                <w:rFonts w:hint="eastAsia" w:ascii="仿宋" w:hAnsi="仿宋" w:eastAsia="仿宋" w:cs="仿宋"/>
                <w:color w:val="auto"/>
                <w:highlight w:val="none"/>
              </w:rPr>
            </w:pPr>
            <w:r>
              <w:rPr>
                <w:rFonts w:hint="eastAsia" w:ascii="仿宋" w:hAnsi="仿宋" w:eastAsia="仿宋" w:cs="仿宋"/>
                <w:color w:val="auto"/>
                <w:spacing w:val="-8"/>
                <w:highlight w:val="none"/>
                <w14:textOutline w14:w="4358" w14:cap="sq" w14:cmpd="sng">
                  <w14:solidFill>
                    <w14:srgbClr w14:val="000000"/>
                  </w14:solidFill>
                  <w14:prstDash w14:val="solid"/>
                  <w14:bevel/>
                </w14:textOutline>
              </w:rPr>
              <w:t>结论</w:t>
            </w:r>
          </w:p>
        </w:tc>
        <w:tc>
          <w:tcPr>
            <w:tcW w:w="758" w:type="dxa"/>
            <w:vAlign w:val="top"/>
          </w:tcPr>
          <w:p>
            <w:pPr>
              <w:spacing w:line="252" w:lineRule="auto"/>
              <w:rPr>
                <w:rFonts w:hint="eastAsia" w:ascii="仿宋" w:hAnsi="仿宋" w:eastAsia="仿宋" w:cs="仿宋"/>
                <w:color w:val="auto"/>
                <w:sz w:val="21"/>
                <w:highlight w:val="none"/>
              </w:rPr>
            </w:pPr>
          </w:p>
          <w:p>
            <w:pPr>
              <w:pStyle w:val="14"/>
              <w:spacing w:before="78" w:line="221" w:lineRule="auto"/>
              <w:ind w:left="148"/>
              <w:rPr>
                <w:rFonts w:hint="eastAsia" w:ascii="仿宋" w:hAnsi="仿宋" w:eastAsia="仿宋" w:cs="仿宋"/>
                <w:color w:val="auto"/>
                <w:highlight w:val="none"/>
              </w:rPr>
            </w:pPr>
            <w:r>
              <w:rPr>
                <w:rFonts w:hint="eastAsia" w:ascii="仿宋" w:hAnsi="仿宋" w:eastAsia="仿宋" w:cs="仿宋"/>
                <w:color w:val="auto"/>
                <w:spacing w:val="-7"/>
                <w:highlight w:val="none"/>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873" w:type="dxa"/>
            <w:vAlign w:val="top"/>
          </w:tcPr>
          <w:p>
            <w:pPr>
              <w:rPr>
                <w:rFonts w:hint="eastAsia" w:ascii="仿宋" w:hAnsi="仿宋" w:eastAsia="仿宋" w:cs="仿宋"/>
                <w:color w:val="auto"/>
                <w:sz w:val="21"/>
                <w:highlight w:val="none"/>
              </w:rPr>
            </w:pPr>
          </w:p>
        </w:tc>
        <w:tc>
          <w:tcPr>
            <w:tcW w:w="1687" w:type="dxa"/>
            <w:vAlign w:val="top"/>
          </w:tcPr>
          <w:p>
            <w:pPr>
              <w:rPr>
                <w:rFonts w:hint="eastAsia" w:ascii="仿宋" w:hAnsi="仿宋" w:eastAsia="仿宋" w:cs="仿宋"/>
                <w:color w:val="auto"/>
                <w:sz w:val="21"/>
                <w:highlight w:val="none"/>
              </w:rPr>
            </w:pPr>
          </w:p>
        </w:tc>
        <w:tc>
          <w:tcPr>
            <w:tcW w:w="1635" w:type="dxa"/>
            <w:vAlign w:val="top"/>
          </w:tcPr>
          <w:p>
            <w:pPr>
              <w:pStyle w:val="14"/>
              <w:spacing w:before="165" w:line="219" w:lineRule="auto"/>
              <w:ind w:left="224"/>
              <w:rPr>
                <w:rFonts w:hint="eastAsia" w:ascii="仿宋" w:hAnsi="仿宋" w:eastAsia="仿宋" w:cs="仿宋"/>
                <w:color w:val="auto"/>
                <w:highlight w:val="none"/>
              </w:rPr>
            </w:pPr>
            <w:r>
              <w:rPr>
                <w:rFonts w:hint="eastAsia" w:ascii="仿宋" w:hAnsi="仿宋" w:eastAsia="仿宋" w:cs="仿宋"/>
                <w:color w:val="auto"/>
                <w:highlight w:val="none"/>
              </w:rPr>
              <w:t>包括每一项</w:t>
            </w:r>
          </w:p>
          <w:p>
            <w:pPr>
              <w:pStyle w:val="14"/>
              <w:spacing w:before="27" w:line="219" w:lineRule="auto"/>
              <w:ind w:left="225"/>
              <w:rPr>
                <w:rFonts w:hint="eastAsia" w:ascii="仿宋" w:hAnsi="仿宋" w:eastAsia="仿宋" w:cs="仿宋"/>
                <w:color w:val="auto"/>
                <w:highlight w:val="none"/>
              </w:rPr>
            </w:pPr>
            <w:r>
              <w:rPr>
                <w:rFonts w:hint="eastAsia" w:ascii="仿宋" w:hAnsi="仿宋" w:eastAsia="仿宋" w:cs="仿宋"/>
                <w:color w:val="auto"/>
                <w:spacing w:val="-3"/>
                <w:highlight w:val="none"/>
              </w:rPr>
              <w:t>技术、商务</w:t>
            </w:r>
          </w:p>
          <w:p>
            <w:pPr>
              <w:pStyle w:val="14"/>
              <w:spacing w:before="24" w:line="221" w:lineRule="auto"/>
              <w:ind w:left="585"/>
              <w:rPr>
                <w:rFonts w:hint="eastAsia" w:ascii="仿宋" w:hAnsi="仿宋" w:eastAsia="仿宋" w:cs="仿宋"/>
                <w:color w:val="auto"/>
                <w:highlight w:val="none"/>
              </w:rPr>
            </w:pPr>
            <w:r>
              <w:rPr>
                <w:rFonts w:hint="eastAsia" w:ascii="仿宋" w:hAnsi="仿宋" w:eastAsia="仿宋" w:cs="仿宋"/>
                <w:color w:val="auto"/>
                <w:spacing w:val="-6"/>
                <w:highlight w:val="none"/>
              </w:rPr>
              <w:t>要求</w:t>
            </w:r>
          </w:p>
        </w:tc>
        <w:tc>
          <w:tcPr>
            <w:tcW w:w="2259" w:type="dxa"/>
            <w:vAlign w:val="top"/>
          </w:tcPr>
          <w:p>
            <w:pPr>
              <w:spacing w:line="241" w:lineRule="auto"/>
              <w:rPr>
                <w:rFonts w:hint="eastAsia" w:ascii="仿宋" w:hAnsi="仿宋" w:eastAsia="仿宋" w:cs="仿宋"/>
                <w:color w:val="auto"/>
                <w:sz w:val="21"/>
                <w:highlight w:val="none"/>
              </w:rPr>
            </w:pPr>
          </w:p>
          <w:p>
            <w:pPr>
              <w:pStyle w:val="14"/>
              <w:spacing w:before="78" w:line="230" w:lineRule="auto"/>
              <w:ind w:left="775" w:right="167" w:hanging="600"/>
              <w:rPr>
                <w:rFonts w:hint="eastAsia" w:ascii="仿宋" w:hAnsi="仿宋" w:eastAsia="仿宋" w:cs="仿宋"/>
                <w:color w:val="auto"/>
                <w:highlight w:val="none"/>
              </w:rPr>
            </w:pPr>
            <w:r>
              <w:rPr>
                <w:rFonts w:hint="eastAsia" w:ascii="仿宋" w:hAnsi="仿宋" w:eastAsia="仿宋" w:cs="仿宋"/>
                <w:color w:val="auto"/>
                <w:spacing w:val="-2"/>
                <w:highlight w:val="none"/>
              </w:rPr>
              <w:t>包括所有客观、量</w:t>
            </w:r>
            <w:r>
              <w:rPr>
                <w:rFonts w:hint="eastAsia" w:ascii="仿宋" w:hAnsi="仿宋" w:eastAsia="仿宋" w:cs="仿宋"/>
                <w:color w:val="auto"/>
                <w:spacing w:val="5"/>
                <w:highlight w:val="none"/>
              </w:rPr>
              <w:t xml:space="preserve"> </w:t>
            </w:r>
            <w:r>
              <w:rPr>
                <w:rFonts w:hint="eastAsia" w:ascii="仿宋" w:hAnsi="仿宋" w:eastAsia="仿宋" w:cs="仿宋"/>
                <w:color w:val="auto"/>
                <w:spacing w:val="-4"/>
                <w:highlight w:val="none"/>
              </w:rPr>
              <w:t>化指标</w:t>
            </w:r>
          </w:p>
        </w:tc>
        <w:tc>
          <w:tcPr>
            <w:tcW w:w="1011" w:type="dxa"/>
            <w:vAlign w:val="top"/>
          </w:tcPr>
          <w:p>
            <w:pPr>
              <w:spacing w:line="241" w:lineRule="auto"/>
              <w:rPr>
                <w:rFonts w:hint="eastAsia" w:ascii="仿宋" w:hAnsi="仿宋" w:eastAsia="仿宋" w:cs="仿宋"/>
                <w:color w:val="auto"/>
                <w:sz w:val="21"/>
                <w:highlight w:val="none"/>
              </w:rPr>
            </w:pPr>
          </w:p>
          <w:p>
            <w:pPr>
              <w:pStyle w:val="14"/>
              <w:spacing w:before="78" w:line="230" w:lineRule="auto"/>
              <w:ind w:left="394" w:right="141" w:hanging="235"/>
              <w:rPr>
                <w:rFonts w:hint="eastAsia" w:ascii="仿宋" w:hAnsi="仿宋" w:eastAsia="仿宋" w:cs="仿宋"/>
                <w:color w:val="auto"/>
                <w:highlight w:val="none"/>
              </w:rPr>
            </w:pPr>
            <w:r>
              <w:rPr>
                <w:rFonts w:hint="eastAsia" w:ascii="仿宋" w:hAnsi="仿宋" w:eastAsia="仿宋" w:cs="仿宋"/>
                <w:color w:val="auto"/>
                <w:spacing w:val="-6"/>
                <w:highlight w:val="none"/>
              </w:rPr>
              <w:t>实际指</w:t>
            </w:r>
            <w:r>
              <w:rPr>
                <w:rFonts w:hint="eastAsia" w:ascii="仿宋" w:hAnsi="仿宋" w:eastAsia="仿宋" w:cs="仿宋"/>
                <w:color w:val="auto"/>
                <w:spacing w:val="1"/>
                <w:highlight w:val="none"/>
              </w:rPr>
              <w:t xml:space="preserve"> </w:t>
            </w:r>
            <w:r>
              <w:rPr>
                <w:rFonts w:hint="eastAsia" w:ascii="仿宋" w:hAnsi="仿宋" w:eastAsia="仿宋" w:cs="仿宋"/>
                <w:color w:val="auto"/>
                <w:highlight w:val="none"/>
              </w:rPr>
              <w:t>标</w:t>
            </w:r>
          </w:p>
        </w:tc>
        <w:tc>
          <w:tcPr>
            <w:tcW w:w="1697" w:type="dxa"/>
            <w:vAlign w:val="top"/>
          </w:tcPr>
          <w:p>
            <w:pPr>
              <w:pStyle w:val="14"/>
              <w:spacing w:before="165" w:line="229" w:lineRule="auto"/>
              <w:ind w:left="135" w:right="125" w:firstLine="4"/>
              <w:rPr>
                <w:rFonts w:hint="eastAsia" w:ascii="仿宋" w:hAnsi="仿宋" w:eastAsia="仿宋" w:cs="仿宋"/>
                <w:color w:val="auto"/>
                <w:highlight w:val="none"/>
              </w:rPr>
            </w:pPr>
            <w:r>
              <w:rPr>
                <w:rFonts w:hint="eastAsia" w:ascii="仿宋" w:hAnsi="仿宋" w:eastAsia="仿宋" w:cs="仿宋"/>
                <w:color w:val="auto"/>
                <w:spacing w:val="-3"/>
                <w:highlight w:val="none"/>
              </w:rPr>
              <w:t>是否与合同、</w:t>
            </w:r>
            <w:r>
              <w:rPr>
                <w:rFonts w:hint="eastAsia" w:ascii="仿宋" w:hAnsi="仿宋" w:eastAsia="仿宋" w:cs="仿宋"/>
                <w:color w:val="auto"/>
                <w:spacing w:val="3"/>
                <w:highlight w:val="none"/>
              </w:rPr>
              <w:t xml:space="preserve"> </w:t>
            </w:r>
            <w:r>
              <w:rPr>
                <w:rFonts w:hint="eastAsia" w:ascii="仿宋" w:hAnsi="仿宋" w:eastAsia="仿宋" w:cs="仿宋"/>
                <w:color w:val="auto"/>
                <w:spacing w:val="-2"/>
                <w:highlight w:val="none"/>
              </w:rPr>
              <w:t>采购文件、响</w:t>
            </w:r>
          </w:p>
          <w:p>
            <w:pPr>
              <w:pStyle w:val="14"/>
              <w:spacing w:before="25" w:line="219" w:lineRule="auto"/>
              <w:ind w:left="256"/>
              <w:rPr>
                <w:rFonts w:hint="eastAsia" w:ascii="仿宋" w:hAnsi="仿宋" w:eastAsia="仿宋" w:cs="仿宋"/>
                <w:color w:val="auto"/>
                <w:highlight w:val="none"/>
              </w:rPr>
            </w:pPr>
            <w:r>
              <w:rPr>
                <w:rFonts w:hint="eastAsia" w:ascii="仿宋" w:hAnsi="仿宋" w:eastAsia="仿宋" w:cs="仿宋"/>
                <w:color w:val="auto"/>
                <w:highlight w:val="none"/>
              </w:rPr>
              <w:t>应文件一致</w:t>
            </w:r>
          </w:p>
        </w:tc>
        <w:tc>
          <w:tcPr>
            <w:tcW w:w="758"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73" w:type="dxa"/>
            <w:vAlign w:val="top"/>
          </w:tcPr>
          <w:p>
            <w:pPr>
              <w:rPr>
                <w:rFonts w:hint="eastAsia" w:ascii="仿宋" w:hAnsi="仿宋" w:eastAsia="仿宋" w:cs="仿宋"/>
                <w:color w:val="auto"/>
                <w:sz w:val="21"/>
                <w:highlight w:val="none"/>
              </w:rPr>
            </w:pPr>
          </w:p>
        </w:tc>
        <w:tc>
          <w:tcPr>
            <w:tcW w:w="1687" w:type="dxa"/>
            <w:vAlign w:val="top"/>
          </w:tcPr>
          <w:p>
            <w:pPr>
              <w:rPr>
                <w:rFonts w:hint="eastAsia" w:ascii="仿宋" w:hAnsi="仿宋" w:eastAsia="仿宋" w:cs="仿宋"/>
                <w:color w:val="auto"/>
                <w:sz w:val="21"/>
                <w:highlight w:val="none"/>
              </w:rPr>
            </w:pPr>
          </w:p>
        </w:tc>
        <w:tc>
          <w:tcPr>
            <w:tcW w:w="1635" w:type="dxa"/>
            <w:vAlign w:val="top"/>
          </w:tcPr>
          <w:p>
            <w:pPr>
              <w:rPr>
                <w:rFonts w:hint="eastAsia" w:ascii="仿宋" w:hAnsi="仿宋" w:eastAsia="仿宋" w:cs="仿宋"/>
                <w:color w:val="auto"/>
                <w:sz w:val="21"/>
                <w:highlight w:val="none"/>
              </w:rPr>
            </w:pPr>
          </w:p>
        </w:tc>
        <w:tc>
          <w:tcPr>
            <w:tcW w:w="2259" w:type="dxa"/>
            <w:vAlign w:val="top"/>
          </w:tcPr>
          <w:p>
            <w:pPr>
              <w:rPr>
                <w:rFonts w:hint="eastAsia" w:ascii="仿宋" w:hAnsi="仿宋" w:eastAsia="仿宋" w:cs="仿宋"/>
                <w:color w:val="auto"/>
                <w:sz w:val="21"/>
                <w:highlight w:val="none"/>
              </w:rPr>
            </w:pPr>
          </w:p>
        </w:tc>
        <w:tc>
          <w:tcPr>
            <w:tcW w:w="1011" w:type="dxa"/>
            <w:vAlign w:val="top"/>
          </w:tcPr>
          <w:p>
            <w:pPr>
              <w:rPr>
                <w:rFonts w:hint="eastAsia" w:ascii="仿宋" w:hAnsi="仿宋" w:eastAsia="仿宋" w:cs="仿宋"/>
                <w:color w:val="auto"/>
                <w:sz w:val="21"/>
                <w:highlight w:val="none"/>
              </w:rPr>
            </w:pPr>
          </w:p>
        </w:tc>
        <w:tc>
          <w:tcPr>
            <w:tcW w:w="1697" w:type="dxa"/>
            <w:vAlign w:val="top"/>
          </w:tcPr>
          <w:p>
            <w:pPr>
              <w:rPr>
                <w:rFonts w:hint="eastAsia" w:ascii="仿宋" w:hAnsi="仿宋" w:eastAsia="仿宋" w:cs="仿宋"/>
                <w:color w:val="auto"/>
                <w:sz w:val="21"/>
                <w:highlight w:val="none"/>
              </w:rPr>
            </w:pPr>
          </w:p>
        </w:tc>
        <w:tc>
          <w:tcPr>
            <w:tcW w:w="758"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73" w:type="dxa"/>
            <w:vAlign w:val="top"/>
          </w:tcPr>
          <w:p>
            <w:pPr>
              <w:rPr>
                <w:rFonts w:hint="eastAsia" w:ascii="仿宋" w:hAnsi="仿宋" w:eastAsia="仿宋" w:cs="仿宋"/>
                <w:color w:val="auto"/>
                <w:sz w:val="21"/>
                <w:highlight w:val="none"/>
              </w:rPr>
            </w:pPr>
          </w:p>
        </w:tc>
        <w:tc>
          <w:tcPr>
            <w:tcW w:w="1687" w:type="dxa"/>
            <w:vAlign w:val="top"/>
          </w:tcPr>
          <w:p>
            <w:pPr>
              <w:rPr>
                <w:rFonts w:hint="eastAsia" w:ascii="仿宋" w:hAnsi="仿宋" w:eastAsia="仿宋" w:cs="仿宋"/>
                <w:color w:val="auto"/>
                <w:sz w:val="21"/>
                <w:highlight w:val="none"/>
              </w:rPr>
            </w:pPr>
          </w:p>
        </w:tc>
        <w:tc>
          <w:tcPr>
            <w:tcW w:w="1635" w:type="dxa"/>
            <w:vAlign w:val="top"/>
          </w:tcPr>
          <w:p>
            <w:pPr>
              <w:rPr>
                <w:rFonts w:hint="eastAsia" w:ascii="仿宋" w:hAnsi="仿宋" w:eastAsia="仿宋" w:cs="仿宋"/>
                <w:color w:val="auto"/>
                <w:sz w:val="21"/>
                <w:highlight w:val="none"/>
              </w:rPr>
            </w:pPr>
          </w:p>
        </w:tc>
        <w:tc>
          <w:tcPr>
            <w:tcW w:w="2259" w:type="dxa"/>
            <w:vAlign w:val="top"/>
          </w:tcPr>
          <w:p>
            <w:pPr>
              <w:rPr>
                <w:rFonts w:hint="eastAsia" w:ascii="仿宋" w:hAnsi="仿宋" w:eastAsia="仿宋" w:cs="仿宋"/>
                <w:color w:val="auto"/>
                <w:sz w:val="21"/>
                <w:highlight w:val="none"/>
              </w:rPr>
            </w:pPr>
          </w:p>
        </w:tc>
        <w:tc>
          <w:tcPr>
            <w:tcW w:w="1011" w:type="dxa"/>
            <w:vAlign w:val="top"/>
          </w:tcPr>
          <w:p>
            <w:pPr>
              <w:rPr>
                <w:rFonts w:hint="eastAsia" w:ascii="仿宋" w:hAnsi="仿宋" w:eastAsia="仿宋" w:cs="仿宋"/>
                <w:color w:val="auto"/>
                <w:sz w:val="21"/>
                <w:highlight w:val="none"/>
              </w:rPr>
            </w:pPr>
          </w:p>
        </w:tc>
        <w:tc>
          <w:tcPr>
            <w:tcW w:w="1697" w:type="dxa"/>
            <w:vAlign w:val="top"/>
          </w:tcPr>
          <w:p>
            <w:pPr>
              <w:rPr>
                <w:rFonts w:hint="eastAsia" w:ascii="仿宋" w:hAnsi="仿宋" w:eastAsia="仿宋" w:cs="仿宋"/>
                <w:color w:val="auto"/>
                <w:sz w:val="21"/>
                <w:highlight w:val="none"/>
              </w:rPr>
            </w:pPr>
          </w:p>
        </w:tc>
        <w:tc>
          <w:tcPr>
            <w:tcW w:w="758"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73" w:type="dxa"/>
            <w:vAlign w:val="top"/>
          </w:tcPr>
          <w:p>
            <w:pPr>
              <w:rPr>
                <w:rFonts w:hint="eastAsia" w:ascii="仿宋" w:hAnsi="仿宋" w:eastAsia="仿宋" w:cs="仿宋"/>
                <w:color w:val="auto"/>
                <w:sz w:val="21"/>
                <w:highlight w:val="none"/>
              </w:rPr>
            </w:pPr>
          </w:p>
        </w:tc>
        <w:tc>
          <w:tcPr>
            <w:tcW w:w="1687" w:type="dxa"/>
            <w:vAlign w:val="top"/>
          </w:tcPr>
          <w:p>
            <w:pPr>
              <w:rPr>
                <w:rFonts w:hint="eastAsia" w:ascii="仿宋" w:hAnsi="仿宋" w:eastAsia="仿宋" w:cs="仿宋"/>
                <w:color w:val="auto"/>
                <w:sz w:val="21"/>
                <w:highlight w:val="none"/>
              </w:rPr>
            </w:pPr>
          </w:p>
        </w:tc>
        <w:tc>
          <w:tcPr>
            <w:tcW w:w="1635" w:type="dxa"/>
            <w:vAlign w:val="top"/>
          </w:tcPr>
          <w:p>
            <w:pPr>
              <w:rPr>
                <w:rFonts w:hint="eastAsia" w:ascii="仿宋" w:hAnsi="仿宋" w:eastAsia="仿宋" w:cs="仿宋"/>
                <w:color w:val="auto"/>
                <w:sz w:val="21"/>
                <w:highlight w:val="none"/>
              </w:rPr>
            </w:pPr>
          </w:p>
        </w:tc>
        <w:tc>
          <w:tcPr>
            <w:tcW w:w="2259" w:type="dxa"/>
            <w:vAlign w:val="top"/>
          </w:tcPr>
          <w:p>
            <w:pPr>
              <w:rPr>
                <w:rFonts w:hint="eastAsia" w:ascii="仿宋" w:hAnsi="仿宋" w:eastAsia="仿宋" w:cs="仿宋"/>
                <w:color w:val="auto"/>
                <w:sz w:val="21"/>
                <w:highlight w:val="none"/>
              </w:rPr>
            </w:pPr>
          </w:p>
        </w:tc>
        <w:tc>
          <w:tcPr>
            <w:tcW w:w="1011" w:type="dxa"/>
            <w:vAlign w:val="top"/>
          </w:tcPr>
          <w:p>
            <w:pPr>
              <w:rPr>
                <w:rFonts w:hint="eastAsia" w:ascii="仿宋" w:hAnsi="仿宋" w:eastAsia="仿宋" w:cs="仿宋"/>
                <w:color w:val="auto"/>
                <w:sz w:val="21"/>
                <w:highlight w:val="none"/>
              </w:rPr>
            </w:pPr>
          </w:p>
        </w:tc>
        <w:tc>
          <w:tcPr>
            <w:tcW w:w="1697" w:type="dxa"/>
            <w:vAlign w:val="top"/>
          </w:tcPr>
          <w:p>
            <w:pPr>
              <w:rPr>
                <w:rFonts w:hint="eastAsia" w:ascii="仿宋" w:hAnsi="仿宋" w:eastAsia="仿宋" w:cs="仿宋"/>
                <w:color w:val="auto"/>
                <w:sz w:val="21"/>
                <w:highlight w:val="none"/>
              </w:rPr>
            </w:pPr>
          </w:p>
        </w:tc>
        <w:tc>
          <w:tcPr>
            <w:tcW w:w="758"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73" w:type="dxa"/>
            <w:vAlign w:val="top"/>
          </w:tcPr>
          <w:p>
            <w:pPr>
              <w:rPr>
                <w:rFonts w:hint="eastAsia" w:ascii="仿宋" w:hAnsi="仿宋" w:eastAsia="仿宋" w:cs="仿宋"/>
                <w:color w:val="auto"/>
                <w:sz w:val="21"/>
                <w:highlight w:val="none"/>
              </w:rPr>
            </w:pPr>
          </w:p>
        </w:tc>
        <w:tc>
          <w:tcPr>
            <w:tcW w:w="1687" w:type="dxa"/>
            <w:vAlign w:val="top"/>
          </w:tcPr>
          <w:p>
            <w:pPr>
              <w:rPr>
                <w:rFonts w:hint="eastAsia" w:ascii="仿宋" w:hAnsi="仿宋" w:eastAsia="仿宋" w:cs="仿宋"/>
                <w:color w:val="auto"/>
                <w:sz w:val="21"/>
                <w:highlight w:val="none"/>
              </w:rPr>
            </w:pPr>
          </w:p>
        </w:tc>
        <w:tc>
          <w:tcPr>
            <w:tcW w:w="1635" w:type="dxa"/>
            <w:vAlign w:val="top"/>
          </w:tcPr>
          <w:p>
            <w:pPr>
              <w:rPr>
                <w:rFonts w:hint="eastAsia" w:ascii="仿宋" w:hAnsi="仿宋" w:eastAsia="仿宋" w:cs="仿宋"/>
                <w:color w:val="auto"/>
                <w:sz w:val="21"/>
                <w:highlight w:val="none"/>
              </w:rPr>
            </w:pPr>
          </w:p>
        </w:tc>
        <w:tc>
          <w:tcPr>
            <w:tcW w:w="2259" w:type="dxa"/>
            <w:vAlign w:val="top"/>
          </w:tcPr>
          <w:p>
            <w:pPr>
              <w:rPr>
                <w:rFonts w:hint="eastAsia" w:ascii="仿宋" w:hAnsi="仿宋" w:eastAsia="仿宋" w:cs="仿宋"/>
                <w:color w:val="auto"/>
                <w:sz w:val="21"/>
                <w:highlight w:val="none"/>
              </w:rPr>
            </w:pPr>
          </w:p>
        </w:tc>
        <w:tc>
          <w:tcPr>
            <w:tcW w:w="1011" w:type="dxa"/>
            <w:vAlign w:val="top"/>
          </w:tcPr>
          <w:p>
            <w:pPr>
              <w:rPr>
                <w:rFonts w:hint="eastAsia" w:ascii="仿宋" w:hAnsi="仿宋" w:eastAsia="仿宋" w:cs="仿宋"/>
                <w:color w:val="auto"/>
                <w:sz w:val="21"/>
                <w:highlight w:val="none"/>
              </w:rPr>
            </w:pPr>
          </w:p>
        </w:tc>
        <w:tc>
          <w:tcPr>
            <w:tcW w:w="1697" w:type="dxa"/>
            <w:vAlign w:val="top"/>
          </w:tcPr>
          <w:p>
            <w:pPr>
              <w:rPr>
                <w:rFonts w:hint="eastAsia" w:ascii="仿宋" w:hAnsi="仿宋" w:eastAsia="仿宋" w:cs="仿宋"/>
                <w:color w:val="auto"/>
                <w:sz w:val="21"/>
                <w:highlight w:val="none"/>
              </w:rPr>
            </w:pPr>
          </w:p>
        </w:tc>
        <w:tc>
          <w:tcPr>
            <w:tcW w:w="758"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73" w:type="dxa"/>
            <w:vAlign w:val="top"/>
          </w:tcPr>
          <w:p>
            <w:pPr>
              <w:rPr>
                <w:rFonts w:hint="eastAsia" w:ascii="仿宋" w:hAnsi="仿宋" w:eastAsia="仿宋" w:cs="仿宋"/>
                <w:color w:val="auto"/>
                <w:sz w:val="21"/>
                <w:highlight w:val="none"/>
              </w:rPr>
            </w:pPr>
          </w:p>
        </w:tc>
        <w:tc>
          <w:tcPr>
            <w:tcW w:w="1687" w:type="dxa"/>
            <w:vAlign w:val="top"/>
          </w:tcPr>
          <w:p>
            <w:pPr>
              <w:rPr>
                <w:rFonts w:hint="eastAsia" w:ascii="仿宋" w:hAnsi="仿宋" w:eastAsia="仿宋" w:cs="仿宋"/>
                <w:color w:val="auto"/>
                <w:sz w:val="21"/>
                <w:highlight w:val="none"/>
              </w:rPr>
            </w:pPr>
          </w:p>
        </w:tc>
        <w:tc>
          <w:tcPr>
            <w:tcW w:w="1635" w:type="dxa"/>
            <w:vAlign w:val="top"/>
          </w:tcPr>
          <w:p>
            <w:pPr>
              <w:rPr>
                <w:rFonts w:hint="eastAsia" w:ascii="仿宋" w:hAnsi="仿宋" w:eastAsia="仿宋" w:cs="仿宋"/>
                <w:color w:val="auto"/>
                <w:sz w:val="21"/>
                <w:highlight w:val="none"/>
              </w:rPr>
            </w:pPr>
          </w:p>
        </w:tc>
        <w:tc>
          <w:tcPr>
            <w:tcW w:w="2259" w:type="dxa"/>
            <w:vAlign w:val="top"/>
          </w:tcPr>
          <w:p>
            <w:pPr>
              <w:rPr>
                <w:rFonts w:hint="eastAsia" w:ascii="仿宋" w:hAnsi="仿宋" w:eastAsia="仿宋" w:cs="仿宋"/>
                <w:color w:val="auto"/>
                <w:sz w:val="21"/>
                <w:highlight w:val="none"/>
              </w:rPr>
            </w:pPr>
          </w:p>
        </w:tc>
        <w:tc>
          <w:tcPr>
            <w:tcW w:w="1011" w:type="dxa"/>
            <w:vAlign w:val="top"/>
          </w:tcPr>
          <w:p>
            <w:pPr>
              <w:rPr>
                <w:rFonts w:hint="eastAsia" w:ascii="仿宋" w:hAnsi="仿宋" w:eastAsia="仿宋" w:cs="仿宋"/>
                <w:color w:val="auto"/>
                <w:sz w:val="21"/>
                <w:highlight w:val="none"/>
              </w:rPr>
            </w:pPr>
          </w:p>
        </w:tc>
        <w:tc>
          <w:tcPr>
            <w:tcW w:w="1697" w:type="dxa"/>
            <w:vAlign w:val="top"/>
          </w:tcPr>
          <w:p>
            <w:pPr>
              <w:rPr>
                <w:rFonts w:hint="eastAsia" w:ascii="仿宋" w:hAnsi="仿宋" w:eastAsia="仿宋" w:cs="仿宋"/>
                <w:color w:val="auto"/>
                <w:sz w:val="21"/>
                <w:highlight w:val="none"/>
              </w:rPr>
            </w:pPr>
          </w:p>
        </w:tc>
        <w:tc>
          <w:tcPr>
            <w:tcW w:w="758"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73" w:type="dxa"/>
            <w:vAlign w:val="top"/>
          </w:tcPr>
          <w:p>
            <w:pPr>
              <w:pStyle w:val="14"/>
              <w:spacing w:before="201" w:line="378" w:lineRule="exact"/>
              <w:ind w:left="217"/>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1687" w:type="dxa"/>
            <w:vAlign w:val="top"/>
          </w:tcPr>
          <w:p>
            <w:pPr>
              <w:pStyle w:val="14"/>
              <w:spacing w:before="201" w:line="378" w:lineRule="exact"/>
              <w:ind w:left="623"/>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1635" w:type="dxa"/>
            <w:vAlign w:val="top"/>
          </w:tcPr>
          <w:p>
            <w:pPr>
              <w:pStyle w:val="14"/>
              <w:spacing w:before="201" w:line="378" w:lineRule="exact"/>
              <w:ind w:left="599"/>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2259" w:type="dxa"/>
            <w:vAlign w:val="top"/>
          </w:tcPr>
          <w:p>
            <w:pPr>
              <w:pStyle w:val="14"/>
              <w:spacing w:before="201" w:line="378" w:lineRule="exact"/>
              <w:ind w:left="911"/>
              <w:outlineLvl w:val="0"/>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1011" w:type="dxa"/>
            <w:vAlign w:val="top"/>
          </w:tcPr>
          <w:p>
            <w:pPr>
              <w:pStyle w:val="14"/>
              <w:spacing w:before="201" w:line="378" w:lineRule="exact"/>
              <w:ind w:left="288"/>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1697" w:type="dxa"/>
            <w:vAlign w:val="top"/>
          </w:tcPr>
          <w:p>
            <w:pPr>
              <w:pStyle w:val="14"/>
              <w:spacing w:before="201" w:line="378" w:lineRule="exact"/>
              <w:ind w:left="631"/>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758" w:type="dxa"/>
            <w:vAlign w:val="top"/>
          </w:tcPr>
          <w:p>
            <w:pPr>
              <w:pStyle w:val="14"/>
              <w:spacing w:before="201" w:line="378" w:lineRule="exact"/>
              <w:ind w:left="280"/>
              <w:rPr>
                <w:rFonts w:hint="eastAsia" w:ascii="仿宋" w:hAnsi="仿宋" w:eastAsia="仿宋" w:cs="仿宋"/>
                <w:color w:val="auto"/>
                <w:highlight w:val="none"/>
              </w:rPr>
            </w:pPr>
            <w:r>
              <w:rPr>
                <w:rFonts w:hint="eastAsia" w:ascii="仿宋" w:hAnsi="仿宋" w:eastAsia="仿宋" w:cs="仿宋"/>
                <w:color w:val="auto"/>
                <w:position w:val="3"/>
                <w:highlight w:val="none"/>
              </w:rPr>
              <w:t>…</w:t>
            </w:r>
          </w:p>
        </w:tc>
      </w:tr>
    </w:tbl>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sectPr>
          <w:headerReference r:id="rId38" w:type="default"/>
          <w:footerReference r:id="rId39" w:type="default"/>
          <w:pgSz w:w="11907" w:h="16840"/>
          <w:pgMar w:top="400" w:right="991" w:bottom="1159" w:left="990" w:header="0" w:footer="994" w:gutter="0"/>
          <w:pgNumType w:fmt="decimal"/>
          <w:cols w:space="720" w:num="1"/>
        </w:sectPr>
      </w:pPr>
    </w:p>
    <w:p>
      <w:pPr>
        <w:spacing w:before="222" w:line="224" w:lineRule="auto"/>
        <w:ind w:left="2581"/>
        <w:outlineLvl w:val="0"/>
        <w:rPr>
          <w:rFonts w:hint="eastAsia" w:ascii="仿宋" w:hAnsi="仿宋" w:eastAsia="仿宋" w:cs="仿宋"/>
          <w:color w:val="auto"/>
          <w:sz w:val="31"/>
          <w:szCs w:val="31"/>
          <w:highlight w:val="none"/>
        </w:rPr>
      </w:pPr>
      <w:bookmarkStart w:id="28" w:name="bookmark18"/>
      <w:bookmarkEnd w:id="28"/>
      <w:r>
        <w:rPr>
          <w:rFonts w:hint="eastAsia" w:ascii="仿宋" w:hAnsi="仿宋" w:eastAsia="仿宋" w:cs="仿宋"/>
          <w:color w:val="auto"/>
          <w:spacing w:val="9"/>
          <w:sz w:val="31"/>
          <w:szCs w:val="31"/>
          <w:highlight w:val="none"/>
          <w14:textOutline w14:w="5793" w14:cap="sq" w14:cmpd="sng">
            <w14:solidFill>
              <w14:srgbClr w14:val="000000"/>
            </w14:solidFill>
            <w14:prstDash w14:val="solid"/>
            <w14:bevel/>
          </w14:textOutline>
        </w:rPr>
        <w:t>第五章</w:t>
      </w:r>
      <w:r>
        <w:rPr>
          <w:rFonts w:hint="eastAsia" w:ascii="仿宋" w:hAnsi="仿宋" w:eastAsia="仿宋" w:cs="仿宋"/>
          <w:color w:val="auto"/>
          <w:spacing w:val="9"/>
          <w:sz w:val="31"/>
          <w:szCs w:val="31"/>
          <w:highlight w:val="none"/>
        </w:rPr>
        <w:t xml:space="preserve">  </w:t>
      </w:r>
      <w:r>
        <w:rPr>
          <w:rFonts w:hint="eastAsia" w:ascii="仿宋" w:hAnsi="仿宋" w:eastAsia="仿宋" w:cs="仿宋"/>
          <w:color w:val="auto"/>
          <w:spacing w:val="9"/>
          <w:sz w:val="31"/>
          <w:szCs w:val="31"/>
          <w:highlight w:val="none"/>
          <w14:textOutline w14:w="5793" w14:cap="sq" w14:cmpd="sng">
            <w14:solidFill>
              <w14:srgbClr w14:val="000000"/>
            </w14:solidFill>
            <w14:prstDash w14:val="solid"/>
            <w14:bevel/>
          </w14:textOutline>
        </w:rPr>
        <w:t>项目要求及工程量清单</w:t>
      </w:r>
    </w:p>
    <w:p>
      <w:pPr>
        <w:pStyle w:val="6"/>
        <w:spacing w:line="274" w:lineRule="auto"/>
        <w:rPr>
          <w:rFonts w:hint="eastAsia" w:ascii="仿宋" w:hAnsi="仿宋" w:eastAsia="仿宋" w:cs="仿宋"/>
          <w:b/>
          <w:bCs/>
          <w:color w:val="auto"/>
          <w:highlight w:val="none"/>
        </w:rPr>
      </w:pPr>
    </w:p>
    <w:p>
      <w:pPr>
        <w:spacing w:before="1"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1、工程概况：</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满足患者来医院就诊需求，更好的服务优抚患者及外来就医患者，使患者更方便了解山东大学第二医院，申请至善楼顶层面安装格栅发光字，发光字的安装也是医院建设发展整体现代化重要组成部分，提升医院综合实力。</w:t>
      </w:r>
    </w:p>
    <w:p>
      <w:pPr>
        <w:spacing w:before="1"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2、项目要求：</w:t>
      </w:r>
    </w:p>
    <w:p>
      <w:pPr>
        <w:spacing w:before="180" w:line="360" w:lineRule="auto"/>
        <w:ind w:left="488"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2.1本工程采用全费用单价计价方式，由报价人结合本企业和市场的情况自主进行报价，包含所有杂费税金</w:t>
      </w:r>
      <w:r>
        <w:rPr>
          <w:rFonts w:hint="eastAsia" w:ascii="仿宋" w:hAnsi="仿宋" w:eastAsia="仿宋" w:cs="仿宋"/>
          <w:color w:val="auto"/>
          <w:sz w:val="24"/>
          <w:szCs w:val="24"/>
          <w:highlight w:val="none"/>
          <w:lang w:eastAsia="zh-CN"/>
        </w:rPr>
        <w:t>。</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提供近3年内完成同类安装、改造项目的业绩。</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报价：报总价的同时明细报价，不接受联合体</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2.4质量要求：合格 </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2.5免费质保期: 项目验收合格之日起不少于2年，专业项目按国家要求。</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2.6保修响应：保质期内出现故障必须在接报后1小时响应，4小时内到达现场，6小时内予以解决，保证正常使用。</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2.7培训：</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方须提供日常运行、维护、保养等基础知识培训，并对用户进行专业培训。</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2.8图纸归档：工程实施结束后，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应提供该项目相关的图纸资料、设计文件、使用说明书、检测报告等资料一式四份（纸质、电子）。</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u w:val="single"/>
          <w:lang w:val="en-US" w:eastAsia="zh-CN"/>
        </w:rPr>
        <w:t>★安装必须符合建筑安全标准，向相关的安全监管机构提交安全审查申请，并获得批准。若成交供应商在合同签订后3个月内得不到批准，视为自动放弃成交资格，合同自行失效并对甲方进行经济赔偿。</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2.10付款方式：验收合格，施工档案资料提交齐全，经院方工程审计后三个月内付至最终审计结算金额的97%，余3%作为质保金，质保期满无质量问题无息付清余款。</w:t>
      </w:r>
    </w:p>
    <w:p>
      <w:pPr>
        <w:numPr>
          <w:ilvl w:val="0"/>
          <w:numId w:val="1"/>
        </w:numPr>
        <w:spacing w:before="1"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项目施工要求：</w:t>
      </w:r>
    </w:p>
    <w:p>
      <w:pPr>
        <w:spacing w:before="18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按照现场情况编制设计，确定施工标准，并严格按照施工方案进行施工。</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单位必须根据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关于项目实施的实际情况，自行负责图纸设计与清单编制的任务。</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单位应及时与我院项目使用单位主动沟通，在了解使用要求、项目实施范围，预算金额及其它情况后，在规定的时间内完成查勘现场、图纸清单编制、制定施工方案等前期准备工作。</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的报价明显低于其他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报价或者设有标底时明显低于标底，使得其投标报价可能低于其个别成本的，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应当做出书面说明并提供相关证明材料。</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不得在</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后无故增加任何费用，否则甲方有权 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w:t>
      </w:r>
    </w:p>
    <w:p>
      <w:pPr>
        <w:spacing w:before="180" w:line="360" w:lineRule="auto"/>
        <w:ind w:left="488"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eastAsia="zh-CN"/>
        </w:rPr>
        <w:t>的响应的</w:t>
      </w:r>
      <w:r>
        <w:rPr>
          <w:rFonts w:hint="eastAsia" w:ascii="仿宋" w:hAnsi="仿宋" w:eastAsia="仿宋" w:cs="仿宋"/>
          <w:color w:val="auto"/>
          <w:sz w:val="24"/>
          <w:szCs w:val="24"/>
          <w:highlight w:val="none"/>
        </w:rPr>
        <w:t>清单内主材价格严重偏离市场价格，结算时按各方确认的市场价格结算。</w:t>
      </w:r>
    </w:p>
    <w:p>
      <w:pPr>
        <w:spacing w:before="1" w:line="360" w:lineRule="auto"/>
        <w:ind w:firstLine="482" w:firstLineChars="200"/>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4、标准要求：</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各投标单位按照现场情况编制施工组织设计，确定材料、设备、构配件的品牌和标准，并严格按照施工方案进行施工。</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(1)施工期间，施工单位应在施工面认真做好防护，防止对医院区域造成污染。</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严格执行国家施工及验收规范，按设计方案要求进行施工。</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制定详细周密的施工方案，建立健全施工管理体系及各项管理制度，保证施工质量和施工安全。建立完善技术档案资料，隐蔽工程须严格执行检验签认程序。</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(4)原材料、购配件的检验。所用材料应符合国家规定的技术标准，并附有合格证书。</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设立专职质检人员对施工过程及质量进行监督指导，加强专业施工队伍的自检制度并做好记录备查。</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用于本工程的主要材料必须符合国家环保标准要求，并提供有关检测部门出具的相应检测报告。</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在施工中要加强安全管理，如在施工过程出现任何人身、设备及造成第三方的责任安全事故，均由施工方负责。施工方应与建设单位在施工前同施工合同一起签订施工安全合同。</w:t>
      </w:r>
    </w:p>
    <w:p>
      <w:pPr>
        <w:spacing w:before="180" w:line="360" w:lineRule="auto"/>
        <w:ind w:left="48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采取可行措施尽量降低噪音、垃圾、包装物等因素对正常经营的影响，不影响医院病人的休息（晚20：00点至次日8：00不得进行有噪音项目的施工）。</w:t>
      </w:r>
    </w:p>
    <w:p>
      <w:pPr>
        <w:spacing w:before="180" w:line="360" w:lineRule="auto"/>
        <w:ind w:left="488"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验收时需提供风荷载合格检测报告，检测费用由成交供应商承担。</w:t>
      </w:r>
    </w:p>
    <w:p>
      <w:pPr>
        <w:spacing w:before="18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如确实需要拆改原建筑物结构或设备管线，负责到有关部门办理相应审批手续。</w:t>
      </w:r>
    </w:p>
    <w:p>
      <w:pPr>
        <w:spacing w:before="18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协调有关部门做好现场保卫、消防、垃圾处理等工作，并承担相应费用。</w:t>
      </w:r>
    </w:p>
    <w:p>
      <w:pPr>
        <w:spacing w:before="180" w:line="360" w:lineRule="auto"/>
        <w:ind w:left="488" w:firstLine="480" w:firstLineChars="200"/>
        <w:rPr>
          <w:rFonts w:hint="eastAsia" w:ascii="仿宋" w:hAnsi="仿宋" w:eastAsia="仿宋" w:cs="仿宋"/>
          <w:color w:val="auto"/>
          <w:sz w:val="24"/>
          <w:szCs w:val="24"/>
          <w:highlight w:val="yellow"/>
          <w:lang w:val="en-US" w:eastAsia="zh-CN"/>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before="180" w:line="360" w:lineRule="auto"/>
        <w:jc w:val="both"/>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工程量清单</w:t>
      </w:r>
    </w:p>
    <w:p>
      <w:pPr>
        <w:spacing w:before="180"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特别说明：以下参数中项目特征涉及产品的特定描述，仅作为最低要求，供应商应提供相当于或者优于该产品参数的产品。工程量清单与项目要求互为补充，供应商所报全费用综合单价均为落地成活价。</w:t>
      </w:r>
    </w:p>
    <w:tbl>
      <w:tblPr>
        <w:tblStyle w:val="11"/>
        <w:tblpPr w:leftFromText="180" w:rightFromText="180" w:vertAnchor="text" w:horzAnchor="page" w:tblpX="1686" w:tblpY="162"/>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953"/>
        <w:gridCol w:w="4545"/>
        <w:gridCol w:w="576"/>
        <w:gridCol w:w="1176"/>
        <w:gridCol w:w="974"/>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732"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95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项目编码</w:t>
            </w:r>
          </w:p>
        </w:tc>
        <w:tc>
          <w:tcPr>
            <w:tcW w:w="45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项目名称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项目特征</w:t>
            </w:r>
          </w:p>
        </w:tc>
        <w:tc>
          <w:tcPr>
            <w:tcW w:w="57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117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工程数量</w:t>
            </w:r>
          </w:p>
        </w:tc>
        <w:tc>
          <w:tcPr>
            <w:tcW w:w="1948"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2"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95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45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57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117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全费用综合单价</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01B001</w:t>
            </w:r>
          </w:p>
        </w:tc>
        <w:tc>
          <w:tcPr>
            <w:tcW w:w="4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格栅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1.名称:格栅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2.材质:铝制格栅80*60*2mm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3.刷油:表面氟碳烤漆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4.其它:制作安装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5.含防护措施，搭建防护棚，防止高空坠物</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m²</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03B001</w:t>
            </w:r>
          </w:p>
        </w:tc>
        <w:tc>
          <w:tcPr>
            <w:tcW w:w="4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发光字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1.名称：至善楼南立面发光字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2.材质：背板/字壳:背板2.5mm铝板，字壳2mm铝板激光切割焊接，侧面厚度150mm,表面氟碳烤漆；字部烤漆。扣边:1.5mm不锈钢激光切割焊接成型，氟碳烤漆。面板:4mm红色亚克力吸塑起鼓40mm发光红色。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3.光源：红色三颗模组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4.其它：接线，安装（含防护措施、吊装、高空作业费），调试</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m2</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159.9465</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03B002</w:t>
            </w:r>
          </w:p>
        </w:tc>
        <w:tc>
          <w:tcPr>
            <w:tcW w:w="4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发光字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1.名称：至善楼北立面发光字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2.材质：背板/字壳:背板2.5mm铝板，字壳2mm铝板激光切割焊接，侧面厚度150mm,表面氟碳烤漆；字部烤漆。扣边:1.5mm不锈钢激光切割焊接成型，氟碳烤漆。面板:4mm红色亚克力吸塑起鼓40mm发光红色。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3.光源：红色三颗模组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4.其它：接线，安装（含防护措施、吊装、高空作业费），调试</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m2</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123.4752</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030411004001</w:t>
            </w:r>
          </w:p>
        </w:tc>
        <w:tc>
          <w:tcPr>
            <w:tcW w:w="4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1.名称:模组连接线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2.型号:2.5mm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3.配线形式:管内敷设</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030411004002</w:t>
            </w:r>
          </w:p>
        </w:tc>
        <w:tc>
          <w:tcPr>
            <w:tcW w:w="4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1.名称:电源连接线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2.型号:2.5mm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3.配线形式:管内敷设</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030408001001</w:t>
            </w:r>
          </w:p>
        </w:tc>
        <w:tc>
          <w:tcPr>
            <w:tcW w:w="4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电力电缆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1.名称:主电源线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2.型号:5*4mm2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3.配线形式:管内敷设</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030404017001</w:t>
            </w:r>
          </w:p>
        </w:tc>
        <w:tc>
          <w:tcPr>
            <w:tcW w:w="4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配电箱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1.名称:不锈钢配电箱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2.规格:600*800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3.接线端子材质、规格:含端子接线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4.安装方式:落地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5.其它:含控制器、交流接触器/漏电保护器/远程智能控制系统、防雷保护装置</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030411001001</w:t>
            </w:r>
          </w:p>
        </w:tc>
        <w:tc>
          <w:tcPr>
            <w:tcW w:w="4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1.名称:金属软管DN20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2.配管:明敷</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010606012001</w:t>
            </w:r>
          </w:p>
        </w:tc>
        <w:tc>
          <w:tcPr>
            <w:tcW w:w="45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钢支架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1、现场钢架拆除，背后钢架打磨除锈喷涂，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2、镀锌角钢50*50*5mm、60*60*5mm;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3、不锈钢螺栓:直径160*200mm、铝管：80*60*2mm氟碳烤漆。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4、其它:制作、安装（含吊装、高空作业费）</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3.69</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982" w:type="dxa"/>
            <w:gridSpan w:val="5"/>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    计</w:t>
            </w:r>
          </w:p>
        </w:tc>
        <w:tc>
          <w:tcPr>
            <w:tcW w:w="1948"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bl>
    <w:p>
      <w:pPr>
        <w:pStyle w:val="6"/>
        <w:spacing w:line="283" w:lineRule="auto"/>
        <w:rPr>
          <w:rFonts w:hint="eastAsia" w:ascii="仿宋" w:hAnsi="仿宋" w:eastAsia="仿宋" w:cs="仿宋"/>
          <w:color w:val="auto"/>
          <w:highlight w:val="none"/>
        </w:rPr>
      </w:pPr>
      <w:r>
        <w:rPr>
          <w:rFonts w:hint="eastAsia" w:ascii="仿宋" w:hAnsi="仿宋" w:eastAsia="仿宋" w:cs="仿宋"/>
          <w:color w:val="auto"/>
          <w:highlight w:val="none"/>
        </w:rPr>
        <w:pict>
          <v:shape id="_x0000_s1028" o:spid="_x0000_s1028" style="position:absolute;left:0pt;margin-left:56.7pt;margin-top:55.75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hint="eastAsia" w:ascii="仿宋" w:hAnsi="仿宋" w:eastAsia="仿宋" w:cs="仿宋"/>
          <w:color w:val="auto"/>
          <w:highlight w:val="none"/>
        </w:rPr>
        <w:pict>
          <v:rect id="_x0000_s1029" o:spid="_x0000_s1029" o:spt="1" style="position:absolute;left:0pt;margin-left:56.7pt;margin-top:55.75pt;height:0.75pt;width:481.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rect id="_x0000_s1030" o:spid="_x0000_s1030" o:spt="1" style="position:absolute;left:0pt;margin-left:56.7pt;margin-top:55.75pt;height:0.75pt;width:481.9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rect id="_x0000_s1031" o:spid="_x0000_s1031" o:spt="1" style="position:absolute;left:0pt;margin-left:56.7pt;margin-top:55.75pt;height:0.75pt;width:481.9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rect id="_x0000_s1032" o:spid="_x0000_s1032" o:spt="1" style="position:absolute;left:0pt;margin-left:56.7pt;margin-top:55.75pt;height:0.75pt;width:481.95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p>
      <w:pPr>
        <w:spacing w:before="60"/>
        <w:rPr>
          <w:rFonts w:hint="eastAsia" w:ascii="仿宋" w:hAnsi="仿宋" w:eastAsia="仿宋" w:cs="仿宋"/>
          <w:color w:val="auto"/>
          <w:highlight w:val="none"/>
        </w:rPr>
      </w:pPr>
      <w:r>
        <w:rPr>
          <w:rFonts w:hint="eastAsia" w:ascii="仿宋" w:hAnsi="仿宋" w:eastAsia="仿宋" w:cs="仿宋"/>
          <w:color w:val="auto"/>
          <w:highlight w:val="none"/>
        </w:rPr>
        <w:pict>
          <v:rect id="_x0000_s1033" o:spid="_x0000_s1033" o:spt="1" style="position:absolute;left:0pt;margin-left:56.7pt;margin-top:55.75pt;height:0.75pt;width:481.9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p>
      <w:pPr>
        <w:spacing w:before="60"/>
        <w:rPr>
          <w:rFonts w:hint="eastAsia" w:ascii="仿宋" w:hAnsi="仿宋" w:eastAsia="仿宋" w:cs="仿宋"/>
          <w:color w:val="auto"/>
          <w:highlight w:val="none"/>
        </w:rPr>
      </w:pPr>
      <w:r>
        <w:rPr>
          <w:rFonts w:hint="eastAsia" w:ascii="仿宋" w:hAnsi="仿宋" w:eastAsia="仿宋" w:cs="仿宋"/>
          <w:color w:val="auto"/>
          <w:highlight w:val="none"/>
        </w:rPr>
        <w:pict>
          <v:rect id="_x0000_s1034" o:spid="_x0000_s1034" o:spt="1" style="position:absolute;left:0pt;margin-left:56.7pt;margin-top:55.75pt;height:0.75pt;width:481.95pt;mso-position-horizontal-relative:page;mso-position-vertical-relative:page;z-index:251669504;mso-width-relative:page;mso-height-relative:page;" fillcolor="#000000" filled="t" stroked="f" coordsize="21600,21600" o:allowincell="f">
            <v:path/>
            <v:fill on="t" focussize="0,0"/>
            <v:stroke on="f"/>
            <v:imagedata o:title=""/>
            <o:lock v:ext="edit"/>
          </v:rect>
        </w:pict>
      </w:r>
    </w:p>
    <w:p>
      <w:pPr>
        <w:spacing w:before="60"/>
        <w:rPr>
          <w:rFonts w:hint="eastAsia" w:ascii="仿宋" w:hAnsi="仿宋" w:eastAsia="仿宋" w:cs="仿宋"/>
          <w:color w:val="auto"/>
          <w:highlight w:val="none"/>
        </w:rPr>
      </w:pPr>
      <w:r>
        <w:rPr>
          <w:rFonts w:hint="eastAsia" w:ascii="仿宋" w:hAnsi="仿宋" w:eastAsia="仿宋" w:cs="仿宋"/>
          <w:color w:val="auto"/>
          <w:highlight w:val="none"/>
        </w:rPr>
        <w:pict>
          <v:rect id="_x0000_s1035" o:spid="_x0000_s1035" o:spt="1" style="position:absolute;left:0pt;margin-left:56.7pt;margin-top:55.75pt;height:0.75pt;width:481.95pt;mso-position-horizontal-relative:page;mso-position-vertical-relative:page;z-index:251670528;mso-width-relative:page;mso-height-relative:page;" fillcolor="#000000" filled="t" stroked="f" coordsize="21600,21600" o:allowincell="f">
            <v:path/>
            <v:fill on="t" focussize="0,0"/>
            <v:stroke on="f"/>
            <v:imagedata o:title=""/>
            <o:lock v:ext="edit"/>
          </v:rect>
        </w:pict>
      </w:r>
    </w:p>
    <w:p>
      <w:pPr>
        <w:spacing w:before="60"/>
        <w:rPr>
          <w:rFonts w:hint="eastAsia" w:ascii="仿宋" w:hAnsi="仿宋" w:eastAsia="仿宋" w:cs="仿宋"/>
          <w:color w:val="auto"/>
          <w:highlight w:val="none"/>
        </w:rPr>
      </w:pPr>
      <w:r>
        <w:rPr>
          <w:rFonts w:hint="eastAsia" w:ascii="仿宋" w:hAnsi="仿宋" w:eastAsia="仿宋" w:cs="仿宋"/>
          <w:color w:val="auto"/>
          <w:highlight w:val="none"/>
        </w:rPr>
        <w:pict>
          <v:shape id="_x0000_s1036" o:spid="_x0000_s1036" style="position:absolute;left:0pt;margin-left:56.7pt;margin-top:55.75pt;height:0.75pt;width:481.95pt;mso-position-horizontal-relative:page;mso-position-vertical-relative:page;z-index:251671552;mso-width-relative:page;mso-height-relative:page;" fillcolor="#000000" filled="t" stroked="f" coordsize="9639,15" o:allowincell="f" path="m0,0l9638,0,9638,14,0,14,0,0xe">
            <v:path/>
            <v:fill on="t" focussize="0,0"/>
            <v:stroke on="f"/>
            <v:imagedata o:title=""/>
            <o:lock v:ext="edit"/>
          </v:shape>
        </w:pict>
      </w:r>
    </w:p>
    <w:p>
      <w:pPr>
        <w:pStyle w:val="6"/>
        <w:spacing w:line="278" w:lineRule="auto"/>
        <w:rPr>
          <w:rFonts w:hint="eastAsia" w:ascii="仿宋" w:hAnsi="仿宋" w:eastAsia="仿宋" w:cs="仿宋"/>
          <w:color w:val="auto"/>
          <w:highlight w:val="none"/>
        </w:rPr>
      </w:pPr>
    </w:p>
    <w:p>
      <w:pPr>
        <w:pStyle w:val="6"/>
        <w:spacing w:line="278" w:lineRule="auto"/>
        <w:rPr>
          <w:rFonts w:hint="eastAsia" w:ascii="仿宋" w:hAnsi="仿宋" w:eastAsia="仿宋" w:cs="仿宋"/>
          <w:color w:val="auto"/>
          <w:highlight w:val="none"/>
        </w:rPr>
      </w:pPr>
    </w:p>
    <w:p>
      <w:pPr>
        <w:spacing w:before="25" w:line="213" w:lineRule="auto"/>
        <w:ind w:left="411"/>
        <w:rPr>
          <w:rFonts w:hint="eastAsia" w:ascii="仿宋" w:hAnsi="仿宋" w:eastAsia="仿宋" w:cs="仿宋"/>
          <w:color w:val="auto"/>
          <w:sz w:val="24"/>
          <w:szCs w:val="24"/>
          <w:highlight w:val="none"/>
        </w:rPr>
      </w:pPr>
    </w:p>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sectPr>
          <w:headerReference r:id="rId40" w:type="default"/>
          <w:footerReference r:id="rId41" w:type="default"/>
          <w:pgSz w:w="11907" w:h="16840"/>
          <w:pgMar w:top="1026" w:right="1035" w:bottom="1157" w:left="730" w:header="1134" w:footer="992" w:gutter="0"/>
          <w:pgNumType w:fmt="decimal"/>
          <w:cols w:space="0" w:num="1"/>
          <w:rtlGutter w:val="0"/>
          <w:docGrid w:linePitch="0" w:charSpace="0"/>
        </w:sectPr>
      </w:pPr>
    </w:p>
    <w:p>
      <w:pPr>
        <w:pStyle w:val="6"/>
        <w:spacing w:line="281" w:lineRule="auto"/>
        <w:rPr>
          <w:rFonts w:hint="eastAsia" w:ascii="仿宋" w:hAnsi="仿宋" w:eastAsia="仿宋" w:cs="仿宋"/>
          <w:color w:val="auto"/>
          <w:highlight w:val="none"/>
        </w:rPr>
      </w:pPr>
      <w:r>
        <w:rPr>
          <w:rFonts w:hint="eastAsia" w:ascii="仿宋" w:hAnsi="仿宋" w:eastAsia="仿宋" w:cs="仿宋"/>
          <w:color w:val="auto"/>
          <w:highlight w:val="none"/>
        </w:rPr>
        <w:pict>
          <v:shape id="_x0000_s1037" o:spid="_x0000_s1037" style="position:absolute;left:0pt;margin-left:56.7pt;margin-top:55.75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p>
    <w:p>
      <w:pPr>
        <w:pStyle w:val="6"/>
        <w:spacing w:line="282" w:lineRule="auto"/>
        <w:rPr>
          <w:rFonts w:hint="eastAsia" w:ascii="仿宋" w:hAnsi="仿宋" w:eastAsia="仿宋" w:cs="仿宋"/>
          <w:color w:val="auto"/>
          <w:highlight w:val="none"/>
        </w:rPr>
      </w:pPr>
    </w:p>
    <w:p>
      <w:pPr>
        <w:pStyle w:val="6"/>
        <w:spacing w:line="282" w:lineRule="auto"/>
        <w:rPr>
          <w:rFonts w:hint="eastAsia" w:ascii="仿宋" w:hAnsi="仿宋" w:eastAsia="仿宋" w:cs="仿宋"/>
          <w:color w:val="auto"/>
          <w:highlight w:val="none"/>
        </w:rPr>
      </w:pPr>
    </w:p>
    <w:p>
      <w:pPr>
        <w:spacing w:before="101" w:line="224" w:lineRule="auto"/>
        <w:ind w:left="581"/>
        <w:outlineLvl w:val="0"/>
        <w:rPr>
          <w:rFonts w:hint="eastAsia" w:ascii="仿宋" w:hAnsi="仿宋" w:eastAsia="仿宋" w:cs="仿宋"/>
          <w:color w:val="auto"/>
          <w:sz w:val="31"/>
          <w:szCs w:val="31"/>
          <w:highlight w:val="none"/>
        </w:rPr>
      </w:pPr>
      <w:r>
        <w:rPr>
          <w:rFonts w:hint="eastAsia" w:ascii="仿宋" w:hAnsi="仿宋" w:eastAsia="仿宋" w:cs="仿宋"/>
          <w:color w:val="auto"/>
          <w:spacing w:val="5"/>
          <w:sz w:val="31"/>
          <w:szCs w:val="31"/>
          <w:highlight w:val="none"/>
        </w:rPr>
        <w:t>第六章</w:t>
      </w:r>
      <w:r>
        <w:rPr>
          <w:rFonts w:hint="eastAsia" w:ascii="仿宋" w:hAnsi="仿宋" w:eastAsia="仿宋" w:cs="仿宋"/>
          <w:color w:val="auto"/>
          <w:spacing w:val="21"/>
          <w:sz w:val="31"/>
          <w:szCs w:val="31"/>
          <w:highlight w:val="none"/>
        </w:rPr>
        <w:t xml:space="preserve">  </w:t>
      </w:r>
      <w:r>
        <w:rPr>
          <w:rFonts w:hint="eastAsia" w:ascii="仿宋" w:hAnsi="仿宋" w:eastAsia="仿宋" w:cs="仿宋"/>
          <w:color w:val="auto"/>
          <w:spacing w:val="5"/>
          <w:sz w:val="31"/>
          <w:szCs w:val="31"/>
          <w:highlight w:val="none"/>
        </w:rPr>
        <w:t>响应文件格式</w:t>
      </w:r>
    </w:p>
    <w:p>
      <w:pPr>
        <w:spacing w:before="36" w:line="219" w:lineRule="auto"/>
        <w:ind w:left="3732"/>
        <w:rPr>
          <w:rFonts w:hint="eastAsia" w:ascii="仿宋" w:hAnsi="仿宋" w:eastAsia="仿宋" w:cs="仿宋"/>
          <w:color w:val="auto"/>
          <w:sz w:val="30"/>
          <w:szCs w:val="30"/>
          <w:highlight w:val="none"/>
        </w:rPr>
      </w:pPr>
      <w:r>
        <w:rPr>
          <w:rFonts w:hint="eastAsia" w:ascii="仿宋" w:hAnsi="仿宋" w:eastAsia="仿宋" w:cs="仿宋"/>
          <w:color w:val="auto"/>
          <w:spacing w:val="-3"/>
          <w:sz w:val="30"/>
          <w:szCs w:val="30"/>
          <w:highlight w:val="none"/>
          <w14:textOutline w14:w="5448" w14:cap="sq" w14:cmpd="sng">
            <w14:solidFill>
              <w14:srgbClr w14:val="000000"/>
            </w14:solidFill>
            <w14:prstDash w14:val="solid"/>
            <w14:bevel/>
          </w14:textOutline>
        </w:rPr>
        <w:t>响应文件封面格式</w:t>
      </w:r>
    </w:p>
    <w:p>
      <w:pPr>
        <w:spacing w:before="135"/>
        <w:rPr>
          <w:rFonts w:hint="eastAsia" w:ascii="仿宋" w:hAnsi="仿宋" w:eastAsia="仿宋" w:cs="仿宋"/>
          <w:color w:val="auto"/>
          <w:highlight w:val="none"/>
        </w:rPr>
      </w:pPr>
    </w:p>
    <w:tbl>
      <w:tblPr>
        <w:tblStyle w:val="13"/>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65" w:hRule="atLeast"/>
        </w:trPr>
        <w:tc>
          <w:tcPr>
            <w:tcW w:w="9812" w:type="dxa"/>
            <w:vAlign w:val="top"/>
          </w:tcPr>
          <w:p>
            <w:pPr>
              <w:spacing w:line="266" w:lineRule="auto"/>
              <w:rPr>
                <w:rFonts w:hint="eastAsia" w:ascii="仿宋" w:hAnsi="仿宋" w:eastAsia="仿宋" w:cs="仿宋"/>
                <w:color w:val="auto"/>
                <w:sz w:val="21"/>
                <w:highlight w:val="none"/>
              </w:rPr>
            </w:pPr>
          </w:p>
          <w:p>
            <w:pPr>
              <w:spacing w:line="266" w:lineRule="auto"/>
              <w:rPr>
                <w:rFonts w:hint="eastAsia" w:ascii="仿宋" w:hAnsi="仿宋" w:eastAsia="仿宋" w:cs="仿宋"/>
                <w:color w:val="auto"/>
                <w:sz w:val="21"/>
                <w:highlight w:val="none"/>
              </w:rPr>
            </w:pPr>
          </w:p>
          <w:p>
            <w:pPr>
              <w:spacing w:line="266" w:lineRule="auto"/>
              <w:rPr>
                <w:rFonts w:hint="eastAsia" w:ascii="仿宋" w:hAnsi="仿宋" w:eastAsia="仿宋" w:cs="仿宋"/>
                <w:color w:val="auto"/>
                <w:sz w:val="21"/>
                <w:highlight w:val="none"/>
              </w:rPr>
            </w:pPr>
          </w:p>
          <w:p>
            <w:pPr>
              <w:pStyle w:val="14"/>
              <w:spacing w:before="101" w:line="224" w:lineRule="auto"/>
              <w:ind w:left="7340"/>
              <w:rPr>
                <w:rFonts w:hint="eastAsia" w:ascii="仿宋" w:hAnsi="仿宋" w:eastAsia="仿宋" w:cs="仿宋"/>
                <w:color w:val="auto"/>
                <w:sz w:val="31"/>
                <w:szCs w:val="31"/>
                <w:highlight w:val="none"/>
              </w:rPr>
            </w:pPr>
            <w:r>
              <w:rPr>
                <w:rFonts w:hint="eastAsia" w:ascii="仿宋" w:hAnsi="仿宋" w:eastAsia="仿宋" w:cs="仿宋"/>
                <w:color w:val="auto"/>
                <w:spacing w:val="3"/>
                <w:sz w:val="31"/>
                <w:szCs w:val="31"/>
                <w:highlight w:val="none"/>
                <w14:textOutline w14:w="5793" w14:cap="sq" w14:cmpd="sng">
                  <w14:solidFill>
                    <w14:srgbClr w14:val="000000"/>
                  </w14:solidFill>
                  <w14:prstDash w14:val="solid"/>
                  <w14:bevel/>
                </w14:textOutline>
              </w:rPr>
              <w:t>（正/副本）</w:t>
            </w:r>
          </w:p>
          <w:p>
            <w:pPr>
              <w:spacing w:line="356" w:lineRule="auto"/>
              <w:rPr>
                <w:rFonts w:hint="eastAsia" w:ascii="仿宋" w:hAnsi="仿宋" w:eastAsia="仿宋" w:cs="仿宋"/>
                <w:color w:val="auto"/>
                <w:sz w:val="21"/>
                <w:highlight w:val="none"/>
              </w:rPr>
            </w:pPr>
          </w:p>
          <w:p>
            <w:pPr>
              <w:spacing w:line="356" w:lineRule="auto"/>
              <w:rPr>
                <w:rFonts w:hint="eastAsia" w:ascii="仿宋" w:hAnsi="仿宋" w:eastAsia="仿宋" w:cs="仿宋"/>
                <w:color w:val="auto"/>
                <w:sz w:val="21"/>
                <w:highlight w:val="none"/>
              </w:rPr>
            </w:pPr>
          </w:p>
          <w:p>
            <w:pPr>
              <w:pStyle w:val="14"/>
              <w:spacing w:before="91" w:line="214" w:lineRule="auto"/>
              <w:ind w:left="1815"/>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项目编号：</w:t>
            </w:r>
            <w:r>
              <w:rPr>
                <w:rFonts w:hint="eastAsia" w:ascii="仿宋" w:hAnsi="仿宋" w:eastAsia="仿宋" w:cs="仿宋"/>
                <w:color w:val="auto"/>
                <w:spacing w:val="-1"/>
                <w:sz w:val="28"/>
                <w:szCs w:val="28"/>
                <w:highlight w:val="none"/>
                <w:u w:val="single" w:color="auto"/>
              </w:rPr>
              <w:t xml:space="preserve">              </w:t>
            </w:r>
            <w:r>
              <w:rPr>
                <w:rFonts w:hint="eastAsia" w:ascii="仿宋" w:hAnsi="仿宋" w:eastAsia="仿宋" w:cs="仿宋"/>
                <w:color w:val="auto"/>
                <w:spacing w:val="-124"/>
                <w:sz w:val="28"/>
                <w:szCs w:val="28"/>
                <w:highlight w:val="none"/>
              </w:rPr>
              <w:t xml:space="preserve"> </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_</w:t>
            </w:r>
          </w:p>
          <w:p>
            <w:pPr>
              <w:spacing w:line="309" w:lineRule="auto"/>
              <w:rPr>
                <w:rFonts w:hint="eastAsia" w:ascii="仿宋" w:hAnsi="仿宋" w:eastAsia="仿宋" w:cs="仿宋"/>
                <w:color w:val="auto"/>
                <w:sz w:val="21"/>
                <w:highlight w:val="none"/>
              </w:rPr>
            </w:pPr>
          </w:p>
          <w:p>
            <w:pPr>
              <w:pStyle w:val="14"/>
              <w:spacing w:before="91" w:line="214" w:lineRule="auto"/>
              <w:ind w:left="1815"/>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项目名称：</w:t>
            </w:r>
            <w:r>
              <w:rPr>
                <w:rFonts w:hint="eastAsia" w:ascii="仿宋" w:hAnsi="仿宋" w:eastAsia="仿宋" w:cs="仿宋"/>
                <w:color w:val="auto"/>
                <w:spacing w:val="-1"/>
                <w:sz w:val="28"/>
                <w:szCs w:val="28"/>
                <w:highlight w:val="none"/>
                <w:u w:val="single" w:color="auto"/>
              </w:rPr>
              <w:t xml:space="preserve">              </w:t>
            </w:r>
            <w:r>
              <w:rPr>
                <w:rFonts w:hint="eastAsia" w:ascii="仿宋" w:hAnsi="仿宋" w:eastAsia="仿宋" w:cs="仿宋"/>
                <w:color w:val="auto"/>
                <w:spacing w:val="-124"/>
                <w:sz w:val="28"/>
                <w:szCs w:val="28"/>
                <w:highlight w:val="none"/>
              </w:rPr>
              <w:t xml:space="preserve"> </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_</w:t>
            </w:r>
          </w:p>
          <w:p>
            <w:pPr>
              <w:spacing w:line="277" w:lineRule="auto"/>
              <w:rPr>
                <w:rFonts w:hint="eastAsia" w:ascii="仿宋" w:hAnsi="仿宋" w:eastAsia="仿宋" w:cs="仿宋"/>
                <w:color w:val="auto"/>
                <w:sz w:val="21"/>
                <w:highlight w:val="none"/>
              </w:rPr>
            </w:pPr>
          </w:p>
          <w:p>
            <w:pPr>
              <w:spacing w:line="277" w:lineRule="auto"/>
              <w:rPr>
                <w:rFonts w:hint="eastAsia" w:ascii="仿宋" w:hAnsi="仿宋" w:eastAsia="仿宋" w:cs="仿宋"/>
                <w:color w:val="auto"/>
                <w:sz w:val="21"/>
                <w:highlight w:val="none"/>
              </w:rPr>
            </w:pPr>
          </w:p>
          <w:p>
            <w:pPr>
              <w:spacing w:line="278" w:lineRule="auto"/>
              <w:rPr>
                <w:rFonts w:hint="eastAsia" w:ascii="仿宋" w:hAnsi="仿宋" w:eastAsia="仿宋" w:cs="仿宋"/>
                <w:color w:val="auto"/>
                <w:sz w:val="21"/>
                <w:highlight w:val="none"/>
              </w:rPr>
            </w:pPr>
          </w:p>
          <w:p>
            <w:pPr>
              <w:spacing w:line="278" w:lineRule="auto"/>
              <w:rPr>
                <w:rFonts w:hint="eastAsia" w:ascii="仿宋" w:hAnsi="仿宋" w:eastAsia="仿宋" w:cs="仿宋"/>
                <w:color w:val="auto"/>
                <w:sz w:val="21"/>
                <w:highlight w:val="none"/>
              </w:rPr>
            </w:pPr>
          </w:p>
          <w:p>
            <w:pPr>
              <w:pStyle w:val="14"/>
              <w:spacing w:before="231" w:line="222" w:lineRule="auto"/>
              <w:ind w:left="2980"/>
              <w:rPr>
                <w:rFonts w:hint="eastAsia" w:ascii="仿宋" w:hAnsi="仿宋" w:eastAsia="仿宋" w:cs="仿宋"/>
                <w:color w:val="auto"/>
                <w:sz w:val="71"/>
                <w:szCs w:val="71"/>
                <w:highlight w:val="none"/>
              </w:rPr>
            </w:pPr>
            <w:r>
              <w:rPr>
                <w:rFonts w:hint="eastAsia" w:ascii="仿宋" w:hAnsi="仿宋" w:eastAsia="仿宋" w:cs="仿宋"/>
                <w:color w:val="auto"/>
                <w:spacing w:val="-25"/>
                <w:sz w:val="71"/>
                <w:szCs w:val="71"/>
                <w:highlight w:val="none"/>
                <w14:textOutline w14:w="13075" w14:cap="sq" w14:cmpd="sng">
                  <w14:solidFill>
                    <w14:srgbClr w14:val="000000"/>
                  </w14:solidFill>
                  <w14:prstDash w14:val="solid"/>
                  <w14:bevel/>
                </w14:textOutline>
              </w:rPr>
              <w:t>响</w:t>
            </w:r>
            <w:r>
              <w:rPr>
                <w:rFonts w:hint="eastAsia" w:ascii="仿宋" w:hAnsi="仿宋" w:eastAsia="仿宋" w:cs="仿宋"/>
                <w:color w:val="auto"/>
                <w:spacing w:val="40"/>
                <w:sz w:val="71"/>
                <w:szCs w:val="71"/>
                <w:highlight w:val="none"/>
              </w:rPr>
              <w:t xml:space="preserve"> </w:t>
            </w:r>
            <w:r>
              <w:rPr>
                <w:rFonts w:hint="eastAsia" w:ascii="仿宋" w:hAnsi="仿宋" w:eastAsia="仿宋" w:cs="仿宋"/>
                <w:color w:val="auto"/>
                <w:spacing w:val="-25"/>
                <w:sz w:val="71"/>
                <w:szCs w:val="71"/>
                <w:highlight w:val="none"/>
                <w14:textOutline w14:w="13075" w14:cap="sq" w14:cmpd="sng">
                  <w14:solidFill>
                    <w14:srgbClr w14:val="000000"/>
                  </w14:solidFill>
                  <w14:prstDash w14:val="solid"/>
                  <w14:bevel/>
                </w14:textOutline>
              </w:rPr>
              <w:t>应</w:t>
            </w:r>
            <w:r>
              <w:rPr>
                <w:rFonts w:hint="eastAsia" w:ascii="仿宋" w:hAnsi="仿宋" w:eastAsia="仿宋" w:cs="仿宋"/>
                <w:color w:val="auto"/>
                <w:spacing w:val="41"/>
                <w:sz w:val="71"/>
                <w:szCs w:val="71"/>
                <w:highlight w:val="none"/>
              </w:rPr>
              <w:t xml:space="preserve"> </w:t>
            </w:r>
            <w:r>
              <w:rPr>
                <w:rFonts w:hint="eastAsia" w:ascii="仿宋" w:hAnsi="仿宋" w:eastAsia="仿宋" w:cs="仿宋"/>
                <w:color w:val="auto"/>
                <w:spacing w:val="-25"/>
                <w:sz w:val="71"/>
                <w:szCs w:val="71"/>
                <w:highlight w:val="none"/>
                <w14:textOutline w14:w="13075" w14:cap="sq" w14:cmpd="sng">
                  <w14:solidFill>
                    <w14:srgbClr w14:val="000000"/>
                  </w14:solidFill>
                  <w14:prstDash w14:val="solid"/>
                  <w14:bevel/>
                </w14:textOutline>
              </w:rPr>
              <w:t>文</w:t>
            </w:r>
            <w:r>
              <w:rPr>
                <w:rFonts w:hint="eastAsia" w:ascii="仿宋" w:hAnsi="仿宋" w:eastAsia="仿宋" w:cs="仿宋"/>
                <w:color w:val="auto"/>
                <w:spacing w:val="35"/>
                <w:sz w:val="71"/>
                <w:szCs w:val="71"/>
                <w:highlight w:val="none"/>
              </w:rPr>
              <w:t xml:space="preserve"> </w:t>
            </w:r>
            <w:r>
              <w:rPr>
                <w:rFonts w:hint="eastAsia" w:ascii="仿宋" w:hAnsi="仿宋" w:eastAsia="仿宋" w:cs="仿宋"/>
                <w:color w:val="auto"/>
                <w:spacing w:val="-25"/>
                <w:sz w:val="71"/>
                <w:szCs w:val="71"/>
                <w:highlight w:val="none"/>
                <w14:textOutline w14:w="13075" w14:cap="sq" w14:cmpd="sng">
                  <w14:solidFill>
                    <w14:srgbClr w14:val="000000"/>
                  </w14:solidFill>
                  <w14:prstDash w14:val="solid"/>
                  <w14:bevel/>
                </w14:textOutline>
              </w:rPr>
              <w:t>件</w:t>
            </w:r>
          </w:p>
          <w:p>
            <w:pPr>
              <w:spacing w:line="257" w:lineRule="auto"/>
              <w:rPr>
                <w:rFonts w:hint="eastAsia" w:ascii="仿宋" w:hAnsi="仿宋" w:eastAsia="仿宋" w:cs="仿宋"/>
                <w:color w:val="auto"/>
                <w:sz w:val="21"/>
                <w:highlight w:val="none"/>
              </w:rPr>
            </w:pPr>
          </w:p>
          <w:p>
            <w:pPr>
              <w:spacing w:line="257" w:lineRule="auto"/>
              <w:rPr>
                <w:rFonts w:hint="eastAsia" w:ascii="仿宋" w:hAnsi="仿宋" w:eastAsia="仿宋" w:cs="仿宋"/>
                <w:color w:val="auto"/>
                <w:sz w:val="21"/>
                <w:highlight w:val="none"/>
              </w:rPr>
            </w:pPr>
          </w:p>
          <w:p>
            <w:pPr>
              <w:spacing w:line="257" w:lineRule="auto"/>
              <w:rPr>
                <w:rFonts w:hint="eastAsia" w:ascii="仿宋" w:hAnsi="仿宋" w:eastAsia="仿宋" w:cs="仿宋"/>
                <w:color w:val="auto"/>
                <w:sz w:val="21"/>
                <w:highlight w:val="none"/>
              </w:rPr>
            </w:pPr>
          </w:p>
          <w:p>
            <w:pPr>
              <w:spacing w:line="257" w:lineRule="auto"/>
              <w:rPr>
                <w:rFonts w:hint="eastAsia" w:ascii="仿宋" w:hAnsi="仿宋" w:eastAsia="仿宋" w:cs="仿宋"/>
                <w:color w:val="auto"/>
                <w:sz w:val="21"/>
                <w:highlight w:val="none"/>
              </w:rPr>
            </w:pPr>
          </w:p>
          <w:p>
            <w:pPr>
              <w:spacing w:line="257" w:lineRule="auto"/>
              <w:rPr>
                <w:rFonts w:hint="eastAsia" w:ascii="仿宋" w:hAnsi="仿宋" w:eastAsia="仿宋" w:cs="仿宋"/>
                <w:color w:val="auto"/>
                <w:sz w:val="21"/>
                <w:highlight w:val="none"/>
              </w:rPr>
            </w:pPr>
          </w:p>
          <w:p>
            <w:pPr>
              <w:spacing w:line="257" w:lineRule="auto"/>
              <w:rPr>
                <w:rFonts w:hint="eastAsia" w:ascii="仿宋" w:hAnsi="仿宋" w:eastAsia="仿宋" w:cs="仿宋"/>
                <w:color w:val="auto"/>
                <w:sz w:val="21"/>
                <w:highlight w:val="none"/>
              </w:rPr>
            </w:pPr>
          </w:p>
          <w:p>
            <w:pPr>
              <w:spacing w:line="257" w:lineRule="auto"/>
              <w:rPr>
                <w:rFonts w:hint="eastAsia" w:ascii="仿宋" w:hAnsi="仿宋" w:eastAsia="仿宋" w:cs="仿宋"/>
                <w:color w:val="auto"/>
                <w:sz w:val="21"/>
                <w:highlight w:val="none"/>
              </w:rPr>
            </w:pPr>
          </w:p>
          <w:p>
            <w:pPr>
              <w:spacing w:line="258" w:lineRule="auto"/>
              <w:rPr>
                <w:rFonts w:hint="eastAsia" w:ascii="仿宋" w:hAnsi="仿宋" w:eastAsia="仿宋" w:cs="仿宋"/>
                <w:color w:val="auto"/>
                <w:sz w:val="21"/>
                <w:highlight w:val="none"/>
              </w:rPr>
            </w:pPr>
          </w:p>
          <w:p>
            <w:pPr>
              <w:spacing w:line="258" w:lineRule="auto"/>
              <w:rPr>
                <w:rFonts w:hint="eastAsia" w:ascii="仿宋" w:hAnsi="仿宋" w:eastAsia="仿宋" w:cs="仿宋"/>
                <w:color w:val="auto"/>
                <w:sz w:val="21"/>
                <w:highlight w:val="none"/>
              </w:rPr>
            </w:pPr>
          </w:p>
          <w:p>
            <w:pPr>
              <w:spacing w:line="258" w:lineRule="auto"/>
              <w:rPr>
                <w:rFonts w:hint="eastAsia" w:ascii="仿宋" w:hAnsi="仿宋" w:eastAsia="仿宋" w:cs="仿宋"/>
                <w:color w:val="auto"/>
                <w:sz w:val="21"/>
                <w:highlight w:val="none"/>
              </w:rPr>
            </w:pPr>
          </w:p>
          <w:p>
            <w:pPr>
              <w:pStyle w:val="14"/>
              <w:spacing w:before="91" w:line="359" w:lineRule="auto"/>
              <w:ind w:left="2254"/>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供应商：</w:t>
            </w:r>
            <w:r>
              <w:rPr>
                <w:rFonts w:hint="eastAsia" w:ascii="仿宋" w:hAnsi="仿宋" w:eastAsia="仿宋" w:cs="仿宋"/>
                <w:color w:val="auto"/>
                <w:spacing w:val="6"/>
                <w:sz w:val="28"/>
                <w:szCs w:val="28"/>
                <w:highlight w:val="none"/>
                <w:u w:val="single" w:color="auto"/>
              </w:rPr>
              <w:t xml:space="preserve">                       </w:t>
            </w:r>
            <w:r>
              <w:rPr>
                <w:rFonts w:hint="eastAsia" w:ascii="仿宋" w:hAnsi="仿宋" w:eastAsia="仿宋" w:cs="仿宋"/>
                <w:color w:val="auto"/>
                <w:spacing w:val="-69"/>
                <w:sz w:val="28"/>
                <w:szCs w:val="28"/>
                <w:highlight w:val="none"/>
              </w:rPr>
              <w:t xml:space="preserve"> </w:t>
            </w:r>
            <w:r>
              <w:rPr>
                <w:rFonts w:hint="eastAsia" w:ascii="仿宋" w:hAnsi="仿宋" w:eastAsia="仿宋" w:cs="仿宋"/>
                <w:color w:val="auto"/>
                <w:spacing w:val="-8"/>
                <w:sz w:val="28"/>
                <w:szCs w:val="28"/>
                <w:highlight w:val="none"/>
              </w:rPr>
              <w:t>(盖单位章)</w:t>
            </w:r>
          </w:p>
          <w:p>
            <w:pPr>
              <w:pStyle w:val="14"/>
              <w:spacing w:line="229" w:lineRule="auto"/>
              <w:ind w:left="2225"/>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地</w:t>
            </w:r>
            <w:r>
              <w:rPr>
                <w:rFonts w:hint="eastAsia" w:ascii="仿宋" w:hAnsi="仿宋" w:eastAsia="仿宋" w:cs="仿宋"/>
                <w:color w:val="auto"/>
                <w:spacing w:val="7"/>
                <w:sz w:val="28"/>
                <w:szCs w:val="28"/>
                <w:highlight w:val="none"/>
              </w:rPr>
              <w:t xml:space="preserve">  </w:t>
            </w:r>
            <w:r>
              <w:rPr>
                <w:rFonts w:hint="eastAsia" w:ascii="仿宋" w:hAnsi="仿宋" w:eastAsia="仿宋" w:cs="仿宋"/>
                <w:color w:val="auto"/>
                <w:spacing w:val="-8"/>
                <w:sz w:val="28"/>
                <w:szCs w:val="28"/>
                <w:highlight w:val="none"/>
              </w:rPr>
              <w:t>址：</w:t>
            </w:r>
          </w:p>
          <w:p>
            <w:pPr>
              <w:pStyle w:val="14"/>
              <w:spacing w:before="197" w:line="222" w:lineRule="auto"/>
              <w:ind w:left="2258"/>
              <w:rPr>
                <w:rFonts w:hint="eastAsia" w:ascii="仿宋" w:hAnsi="仿宋" w:eastAsia="仿宋" w:cs="仿宋"/>
                <w:color w:val="auto"/>
                <w:sz w:val="28"/>
                <w:szCs w:val="28"/>
                <w:highlight w:val="none"/>
              </w:rPr>
            </w:pPr>
            <w:r>
              <w:rPr>
                <w:rFonts w:hint="eastAsia" w:ascii="仿宋" w:hAnsi="仿宋" w:eastAsia="仿宋" w:cs="仿宋"/>
                <w:color w:val="auto"/>
                <w:spacing w:val="-18"/>
                <w:sz w:val="28"/>
                <w:szCs w:val="28"/>
                <w:highlight w:val="none"/>
              </w:rPr>
              <w:t>电</w:t>
            </w:r>
            <w:r>
              <w:rPr>
                <w:rFonts w:hint="eastAsia" w:ascii="仿宋" w:hAnsi="仿宋" w:eastAsia="仿宋" w:cs="仿宋"/>
                <w:color w:val="auto"/>
                <w:spacing w:val="5"/>
                <w:sz w:val="28"/>
                <w:szCs w:val="28"/>
                <w:highlight w:val="none"/>
              </w:rPr>
              <w:t xml:space="preserve">  </w:t>
            </w:r>
            <w:r>
              <w:rPr>
                <w:rFonts w:hint="eastAsia" w:ascii="仿宋" w:hAnsi="仿宋" w:eastAsia="仿宋" w:cs="仿宋"/>
                <w:color w:val="auto"/>
                <w:spacing w:val="-18"/>
                <w:sz w:val="28"/>
                <w:szCs w:val="28"/>
                <w:highlight w:val="none"/>
              </w:rPr>
              <w:t>话：</w:t>
            </w:r>
          </w:p>
          <w:p>
            <w:pPr>
              <w:pStyle w:val="14"/>
              <w:spacing w:before="208" w:line="220" w:lineRule="auto"/>
              <w:ind w:left="3935"/>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年</w:t>
            </w:r>
            <w:r>
              <w:rPr>
                <w:rFonts w:hint="eastAsia" w:ascii="仿宋" w:hAnsi="仿宋" w:eastAsia="仿宋" w:cs="仿宋"/>
                <w:color w:val="auto"/>
                <w:spacing w:val="46"/>
                <w:sz w:val="28"/>
                <w:szCs w:val="28"/>
                <w:highlight w:val="none"/>
                <w:u w:val="single" w:color="auto"/>
              </w:rPr>
              <w:t xml:space="preserve">   </w:t>
            </w:r>
            <w:r>
              <w:rPr>
                <w:rFonts w:hint="eastAsia" w:ascii="仿宋" w:hAnsi="仿宋" w:eastAsia="仿宋" w:cs="仿宋"/>
                <w:color w:val="auto"/>
                <w:spacing w:val="-121"/>
                <w:sz w:val="28"/>
                <w:szCs w:val="28"/>
                <w:highlight w:val="none"/>
              </w:rPr>
              <w:t xml:space="preserve"> </w:t>
            </w:r>
            <w:r>
              <w:rPr>
                <w:rFonts w:hint="eastAsia" w:ascii="仿宋" w:hAnsi="仿宋" w:eastAsia="仿宋" w:cs="仿宋"/>
                <w:color w:val="auto"/>
                <w:spacing w:val="-10"/>
                <w:sz w:val="28"/>
                <w:szCs w:val="28"/>
                <w:highlight w:val="none"/>
              </w:rPr>
              <w:t>月</w:t>
            </w:r>
            <w:r>
              <w:rPr>
                <w:rFonts w:hint="eastAsia" w:ascii="仿宋" w:hAnsi="仿宋" w:eastAsia="仿宋" w:cs="仿宋"/>
                <w:color w:val="auto"/>
                <w:spacing w:val="46"/>
                <w:sz w:val="28"/>
                <w:szCs w:val="28"/>
                <w:highlight w:val="none"/>
                <w:u w:val="single" w:color="auto"/>
              </w:rPr>
              <w:t xml:space="preserve">   </w:t>
            </w:r>
            <w:r>
              <w:rPr>
                <w:rFonts w:hint="eastAsia" w:ascii="仿宋" w:hAnsi="仿宋" w:eastAsia="仿宋" w:cs="仿宋"/>
                <w:color w:val="auto"/>
                <w:spacing w:val="-79"/>
                <w:sz w:val="28"/>
                <w:szCs w:val="28"/>
                <w:highlight w:val="none"/>
              </w:rPr>
              <w:t xml:space="preserve"> </w:t>
            </w:r>
            <w:r>
              <w:rPr>
                <w:rFonts w:hint="eastAsia" w:ascii="仿宋" w:hAnsi="仿宋" w:eastAsia="仿宋" w:cs="仿宋"/>
                <w:color w:val="auto"/>
                <w:spacing w:val="-10"/>
                <w:sz w:val="28"/>
                <w:szCs w:val="28"/>
                <w:highlight w:val="none"/>
              </w:rPr>
              <w:t>日</w:t>
            </w:r>
          </w:p>
        </w:tc>
      </w:tr>
    </w:tbl>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sectPr>
          <w:footerReference r:id="rId42" w:type="default"/>
          <w:pgSz w:w="11907" w:h="16840"/>
          <w:pgMar w:top="969" w:right="1045" w:bottom="1157" w:left="1044" w:header="0" w:footer="992" w:gutter="0"/>
          <w:pgNumType w:fmt="decimal"/>
          <w:cols w:space="0" w:num="1"/>
          <w:rtlGutter w:val="0"/>
          <w:docGrid w:linePitch="0" w:charSpace="0"/>
        </w:sectPr>
      </w:pPr>
    </w:p>
    <w:p>
      <w:pPr>
        <w:pStyle w:val="6"/>
        <w:spacing w:line="439" w:lineRule="auto"/>
        <w:rPr>
          <w:rFonts w:hint="eastAsia" w:ascii="仿宋" w:hAnsi="仿宋" w:eastAsia="仿宋" w:cs="仿宋"/>
          <w:color w:val="auto"/>
          <w:highlight w:val="none"/>
        </w:rPr>
      </w:pPr>
    </w:p>
    <w:p>
      <w:pPr>
        <w:spacing w:before="78" w:line="218" w:lineRule="auto"/>
        <w:ind w:left="8"/>
        <w:outlineLvl w:val="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格式一、报价函</w:t>
      </w:r>
    </w:p>
    <w:p>
      <w:pPr>
        <w:spacing w:before="56" w:line="218" w:lineRule="auto"/>
        <w:ind w:left="4258"/>
        <w:rPr>
          <w:rFonts w:hint="eastAsia" w:ascii="仿宋" w:hAnsi="仿宋" w:eastAsia="仿宋" w:cs="仿宋"/>
          <w:color w:val="auto"/>
          <w:sz w:val="30"/>
          <w:szCs w:val="30"/>
          <w:highlight w:val="none"/>
        </w:rPr>
      </w:pPr>
      <w:bookmarkStart w:id="29" w:name="bookmark19"/>
      <w:bookmarkEnd w:id="29"/>
      <w:r>
        <w:rPr>
          <w:rFonts w:hint="eastAsia" w:ascii="仿宋" w:hAnsi="仿宋" w:eastAsia="仿宋" w:cs="仿宋"/>
          <w:color w:val="auto"/>
          <w:spacing w:val="-8"/>
          <w:sz w:val="30"/>
          <w:szCs w:val="30"/>
          <w:highlight w:val="none"/>
          <w14:textOutline w14:w="5448" w14:cap="sq" w14:cmpd="sng">
            <w14:solidFill>
              <w14:srgbClr w14:val="000000"/>
            </w14:solidFill>
            <w14:prstDash w14:val="solid"/>
            <w14:bevel/>
          </w14:textOutline>
        </w:rPr>
        <w:t>报</w:t>
      </w:r>
      <w:r>
        <w:rPr>
          <w:rFonts w:hint="eastAsia" w:ascii="仿宋" w:hAnsi="仿宋" w:eastAsia="仿宋" w:cs="仿宋"/>
          <w:color w:val="auto"/>
          <w:spacing w:val="14"/>
          <w:sz w:val="30"/>
          <w:szCs w:val="30"/>
          <w:highlight w:val="none"/>
        </w:rPr>
        <w:t xml:space="preserve"> </w:t>
      </w:r>
      <w:r>
        <w:rPr>
          <w:rFonts w:hint="eastAsia" w:ascii="仿宋" w:hAnsi="仿宋" w:eastAsia="仿宋" w:cs="仿宋"/>
          <w:color w:val="auto"/>
          <w:spacing w:val="-8"/>
          <w:sz w:val="30"/>
          <w:szCs w:val="30"/>
          <w:highlight w:val="none"/>
          <w14:textOutline w14:w="5448" w14:cap="sq" w14:cmpd="sng">
            <w14:solidFill>
              <w14:srgbClr w14:val="000000"/>
            </w14:solidFill>
            <w14:prstDash w14:val="solid"/>
            <w14:bevel/>
          </w14:textOutline>
        </w:rPr>
        <w:t>价</w:t>
      </w:r>
      <w:r>
        <w:rPr>
          <w:rFonts w:hint="eastAsia" w:ascii="仿宋" w:hAnsi="仿宋" w:eastAsia="仿宋" w:cs="仿宋"/>
          <w:color w:val="auto"/>
          <w:spacing w:val="33"/>
          <w:sz w:val="30"/>
          <w:szCs w:val="30"/>
          <w:highlight w:val="none"/>
        </w:rPr>
        <w:t xml:space="preserve"> </w:t>
      </w:r>
      <w:r>
        <w:rPr>
          <w:rFonts w:hint="eastAsia" w:ascii="仿宋" w:hAnsi="仿宋" w:eastAsia="仿宋" w:cs="仿宋"/>
          <w:color w:val="auto"/>
          <w:spacing w:val="-8"/>
          <w:sz w:val="30"/>
          <w:szCs w:val="30"/>
          <w:highlight w:val="none"/>
          <w14:textOutline w14:w="5448" w14:cap="sq" w14:cmpd="sng">
            <w14:solidFill>
              <w14:srgbClr w14:val="000000"/>
            </w14:solidFill>
            <w14:prstDash w14:val="solid"/>
            <w14:bevel/>
          </w14:textOutline>
        </w:rPr>
        <w:t>函</w:t>
      </w:r>
    </w:p>
    <w:p>
      <w:pPr>
        <w:pStyle w:val="6"/>
        <w:spacing w:line="416" w:lineRule="auto"/>
        <w:rPr>
          <w:rFonts w:hint="eastAsia" w:ascii="仿宋" w:hAnsi="仿宋" w:eastAsia="仿宋" w:cs="仿宋"/>
          <w:color w:val="auto"/>
          <w:highlight w:val="none"/>
        </w:rPr>
      </w:pPr>
    </w:p>
    <w:p>
      <w:pPr>
        <w:spacing w:before="78" w:line="219" w:lineRule="auto"/>
        <w:ind w:left="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eastAsia="zh-CN"/>
        </w:rPr>
        <w:t>盛和招标代理有限公司</w:t>
      </w:r>
      <w:r>
        <w:rPr>
          <w:rFonts w:hint="eastAsia" w:ascii="仿宋" w:hAnsi="仿宋" w:eastAsia="仿宋" w:cs="仿宋"/>
          <w:color w:val="auto"/>
          <w:spacing w:val="-1"/>
          <w:sz w:val="24"/>
          <w:szCs w:val="24"/>
          <w:highlight w:val="none"/>
        </w:rPr>
        <w:t>：</w:t>
      </w:r>
    </w:p>
    <w:p>
      <w:pPr>
        <w:spacing w:before="115" w:line="360" w:lineRule="auto"/>
        <w:ind w:left="53" w:right="2" w:firstLine="436"/>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经研究，我方决定参加贵方组织的项目编号为</w:t>
      </w:r>
      <w:r>
        <w:rPr>
          <w:rFonts w:hint="eastAsia" w:ascii="仿宋" w:hAnsi="仿宋" w:eastAsia="仿宋" w:cs="仿宋"/>
          <w:color w:val="auto"/>
          <w:spacing w:val="-2"/>
          <w:sz w:val="24"/>
          <w:szCs w:val="24"/>
          <w:highlight w:val="none"/>
          <w:lang w:val="en-US" w:eastAsia="zh-CN"/>
        </w:rPr>
        <w:t>SHZB2024-107</w:t>
      </w:r>
      <w:r>
        <w:rPr>
          <w:rFonts w:hint="eastAsia" w:ascii="仿宋" w:hAnsi="仿宋" w:eastAsia="仿宋" w:cs="仿宋"/>
          <w:color w:val="auto"/>
          <w:spacing w:val="-2"/>
          <w:sz w:val="24"/>
          <w:szCs w:val="24"/>
          <w:highlight w:val="none"/>
        </w:rPr>
        <w:t xml:space="preserve">的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项 目的竞争性磋商。为此，我方郑重声明以下诸点，并承担法律责任。</w:t>
      </w:r>
    </w:p>
    <w:p>
      <w:pPr>
        <w:spacing w:before="116" w:line="308"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1、我方愿以总承包价人民币</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3"/>
          <w:sz w:val="24"/>
          <w:szCs w:val="24"/>
          <w:highlight w:val="none"/>
        </w:rPr>
        <w:t>元参与本项目的报价，我方提交的响应文</w:t>
      </w:r>
    </w:p>
    <w:p>
      <w:pPr>
        <w:spacing w:line="218" w:lineRule="auto"/>
        <w:ind w:left="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件，正本一份，副本</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pacing w:val="-1"/>
          <w:sz w:val="24"/>
          <w:szCs w:val="24"/>
          <w:highlight w:val="none"/>
        </w:rPr>
        <w:t>份及电子文档</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10"/>
          <w:sz w:val="24"/>
          <w:szCs w:val="24"/>
          <w:highlight w:val="none"/>
        </w:rPr>
        <w:t xml:space="preserve"> </w:t>
      </w:r>
      <w:r>
        <w:rPr>
          <w:rFonts w:hint="eastAsia" w:ascii="仿宋" w:hAnsi="仿宋" w:eastAsia="仿宋" w:cs="仿宋"/>
          <w:color w:val="auto"/>
          <w:spacing w:val="-1"/>
          <w:sz w:val="24"/>
          <w:szCs w:val="24"/>
          <w:highlight w:val="none"/>
        </w:rPr>
        <w:t>份（UBS</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1"/>
          <w:sz w:val="24"/>
          <w:szCs w:val="24"/>
          <w:highlight w:val="none"/>
        </w:rPr>
        <w:t>接</w:t>
      </w:r>
      <w:r>
        <w:rPr>
          <w:rFonts w:hint="eastAsia" w:ascii="仿宋" w:hAnsi="仿宋" w:eastAsia="仿宋" w:cs="仿宋"/>
          <w:color w:val="auto"/>
          <w:spacing w:val="-2"/>
          <w:sz w:val="24"/>
          <w:szCs w:val="24"/>
          <w:highlight w:val="none"/>
        </w:rPr>
        <w:t>口设备存储）。</w:t>
      </w:r>
    </w:p>
    <w:p>
      <w:pPr>
        <w:spacing w:before="115" w:line="4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6"/>
          <w:position w:val="11"/>
          <w:sz w:val="24"/>
          <w:szCs w:val="24"/>
          <w:highlight w:val="none"/>
        </w:rPr>
        <w:t>2、如果我方的响应文件被接受，我方将履行竞争</w:t>
      </w:r>
      <w:r>
        <w:rPr>
          <w:rFonts w:hint="eastAsia" w:ascii="仿宋" w:hAnsi="仿宋" w:eastAsia="仿宋" w:cs="仿宋"/>
          <w:color w:val="auto"/>
          <w:spacing w:val="5"/>
          <w:position w:val="11"/>
          <w:sz w:val="24"/>
          <w:szCs w:val="24"/>
          <w:highlight w:val="none"/>
        </w:rPr>
        <w:t>性磋商文件中规定的每一项要求，并</w:t>
      </w:r>
    </w:p>
    <w:p>
      <w:pPr>
        <w:spacing w:before="1" w:line="219" w:lineRule="auto"/>
        <w:ind w:left="1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按我方响应文件中的承诺按期、保质、保量完成施工任务。</w:t>
      </w:r>
    </w:p>
    <w:p>
      <w:pPr>
        <w:spacing w:before="115" w:line="263" w:lineRule="auto"/>
        <w:ind w:left="487" w:right="745" w:firstLine="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3、我方理解，最低报价不是成交的唯一条件，采购人有选择成交供应商的权利。</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4、我方愿按《中华人民共和国民法典》履行自己的全部责任。</w:t>
      </w:r>
    </w:p>
    <w:p>
      <w:pPr>
        <w:spacing w:before="116" w:line="401" w:lineRule="exact"/>
        <w:ind w:right="2"/>
        <w:jc w:val="right"/>
        <w:rPr>
          <w:rFonts w:hint="eastAsia" w:ascii="仿宋" w:hAnsi="仿宋" w:eastAsia="仿宋" w:cs="仿宋"/>
          <w:color w:val="auto"/>
          <w:sz w:val="24"/>
          <w:szCs w:val="24"/>
          <w:highlight w:val="none"/>
        </w:rPr>
      </w:pPr>
      <w:r>
        <w:rPr>
          <w:rFonts w:hint="eastAsia" w:ascii="仿宋" w:hAnsi="仿宋" w:eastAsia="仿宋" w:cs="仿宋"/>
          <w:color w:val="auto"/>
          <w:spacing w:val="5"/>
          <w:position w:val="11"/>
          <w:sz w:val="24"/>
          <w:szCs w:val="24"/>
          <w:highlight w:val="none"/>
        </w:rPr>
        <w:t>5、我方承诺决不拖欠民工工资。在本项目支付工程竣工结算款前，我方承诺全部结清</w:t>
      </w:r>
    </w:p>
    <w:p>
      <w:pPr>
        <w:spacing w:line="219" w:lineRule="auto"/>
        <w:ind w:left="3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民工工资。否则，贵方有权不支付工程竣工结算款。</w:t>
      </w:r>
    </w:p>
    <w:p>
      <w:pPr>
        <w:spacing w:before="113" w:line="401" w:lineRule="exact"/>
        <w:jc w:val="right"/>
        <w:rPr>
          <w:rFonts w:hint="eastAsia" w:ascii="仿宋" w:hAnsi="仿宋" w:eastAsia="仿宋" w:cs="仿宋"/>
          <w:color w:val="auto"/>
          <w:sz w:val="24"/>
          <w:szCs w:val="24"/>
          <w:highlight w:val="none"/>
        </w:rPr>
      </w:pPr>
      <w:r>
        <w:rPr>
          <w:rFonts w:hint="eastAsia" w:ascii="仿宋" w:hAnsi="仿宋" w:eastAsia="仿宋" w:cs="仿宋"/>
          <w:color w:val="auto"/>
          <w:spacing w:val="6"/>
          <w:position w:val="11"/>
          <w:sz w:val="24"/>
          <w:szCs w:val="24"/>
          <w:highlight w:val="none"/>
        </w:rPr>
        <w:t>6、我方同意按竞争性磋商文件规定交纳磋商保证金</w:t>
      </w:r>
      <w:r>
        <w:rPr>
          <w:rFonts w:hint="eastAsia" w:ascii="仿宋" w:hAnsi="仿宋" w:eastAsia="仿宋" w:cs="仿宋"/>
          <w:color w:val="auto"/>
          <w:spacing w:val="5"/>
          <w:position w:val="11"/>
          <w:sz w:val="24"/>
          <w:szCs w:val="24"/>
          <w:highlight w:val="none"/>
        </w:rPr>
        <w:t>、成交服务费，遵守贵方有关采购</w:t>
      </w:r>
    </w:p>
    <w:p>
      <w:pPr>
        <w:spacing w:line="220" w:lineRule="auto"/>
        <w:ind w:left="27"/>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的各项规定。</w:t>
      </w:r>
    </w:p>
    <w:p>
      <w:pPr>
        <w:spacing w:before="115" w:line="262" w:lineRule="auto"/>
        <w:ind w:left="9" w:firstLine="484"/>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7、我方同意本响应文件在采购文件规定的</w:t>
      </w:r>
      <w:r>
        <w:rPr>
          <w:rFonts w:hint="eastAsia" w:ascii="仿宋" w:hAnsi="仿宋" w:eastAsia="仿宋" w:cs="仿宋"/>
          <w:color w:val="auto"/>
          <w:spacing w:val="5"/>
          <w:sz w:val="24"/>
          <w:szCs w:val="24"/>
          <w:highlight w:val="none"/>
        </w:rPr>
        <w:t>提交首次响应文件截止时间后，在采购文件</w:t>
      </w:r>
      <w:r>
        <w:rPr>
          <w:rFonts w:hint="eastAsia" w:ascii="仿宋" w:hAnsi="仿宋" w:eastAsia="仿宋" w:cs="仿宋"/>
          <w:color w:val="auto"/>
          <w:sz w:val="24"/>
          <w:szCs w:val="24"/>
          <w:highlight w:val="none"/>
        </w:rPr>
        <w:t xml:space="preserve"> 规定的报价有效期期满前对我方具有约束力，且随时准备接</w:t>
      </w:r>
      <w:r>
        <w:rPr>
          <w:rFonts w:hint="eastAsia" w:ascii="仿宋" w:hAnsi="仿宋" w:eastAsia="仿宋" w:cs="仿宋"/>
          <w:color w:val="auto"/>
          <w:spacing w:val="-1"/>
          <w:sz w:val="24"/>
          <w:szCs w:val="24"/>
          <w:highlight w:val="none"/>
        </w:rPr>
        <w:t>受你方发出的成交通知书。</w:t>
      </w:r>
    </w:p>
    <w:p>
      <w:pPr>
        <w:spacing w:before="117" w:line="219" w:lineRule="auto"/>
        <w:ind w:left="48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8、与本磋商有关的一切正式往来通讯请寄：</w:t>
      </w:r>
    </w:p>
    <w:p>
      <w:pPr>
        <w:pStyle w:val="6"/>
        <w:spacing w:line="433" w:lineRule="auto"/>
        <w:rPr>
          <w:rFonts w:hint="eastAsia" w:ascii="仿宋" w:hAnsi="仿宋" w:eastAsia="仿宋" w:cs="仿宋"/>
          <w:color w:val="auto"/>
          <w:highlight w:val="none"/>
        </w:rPr>
      </w:pPr>
    </w:p>
    <w:p>
      <w:pPr>
        <w:spacing w:before="79" w:line="219" w:lineRule="auto"/>
        <w:ind w:left="68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供应商单位全称（加盖公章）</w:t>
      </w:r>
    </w:p>
    <w:p>
      <w:pPr>
        <w:spacing w:before="117" w:line="401" w:lineRule="exact"/>
        <w:ind w:left="729"/>
        <w:rPr>
          <w:rFonts w:hint="eastAsia" w:ascii="仿宋" w:hAnsi="仿宋" w:eastAsia="仿宋" w:cs="仿宋"/>
          <w:color w:val="auto"/>
          <w:sz w:val="24"/>
          <w:szCs w:val="24"/>
          <w:highlight w:val="none"/>
        </w:rPr>
      </w:pPr>
      <w:r>
        <w:rPr>
          <w:rFonts w:hint="eastAsia" w:ascii="仿宋" w:hAnsi="仿宋" w:eastAsia="仿宋" w:cs="仿宋"/>
          <w:color w:val="auto"/>
          <w:spacing w:val="-1"/>
          <w:position w:val="11"/>
          <w:sz w:val="24"/>
          <w:szCs w:val="24"/>
          <w:highlight w:val="none"/>
        </w:rPr>
        <w:t>法定代表人或授权代理人签字或盖章：</w:t>
      </w:r>
    </w:p>
    <w:p>
      <w:pPr>
        <w:spacing w:before="1" w:line="228" w:lineRule="auto"/>
        <w:ind w:left="69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地</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7"/>
          <w:sz w:val="24"/>
          <w:szCs w:val="24"/>
          <w:highlight w:val="none"/>
        </w:rPr>
        <w:t>址：</w:t>
      </w:r>
    </w:p>
    <w:p>
      <w:pPr>
        <w:spacing w:before="101" w:line="400" w:lineRule="exact"/>
        <w:ind w:left="717"/>
        <w:rPr>
          <w:rFonts w:hint="eastAsia" w:ascii="仿宋" w:hAnsi="仿宋" w:eastAsia="仿宋" w:cs="仿宋"/>
          <w:color w:val="auto"/>
          <w:sz w:val="24"/>
          <w:szCs w:val="24"/>
          <w:highlight w:val="none"/>
        </w:rPr>
      </w:pPr>
      <w:r>
        <w:rPr>
          <w:rFonts w:hint="eastAsia" w:ascii="仿宋" w:hAnsi="仿宋" w:eastAsia="仿宋" w:cs="仿宋"/>
          <w:color w:val="auto"/>
          <w:spacing w:val="-6"/>
          <w:position w:val="11"/>
          <w:sz w:val="24"/>
          <w:szCs w:val="24"/>
          <w:highlight w:val="none"/>
        </w:rPr>
        <w:t>邮政编码：</w:t>
      </w:r>
    </w:p>
    <w:p>
      <w:pPr>
        <w:spacing w:before="1" w:line="220" w:lineRule="auto"/>
        <w:ind w:left="70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开户银行：</w:t>
      </w:r>
    </w:p>
    <w:p>
      <w:pPr>
        <w:spacing w:before="114" w:line="220" w:lineRule="auto"/>
        <w:ind w:left="70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开户账号：</w:t>
      </w:r>
    </w:p>
    <w:p>
      <w:pPr>
        <w:spacing w:before="113" w:line="221" w:lineRule="auto"/>
        <w:ind w:left="727"/>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电</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6"/>
          <w:sz w:val="24"/>
          <w:szCs w:val="24"/>
          <w:highlight w:val="none"/>
        </w:rPr>
        <w:t>话：</w:t>
      </w:r>
    </w:p>
    <w:p>
      <w:pPr>
        <w:spacing w:before="113" w:line="219" w:lineRule="auto"/>
        <w:ind w:left="69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传</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7"/>
          <w:sz w:val="24"/>
          <w:szCs w:val="24"/>
          <w:highlight w:val="none"/>
        </w:rPr>
        <w:t>真：</w:t>
      </w:r>
    </w:p>
    <w:p>
      <w:pPr>
        <w:spacing w:before="117" w:line="219" w:lineRule="auto"/>
        <w:ind w:left="61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日</w:t>
      </w:r>
    </w:p>
    <w:p>
      <w:pPr>
        <w:spacing w:line="219" w:lineRule="auto"/>
        <w:rPr>
          <w:rFonts w:hint="eastAsia" w:ascii="仿宋" w:hAnsi="仿宋" w:eastAsia="仿宋" w:cs="仿宋"/>
          <w:color w:val="auto"/>
          <w:sz w:val="24"/>
          <w:szCs w:val="24"/>
          <w:highlight w:val="none"/>
        </w:rPr>
        <w:sectPr>
          <w:headerReference r:id="rId43" w:type="default"/>
          <w:footerReference r:id="rId44" w:type="default"/>
          <w:pgSz w:w="11907" w:h="16840"/>
          <w:pgMar w:top="1129" w:right="1068" w:bottom="1157" w:left="1134" w:header="1115" w:footer="994" w:gutter="0"/>
          <w:pgNumType w:fmt="decimal"/>
          <w:cols w:space="720" w:num="1"/>
        </w:sectPr>
      </w:pPr>
    </w:p>
    <w:p>
      <w:pPr>
        <w:spacing w:before="289" w:line="219" w:lineRule="auto"/>
        <w:ind w:left="8"/>
        <w:rPr>
          <w:rFonts w:hint="eastAsia" w:ascii="仿宋" w:hAnsi="仿宋" w:eastAsia="仿宋" w:cs="仿宋"/>
          <w:color w:val="auto"/>
          <w:spacing w:val="-1"/>
          <w:sz w:val="24"/>
          <w:szCs w:val="24"/>
          <w:highlight w:val="none"/>
        </w:rPr>
      </w:pPr>
    </w:p>
    <w:p>
      <w:pPr>
        <w:spacing w:before="289" w:line="219" w:lineRule="auto"/>
        <w:ind w:left="8"/>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格式二、法定代表人授权委托书</w:t>
      </w:r>
    </w:p>
    <w:p>
      <w:pPr>
        <w:pStyle w:val="6"/>
        <w:spacing w:line="274" w:lineRule="auto"/>
        <w:rPr>
          <w:rFonts w:hint="eastAsia" w:ascii="仿宋" w:hAnsi="仿宋" w:eastAsia="仿宋" w:cs="仿宋"/>
          <w:color w:val="auto"/>
          <w:highlight w:val="none"/>
        </w:rPr>
      </w:pPr>
    </w:p>
    <w:p>
      <w:pPr>
        <w:spacing w:before="98" w:line="219" w:lineRule="auto"/>
        <w:ind w:left="3364"/>
        <w:rPr>
          <w:rFonts w:hint="eastAsia" w:ascii="仿宋" w:hAnsi="仿宋" w:eastAsia="仿宋" w:cs="仿宋"/>
          <w:color w:val="auto"/>
          <w:sz w:val="30"/>
          <w:szCs w:val="30"/>
          <w:highlight w:val="none"/>
        </w:rPr>
      </w:pPr>
      <w:bookmarkStart w:id="30" w:name="bookmark20"/>
      <w:bookmarkEnd w:id="30"/>
      <w:r>
        <w:rPr>
          <w:rFonts w:hint="eastAsia" w:ascii="仿宋" w:hAnsi="仿宋" w:eastAsia="仿宋" w:cs="仿宋"/>
          <w:color w:val="auto"/>
          <w:spacing w:val="-2"/>
          <w:sz w:val="30"/>
          <w:szCs w:val="30"/>
          <w:highlight w:val="none"/>
        </w:rPr>
        <w:t>法定代表人授权委托书</w:t>
      </w:r>
    </w:p>
    <w:p>
      <w:pPr>
        <w:pStyle w:val="6"/>
        <w:spacing w:line="301" w:lineRule="auto"/>
        <w:rPr>
          <w:rFonts w:hint="eastAsia" w:ascii="仿宋" w:hAnsi="仿宋" w:eastAsia="仿宋" w:cs="仿宋"/>
          <w:color w:val="auto"/>
          <w:highlight w:val="none"/>
        </w:rPr>
      </w:pPr>
    </w:p>
    <w:p>
      <w:pPr>
        <w:pStyle w:val="6"/>
        <w:spacing w:line="302" w:lineRule="auto"/>
        <w:rPr>
          <w:rFonts w:hint="eastAsia" w:ascii="仿宋" w:hAnsi="仿宋" w:eastAsia="仿宋" w:cs="仿宋"/>
          <w:color w:val="auto"/>
          <w:highlight w:val="none"/>
        </w:rPr>
      </w:pPr>
    </w:p>
    <w:p>
      <w:pPr>
        <w:spacing w:before="78" w:line="219" w:lineRule="auto"/>
        <w:ind w:left="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eastAsia="zh-CN"/>
        </w:rPr>
        <w:t>盛和招标代理有限公司</w:t>
      </w:r>
      <w:r>
        <w:rPr>
          <w:rFonts w:hint="eastAsia" w:ascii="仿宋" w:hAnsi="仿宋" w:eastAsia="仿宋" w:cs="仿宋"/>
          <w:color w:val="auto"/>
          <w:spacing w:val="-1"/>
          <w:sz w:val="24"/>
          <w:szCs w:val="24"/>
          <w:highlight w:val="none"/>
        </w:rPr>
        <w:t>：</w:t>
      </w:r>
    </w:p>
    <w:p>
      <w:pPr>
        <w:spacing w:before="274" w:line="431" w:lineRule="auto"/>
        <w:ind w:left="7" w:firstLine="481"/>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本授权委托书声明：我</w:t>
      </w:r>
      <w:r>
        <w:rPr>
          <w:rFonts w:hint="eastAsia" w:ascii="仿宋" w:hAnsi="仿宋" w:eastAsia="仿宋" w:cs="仿宋"/>
          <w:color w:val="auto"/>
          <w:spacing w:val="1"/>
          <w:sz w:val="24"/>
          <w:szCs w:val="24"/>
          <w:highlight w:val="none"/>
          <w:u w:val="single" w:color="auto"/>
        </w:rPr>
        <w:t xml:space="preserve">   （姓名）   </w:t>
      </w:r>
      <w:r>
        <w:rPr>
          <w:rFonts w:hint="eastAsia" w:ascii="仿宋" w:hAnsi="仿宋" w:eastAsia="仿宋" w:cs="仿宋"/>
          <w:color w:val="auto"/>
          <w:spacing w:val="-101"/>
          <w:sz w:val="24"/>
          <w:szCs w:val="24"/>
          <w:highlight w:val="none"/>
        </w:rPr>
        <w:t xml:space="preserve"> </w:t>
      </w:r>
      <w:r>
        <w:rPr>
          <w:rFonts w:hint="eastAsia" w:ascii="仿宋" w:hAnsi="仿宋" w:eastAsia="仿宋" w:cs="仿宋"/>
          <w:color w:val="auto"/>
          <w:spacing w:val="1"/>
          <w:sz w:val="24"/>
          <w:szCs w:val="24"/>
          <w:highlight w:val="none"/>
        </w:rPr>
        <w:t>系</w:t>
      </w:r>
      <w:r>
        <w:rPr>
          <w:rFonts w:hint="eastAsia" w:ascii="仿宋" w:hAnsi="仿宋" w:eastAsia="仿宋" w:cs="仿宋"/>
          <w:color w:val="auto"/>
          <w:spacing w:val="1"/>
          <w:sz w:val="24"/>
          <w:szCs w:val="24"/>
          <w:highlight w:val="none"/>
          <w:u w:val="single" w:color="auto"/>
        </w:rPr>
        <w:t xml:space="preserve">    （供应商名称）    </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1"/>
          <w:sz w:val="24"/>
          <w:szCs w:val="24"/>
          <w:highlight w:val="none"/>
        </w:rPr>
        <w:t>的法定代表人，现授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权委托</w:t>
      </w:r>
      <w:r>
        <w:rPr>
          <w:rFonts w:hint="eastAsia" w:ascii="仿宋" w:hAnsi="仿宋" w:eastAsia="仿宋" w:cs="仿宋"/>
          <w:color w:val="auto"/>
          <w:spacing w:val="-115"/>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（单位名称）     </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3"/>
          <w:sz w:val="24"/>
          <w:szCs w:val="24"/>
          <w:highlight w:val="none"/>
        </w:rPr>
        <w:t>的</w:t>
      </w:r>
      <w:r>
        <w:rPr>
          <w:rFonts w:hint="eastAsia" w:ascii="仿宋" w:hAnsi="仿宋" w:eastAsia="仿宋" w:cs="仿宋"/>
          <w:color w:val="auto"/>
          <w:spacing w:val="-115"/>
          <w:sz w:val="24"/>
          <w:szCs w:val="24"/>
          <w:highlight w:val="none"/>
        </w:rPr>
        <w:t xml:space="preserve"> </w:t>
      </w:r>
      <w:r>
        <w:rPr>
          <w:rFonts w:hint="eastAsia" w:ascii="仿宋" w:hAnsi="仿宋" w:eastAsia="仿宋" w:cs="仿宋"/>
          <w:color w:val="auto"/>
          <w:spacing w:val="3"/>
          <w:sz w:val="24"/>
          <w:szCs w:val="24"/>
          <w:highlight w:val="none"/>
          <w:u w:val="single" w:color="auto"/>
        </w:rPr>
        <w:t xml:space="preserve">   （姓名）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3"/>
          <w:sz w:val="24"/>
          <w:szCs w:val="24"/>
          <w:highlight w:val="none"/>
        </w:rPr>
        <w:t>为我公司签署本工程的响应文件的法定</w:t>
      </w:r>
    </w:p>
    <w:p>
      <w:pPr>
        <w:spacing w:line="218" w:lineRule="auto"/>
        <w:ind w:left="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代表人授权委托代理人，我承认代理人全权代表我所签署的本工</w:t>
      </w:r>
      <w:r>
        <w:rPr>
          <w:rFonts w:hint="eastAsia" w:ascii="仿宋" w:hAnsi="仿宋" w:eastAsia="仿宋" w:cs="仿宋"/>
          <w:color w:val="auto"/>
          <w:spacing w:val="-1"/>
          <w:sz w:val="24"/>
          <w:szCs w:val="24"/>
          <w:highlight w:val="none"/>
        </w:rPr>
        <w:t>程的响应文件的内容。</w:t>
      </w:r>
    </w:p>
    <w:p>
      <w:pPr>
        <w:pStyle w:val="6"/>
        <w:spacing w:line="336" w:lineRule="auto"/>
        <w:rPr>
          <w:rFonts w:hint="eastAsia" w:ascii="仿宋" w:hAnsi="仿宋" w:eastAsia="仿宋" w:cs="仿宋"/>
          <w:color w:val="auto"/>
          <w:highlight w:val="none"/>
        </w:rPr>
      </w:pPr>
    </w:p>
    <w:p>
      <w:pPr>
        <w:pStyle w:val="6"/>
        <w:spacing w:line="337" w:lineRule="auto"/>
        <w:rPr>
          <w:rFonts w:hint="eastAsia" w:ascii="仿宋" w:hAnsi="仿宋" w:eastAsia="仿宋" w:cs="仿宋"/>
          <w:color w:val="auto"/>
          <w:highlight w:val="none"/>
        </w:rPr>
      </w:pPr>
    </w:p>
    <w:p>
      <w:pPr>
        <w:spacing w:before="79" w:line="219" w:lineRule="auto"/>
        <w:ind w:left="48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代表人无转委托权，特此授权。</w:t>
      </w:r>
    </w:p>
    <w:p>
      <w:pPr>
        <w:pStyle w:val="6"/>
        <w:spacing w:line="261" w:lineRule="auto"/>
        <w:rPr>
          <w:rFonts w:hint="eastAsia" w:ascii="仿宋" w:hAnsi="仿宋" w:eastAsia="仿宋" w:cs="仿宋"/>
          <w:color w:val="auto"/>
          <w:highlight w:val="none"/>
        </w:rPr>
      </w:pPr>
    </w:p>
    <w:p>
      <w:pPr>
        <w:pStyle w:val="6"/>
        <w:spacing w:line="261" w:lineRule="auto"/>
        <w:rPr>
          <w:rFonts w:hint="eastAsia" w:ascii="仿宋" w:hAnsi="仿宋" w:eastAsia="仿宋" w:cs="仿宋"/>
          <w:color w:val="auto"/>
          <w:highlight w:val="none"/>
        </w:rPr>
      </w:pPr>
    </w:p>
    <w:p>
      <w:pPr>
        <w:pStyle w:val="6"/>
        <w:spacing w:line="261" w:lineRule="auto"/>
        <w:rPr>
          <w:rFonts w:hint="eastAsia" w:ascii="仿宋" w:hAnsi="仿宋" w:eastAsia="仿宋" w:cs="仿宋"/>
          <w:color w:val="auto"/>
          <w:highlight w:val="none"/>
        </w:rPr>
      </w:pPr>
    </w:p>
    <w:p>
      <w:pPr>
        <w:pStyle w:val="6"/>
        <w:spacing w:line="261" w:lineRule="auto"/>
        <w:rPr>
          <w:rFonts w:hint="eastAsia" w:ascii="仿宋" w:hAnsi="仿宋" w:eastAsia="仿宋" w:cs="仿宋"/>
          <w:color w:val="auto"/>
          <w:highlight w:val="none"/>
        </w:rPr>
      </w:pPr>
    </w:p>
    <w:p>
      <w:pPr>
        <w:pStyle w:val="6"/>
        <w:spacing w:line="261" w:lineRule="auto"/>
        <w:rPr>
          <w:rFonts w:hint="eastAsia" w:ascii="仿宋" w:hAnsi="仿宋" w:eastAsia="仿宋" w:cs="仿宋"/>
          <w:color w:val="auto"/>
          <w:highlight w:val="none"/>
        </w:rPr>
      </w:pPr>
    </w:p>
    <w:p>
      <w:pPr>
        <w:pStyle w:val="6"/>
        <w:spacing w:line="262" w:lineRule="auto"/>
        <w:rPr>
          <w:rFonts w:hint="eastAsia" w:ascii="仿宋" w:hAnsi="仿宋" w:eastAsia="仿宋" w:cs="仿宋"/>
          <w:color w:val="auto"/>
          <w:highlight w:val="none"/>
        </w:rPr>
      </w:pPr>
    </w:p>
    <w:p>
      <w:pPr>
        <w:pStyle w:val="6"/>
        <w:spacing w:line="262" w:lineRule="auto"/>
        <w:rPr>
          <w:rFonts w:hint="eastAsia" w:ascii="仿宋" w:hAnsi="仿宋" w:eastAsia="仿宋" w:cs="仿宋"/>
          <w:color w:val="auto"/>
          <w:highlight w:val="none"/>
        </w:rPr>
      </w:pPr>
    </w:p>
    <w:p>
      <w:pPr>
        <w:pStyle w:val="6"/>
        <w:spacing w:line="262" w:lineRule="auto"/>
        <w:rPr>
          <w:rFonts w:hint="eastAsia" w:ascii="仿宋" w:hAnsi="仿宋" w:eastAsia="仿宋" w:cs="仿宋"/>
          <w:color w:val="auto"/>
          <w:highlight w:val="none"/>
        </w:rPr>
      </w:pPr>
    </w:p>
    <w:p>
      <w:pPr>
        <w:pStyle w:val="6"/>
        <w:spacing w:line="262" w:lineRule="auto"/>
        <w:rPr>
          <w:rFonts w:hint="eastAsia" w:ascii="仿宋" w:hAnsi="仿宋" w:eastAsia="仿宋" w:cs="仿宋"/>
          <w:color w:val="auto"/>
          <w:highlight w:val="none"/>
        </w:rPr>
      </w:pPr>
    </w:p>
    <w:p>
      <w:pPr>
        <w:pStyle w:val="6"/>
        <w:spacing w:line="262" w:lineRule="auto"/>
        <w:rPr>
          <w:rFonts w:hint="eastAsia" w:ascii="仿宋" w:hAnsi="仿宋" w:eastAsia="仿宋" w:cs="仿宋"/>
          <w:color w:val="auto"/>
          <w:highlight w:val="none"/>
        </w:rPr>
      </w:pPr>
    </w:p>
    <w:p>
      <w:pPr>
        <w:pStyle w:val="6"/>
        <w:spacing w:line="262" w:lineRule="auto"/>
        <w:rPr>
          <w:rFonts w:hint="eastAsia" w:ascii="仿宋" w:hAnsi="仿宋" w:eastAsia="仿宋" w:cs="仿宋"/>
          <w:color w:val="auto"/>
          <w:highlight w:val="none"/>
        </w:rPr>
      </w:pPr>
    </w:p>
    <w:p>
      <w:pPr>
        <w:spacing w:before="65" w:line="227" w:lineRule="auto"/>
        <w:ind w:left="17"/>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（附法定代表人身份证明复印件</w:t>
      </w:r>
      <w:r>
        <w:rPr>
          <w:rFonts w:hint="eastAsia" w:ascii="仿宋" w:hAnsi="仿宋" w:eastAsia="仿宋" w:cs="仿宋"/>
          <w:color w:val="auto"/>
          <w:spacing w:val="-13"/>
          <w:sz w:val="20"/>
          <w:szCs w:val="20"/>
          <w:highlight w:val="none"/>
        </w:rPr>
        <w:t>）</w:t>
      </w:r>
      <w:r>
        <w:rPr>
          <w:rFonts w:hint="eastAsia" w:ascii="仿宋" w:hAnsi="仿宋" w:eastAsia="仿宋" w:cs="仿宋"/>
          <w:color w:val="auto"/>
          <w:spacing w:val="6"/>
          <w:sz w:val="20"/>
          <w:szCs w:val="20"/>
          <w:highlight w:val="none"/>
        </w:rPr>
        <w:t xml:space="preserve">           </w:t>
      </w:r>
      <w:r>
        <w:rPr>
          <w:rFonts w:hint="eastAsia" w:ascii="仿宋" w:hAnsi="仿宋" w:eastAsia="仿宋" w:cs="仿宋"/>
          <w:color w:val="auto"/>
          <w:spacing w:val="-13"/>
          <w:sz w:val="20"/>
          <w:szCs w:val="20"/>
          <w:highlight w:val="none"/>
        </w:rPr>
        <w:t>（</w:t>
      </w:r>
      <w:r>
        <w:rPr>
          <w:rFonts w:hint="eastAsia" w:ascii="仿宋" w:hAnsi="仿宋" w:eastAsia="仿宋" w:cs="仿宋"/>
          <w:color w:val="auto"/>
          <w:spacing w:val="10"/>
          <w:sz w:val="20"/>
          <w:szCs w:val="20"/>
          <w:highlight w:val="none"/>
        </w:rPr>
        <w:t>附授权代理人身份证明复</w:t>
      </w:r>
      <w:r>
        <w:rPr>
          <w:rFonts w:hint="eastAsia" w:ascii="仿宋" w:hAnsi="仿宋" w:eastAsia="仿宋" w:cs="仿宋"/>
          <w:color w:val="auto"/>
          <w:spacing w:val="9"/>
          <w:sz w:val="20"/>
          <w:szCs w:val="20"/>
          <w:highlight w:val="none"/>
        </w:rPr>
        <w:t>印件）</w:t>
      </w:r>
    </w:p>
    <w:p>
      <w:pPr>
        <w:pStyle w:val="6"/>
        <w:spacing w:line="256" w:lineRule="auto"/>
        <w:rPr>
          <w:rFonts w:hint="eastAsia" w:ascii="仿宋" w:hAnsi="仿宋" w:eastAsia="仿宋" w:cs="仿宋"/>
          <w:color w:val="auto"/>
          <w:highlight w:val="none"/>
        </w:rPr>
      </w:pPr>
    </w:p>
    <w:p>
      <w:pPr>
        <w:pStyle w:val="6"/>
        <w:spacing w:line="256" w:lineRule="auto"/>
        <w:rPr>
          <w:rFonts w:hint="eastAsia" w:ascii="仿宋" w:hAnsi="仿宋" w:eastAsia="仿宋" w:cs="仿宋"/>
          <w:color w:val="auto"/>
          <w:highlight w:val="none"/>
        </w:rPr>
      </w:pPr>
    </w:p>
    <w:p>
      <w:pPr>
        <w:pStyle w:val="6"/>
        <w:spacing w:line="256" w:lineRule="auto"/>
        <w:rPr>
          <w:rFonts w:hint="eastAsia" w:ascii="仿宋" w:hAnsi="仿宋" w:eastAsia="仿宋" w:cs="仿宋"/>
          <w:color w:val="auto"/>
          <w:highlight w:val="none"/>
        </w:rPr>
      </w:pPr>
    </w:p>
    <w:p>
      <w:pPr>
        <w:pStyle w:val="6"/>
        <w:spacing w:line="257" w:lineRule="auto"/>
        <w:rPr>
          <w:rFonts w:hint="eastAsia" w:ascii="仿宋" w:hAnsi="仿宋" w:eastAsia="仿宋" w:cs="仿宋"/>
          <w:color w:val="auto"/>
          <w:highlight w:val="none"/>
        </w:rPr>
      </w:pPr>
    </w:p>
    <w:p>
      <w:pPr>
        <w:spacing w:before="78" w:line="219" w:lineRule="auto"/>
        <w:ind w:left="1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单位名称（盖章</w:t>
      </w:r>
      <w:r>
        <w:rPr>
          <w:rFonts w:hint="eastAsia" w:ascii="仿宋" w:hAnsi="仿宋" w:eastAsia="仿宋" w:cs="仿宋"/>
          <w:color w:val="auto"/>
          <w:sz w:val="24"/>
          <w:szCs w:val="24"/>
          <w:highlight w:val="none"/>
        </w:rPr>
        <w:t>）：</w:t>
      </w:r>
    </w:p>
    <w:p>
      <w:pPr>
        <w:spacing w:before="174" w:line="461" w:lineRule="exact"/>
        <w:ind w:left="9"/>
        <w:rPr>
          <w:rFonts w:hint="eastAsia" w:ascii="仿宋" w:hAnsi="仿宋" w:eastAsia="仿宋" w:cs="仿宋"/>
          <w:color w:val="auto"/>
          <w:sz w:val="24"/>
          <w:szCs w:val="24"/>
          <w:highlight w:val="none"/>
        </w:rPr>
      </w:pPr>
      <w:r>
        <w:rPr>
          <w:rFonts w:hint="eastAsia" w:ascii="仿宋" w:hAnsi="仿宋" w:eastAsia="仿宋" w:cs="仿宋"/>
          <w:color w:val="auto"/>
          <w:spacing w:val="-1"/>
          <w:position w:val="16"/>
          <w:sz w:val="24"/>
          <w:szCs w:val="24"/>
          <w:highlight w:val="none"/>
        </w:rPr>
        <w:t>法定代表人签字或盖章：</w:t>
      </w:r>
    </w:p>
    <w:p>
      <w:pPr>
        <w:spacing w:line="219" w:lineRule="auto"/>
        <w:ind w:left="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授权代理人签字：</w:t>
      </w:r>
    </w:p>
    <w:p>
      <w:pPr>
        <w:pStyle w:val="6"/>
        <w:spacing w:line="252" w:lineRule="auto"/>
        <w:rPr>
          <w:rFonts w:hint="eastAsia" w:ascii="仿宋" w:hAnsi="仿宋" w:eastAsia="仿宋" w:cs="仿宋"/>
          <w:color w:val="auto"/>
          <w:highlight w:val="none"/>
        </w:rPr>
      </w:pPr>
    </w:p>
    <w:p>
      <w:pPr>
        <w:pStyle w:val="6"/>
        <w:spacing w:line="253" w:lineRule="auto"/>
        <w:rPr>
          <w:rFonts w:hint="eastAsia" w:ascii="仿宋" w:hAnsi="仿宋" w:eastAsia="仿宋" w:cs="仿宋"/>
          <w:color w:val="auto"/>
          <w:highlight w:val="none"/>
        </w:rPr>
      </w:pPr>
    </w:p>
    <w:p>
      <w:pPr>
        <w:pStyle w:val="6"/>
        <w:spacing w:line="253" w:lineRule="auto"/>
        <w:rPr>
          <w:rFonts w:hint="eastAsia" w:ascii="仿宋" w:hAnsi="仿宋" w:eastAsia="仿宋" w:cs="仿宋"/>
          <w:color w:val="auto"/>
          <w:highlight w:val="none"/>
        </w:rPr>
      </w:pPr>
    </w:p>
    <w:p>
      <w:pPr>
        <w:pStyle w:val="6"/>
        <w:spacing w:line="253" w:lineRule="auto"/>
        <w:rPr>
          <w:rFonts w:hint="eastAsia" w:ascii="仿宋" w:hAnsi="仿宋" w:eastAsia="仿宋" w:cs="仿宋"/>
          <w:color w:val="auto"/>
          <w:highlight w:val="none"/>
        </w:rPr>
      </w:pPr>
    </w:p>
    <w:p>
      <w:pPr>
        <w:spacing w:before="78" w:line="219" w:lineRule="auto"/>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6"/>
          <w:sz w:val="24"/>
          <w:szCs w:val="24"/>
          <w:highlight w:val="none"/>
        </w:rPr>
        <w:t>年</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26"/>
          <w:sz w:val="24"/>
          <w:szCs w:val="24"/>
          <w:highlight w:val="none"/>
        </w:rPr>
        <w:t>月</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26"/>
          <w:sz w:val="24"/>
          <w:szCs w:val="24"/>
          <w:highlight w:val="none"/>
        </w:rPr>
        <w:t>日</w:t>
      </w:r>
    </w:p>
    <w:p>
      <w:pPr>
        <w:spacing w:line="219" w:lineRule="auto"/>
        <w:rPr>
          <w:rFonts w:hint="eastAsia" w:ascii="仿宋" w:hAnsi="仿宋" w:eastAsia="仿宋" w:cs="仿宋"/>
          <w:color w:val="auto"/>
          <w:sz w:val="24"/>
          <w:szCs w:val="24"/>
          <w:highlight w:val="none"/>
        </w:rPr>
        <w:sectPr>
          <w:headerReference r:id="rId45" w:type="default"/>
          <w:footerReference r:id="rId46" w:type="default"/>
          <w:pgSz w:w="11907" w:h="16840"/>
          <w:pgMar w:top="1129" w:right="1068" w:bottom="1159" w:left="1134" w:header="1115" w:footer="994" w:gutter="0"/>
          <w:pgNumType w:fmt="decimal"/>
          <w:cols w:space="720" w:num="1"/>
        </w:sectPr>
      </w:pPr>
    </w:p>
    <w:p>
      <w:pPr>
        <w:pStyle w:val="6"/>
        <w:spacing w:line="285" w:lineRule="auto"/>
        <w:rPr>
          <w:rFonts w:hint="eastAsia" w:ascii="仿宋" w:hAnsi="仿宋" w:eastAsia="仿宋" w:cs="仿宋"/>
          <w:color w:val="auto"/>
          <w:highlight w:val="none"/>
        </w:rPr>
      </w:pPr>
      <w:r>
        <w:rPr>
          <w:rFonts w:hint="eastAsia" w:ascii="仿宋" w:hAnsi="仿宋" w:eastAsia="仿宋" w:cs="仿宋"/>
          <w:color w:val="auto"/>
          <w:highlight w:val="none"/>
        </w:rPr>
        <w:pict>
          <v:shape id="_x0000_s1038" o:spid="_x0000_s1038" style="position:absolute;left:0pt;margin-left:56.7pt;margin-top:55.75pt;height:0.75pt;width:481.95pt;mso-position-horizontal-relative:page;mso-position-vertical-relative:page;z-index:251674624;mso-width-relative:page;mso-height-relative:page;" fillcolor="#000000" filled="t" stroked="f" coordsize="9639,15" o:allowincell="f" path="m0,0l9638,0,9638,14,0,14,0,0xe">
            <v:path/>
            <v:fill on="t" focussize="0,0"/>
            <v:stroke on="f"/>
            <v:imagedata o:title=""/>
            <o:lock v:ext="edit"/>
          </v:shape>
        </w:pict>
      </w:r>
    </w:p>
    <w:p>
      <w:pPr>
        <w:pStyle w:val="6"/>
        <w:spacing w:line="286" w:lineRule="auto"/>
        <w:rPr>
          <w:rFonts w:hint="eastAsia" w:ascii="仿宋" w:hAnsi="仿宋" w:eastAsia="仿宋" w:cs="仿宋"/>
          <w:color w:val="auto"/>
          <w:highlight w:val="none"/>
        </w:rPr>
      </w:pPr>
    </w:p>
    <w:p>
      <w:pPr>
        <w:pStyle w:val="6"/>
        <w:spacing w:line="286" w:lineRule="auto"/>
        <w:rPr>
          <w:rFonts w:hint="eastAsia" w:ascii="仿宋" w:hAnsi="仿宋" w:eastAsia="仿宋" w:cs="仿宋"/>
          <w:color w:val="auto"/>
          <w:highlight w:val="none"/>
        </w:rPr>
      </w:pPr>
    </w:p>
    <w:p>
      <w:pPr>
        <w:spacing w:before="78" w:line="218" w:lineRule="auto"/>
        <w:ind w:left="8"/>
        <w:rPr>
          <w:rFonts w:hint="eastAsia" w:ascii="仿宋" w:hAnsi="仿宋" w:eastAsia="仿宋" w:cs="仿宋"/>
          <w:color w:val="auto"/>
          <w:spacing w:val="-1"/>
          <w:sz w:val="24"/>
          <w:szCs w:val="24"/>
          <w:highlight w:val="none"/>
        </w:rPr>
      </w:pPr>
    </w:p>
    <w:p>
      <w:pPr>
        <w:spacing w:before="78" w:line="218" w:lineRule="auto"/>
        <w:ind w:left="8"/>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格式三、首轮报价一览表</w:t>
      </w:r>
    </w:p>
    <w:p>
      <w:pPr>
        <w:spacing w:before="53" w:line="218" w:lineRule="auto"/>
        <w:ind w:left="3893"/>
        <w:rPr>
          <w:rFonts w:hint="eastAsia" w:ascii="仿宋" w:hAnsi="仿宋" w:eastAsia="仿宋" w:cs="仿宋"/>
          <w:color w:val="auto"/>
          <w:sz w:val="30"/>
          <w:szCs w:val="30"/>
          <w:highlight w:val="none"/>
        </w:rPr>
      </w:pPr>
      <w:bookmarkStart w:id="31" w:name="bookmark21"/>
      <w:bookmarkEnd w:id="31"/>
      <w:r>
        <w:rPr>
          <w:rFonts w:hint="eastAsia" w:ascii="仿宋" w:hAnsi="仿宋" w:eastAsia="仿宋" w:cs="仿宋"/>
          <w:color w:val="auto"/>
          <w:spacing w:val="-3"/>
          <w:sz w:val="30"/>
          <w:szCs w:val="30"/>
          <w:highlight w:val="none"/>
        </w:rPr>
        <w:t>首轮报价一览表</w:t>
      </w:r>
    </w:p>
    <w:p>
      <w:pPr>
        <w:pStyle w:val="6"/>
        <w:spacing w:line="339" w:lineRule="auto"/>
        <w:rPr>
          <w:rFonts w:hint="eastAsia" w:ascii="仿宋" w:hAnsi="仿宋" w:eastAsia="仿宋" w:cs="仿宋"/>
          <w:color w:val="auto"/>
          <w:highlight w:val="none"/>
        </w:rPr>
      </w:pPr>
    </w:p>
    <w:p>
      <w:pPr>
        <w:spacing w:before="78" w:line="238" w:lineRule="auto"/>
        <w:ind w:left="1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pPr>
        <w:spacing w:before="1" w:line="212" w:lineRule="auto"/>
        <w:ind w:left="1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项目编号：</w:t>
      </w:r>
    </w:p>
    <w:tbl>
      <w:tblPr>
        <w:tblStyle w:val="13"/>
        <w:tblW w:w="9132"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7"/>
        <w:gridCol w:w="64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132" w:type="dxa"/>
            <w:gridSpan w:val="2"/>
            <w:vAlign w:val="top"/>
          </w:tcPr>
          <w:p>
            <w:pPr>
              <w:spacing w:line="345" w:lineRule="auto"/>
              <w:rPr>
                <w:rFonts w:hint="eastAsia" w:ascii="仿宋" w:hAnsi="仿宋" w:eastAsia="仿宋" w:cs="仿宋"/>
                <w:color w:val="auto"/>
                <w:sz w:val="21"/>
                <w:highlight w:val="none"/>
              </w:rPr>
            </w:pPr>
          </w:p>
          <w:p>
            <w:pPr>
              <w:pStyle w:val="14"/>
              <w:spacing w:before="78" w:line="219" w:lineRule="auto"/>
              <w:ind w:left="216"/>
              <w:rPr>
                <w:rFonts w:hint="eastAsia" w:ascii="仿宋" w:hAnsi="仿宋" w:eastAsia="仿宋" w:cs="仿宋"/>
                <w:color w:val="auto"/>
                <w:highlight w:val="none"/>
              </w:rPr>
            </w:pP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供应商名称：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2717" w:type="dxa"/>
            <w:vAlign w:val="top"/>
          </w:tcPr>
          <w:p>
            <w:pPr>
              <w:spacing w:line="460" w:lineRule="auto"/>
              <w:rPr>
                <w:rFonts w:hint="eastAsia" w:ascii="仿宋" w:hAnsi="仿宋" w:eastAsia="仿宋" w:cs="仿宋"/>
                <w:color w:val="auto"/>
                <w:sz w:val="21"/>
                <w:highlight w:val="none"/>
              </w:rPr>
            </w:pPr>
          </w:p>
          <w:p>
            <w:pPr>
              <w:pStyle w:val="14"/>
              <w:spacing w:before="78" w:line="218" w:lineRule="auto"/>
              <w:ind w:left="1024"/>
              <w:rPr>
                <w:rFonts w:hint="eastAsia" w:ascii="仿宋" w:hAnsi="仿宋" w:eastAsia="仿宋" w:cs="仿宋"/>
                <w:color w:val="auto"/>
                <w:highlight w:val="none"/>
              </w:rPr>
            </w:pPr>
            <w:r>
              <w:rPr>
                <w:rFonts w:hint="eastAsia" w:ascii="仿宋" w:hAnsi="仿宋" w:eastAsia="仿宋" w:cs="仿宋"/>
                <w:color w:val="auto"/>
                <w:spacing w:val="-6"/>
                <w:highlight w:val="none"/>
              </w:rPr>
              <w:t>总报价</w:t>
            </w:r>
          </w:p>
        </w:tc>
        <w:tc>
          <w:tcPr>
            <w:tcW w:w="6415" w:type="dxa"/>
            <w:vAlign w:val="top"/>
          </w:tcPr>
          <w:p>
            <w:pPr>
              <w:pStyle w:val="14"/>
              <w:spacing w:before="229" w:line="220" w:lineRule="auto"/>
              <w:ind w:left="216"/>
              <w:rPr>
                <w:rFonts w:hint="eastAsia" w:ascii="仿宋" w:hAnsi="仿宋" w:eastAsia="仿宋" w:cs="仿宋"/>
                <w:color w:val="auto"/>
                <w:highlight w:val="none"/>
              </w:rPr>
            </w:pPr>
            <w:r>
              <w:rPr>
                <w:rFonts w:hint="eastAsia" w:ascii="仿宋" w:hAnsi="仿宋" w:eastAsia="仿宋" w:cs="仿宋"/>
                <w:color w:val="auto"/>
                <w:spacing w:val="-4"/>
                <w:highlight w:val="none"/>
              </w:rPr>
              <w:t>大写：</w:t>
            </w:r>
            <w:r>
              <w:rPr>
                <w:rFonts w:hint="eastAsia" w:ascii="仿宋" w:hAnsi="仿宋" w:eastAsia="仿宋" w:cs="仿宋"/>
                <w:color w:val="auto"/>
                <w:highlight w:val="none"/>
                <w:u w:val="single" w:color="auto"/>
              </w:rPr>
              <w:t xml:space="preserve">                 </w:t>
            </w:r>
            <w:r>
              <w:rPr>
                <w:rFonts w:hint="eastAsia" w:ascii="仿宋" w:hAnsi="仿宋" w:eastAsia="仿宋" w:cs="仿宋"/>
                <w:color w:val="auto"/>
                <w:spacing w:val="-4"/>
                <w:highlight w:val="none"/>
                <w:u w:val="single" w:color="auto"/>
              </w:rPr>
              <w:t>元</w:t>
            </w:r>
          </w:p>
          <w:p>
            <w:pPr>
              <w:pStyle w:val="14"/>
              <w:spacing w:before="181" w:line="220" w:lineRule="auto"/>
              <w:ind w:left="241"/>
              <w:rPr>
                <w:rFonts w:hint="eastAsia" w:ascii="仿宋" w:hAnsi="仿宋" w:eastAsia="仿宋" w:cs="仿宋"/>
                <w:color w:val="auto"/>
                <w:highlight w:val="none"/>
              </w:rPr>
            </w:pPr>
            <w:r>
              <w:rPr>
                <w:rFonts w:hint="eastAsia" w:ascii="仿宋" w:hAnsi="仿宋" w:eastAsia="仿宋" w:cs="仿宋"/>
                <w:color w:val="auto"/>
                <w:spacing w:val="-4"/>
                <w:highlight w:val="none"/>
              </w:rPr>
              <w:t>小写：</w:t>
            </w:r>
            <w:r>
              <w:rPr>
                <w:rFonts w:hint="eastAsia" w:ascii="仿宋" w:hAnsi="仿宋" w:eastAsia="仿宋" w:cs="仿宋"/>
                <w:color w:val="auto"/>
                <w:highlight w:val="none"/>
                <w:u w:val="single" w:color="auto"/>
              </w:rPr>
              <w:t xml:space="preserve">                 </w:t>
            </w:r>
            <w:r>
              <w:rPr>
                <w:rFonts w:hint="eastAsia" w:ascii="仿宋" w:hAnsi="仿宋" w:eastAsia="仿宋" w:cs="仿宋"/>
                <w:color w:val="auto"/>
                <w:spacing w:val="-109"/>
                <w:highlight w:val="none"/>
              </w:rPr>
              <w:t xml:space="preserve"> </w:t>
            </w:r>
            <w:r>
              <w:rPr>
                <w:rFonts w:hint="eastAsia" w:ascii="仿宋" w:hAnsi="仿宋" w:eastAsia="仿宋" w:cs="仿宋"/>
                <w:color w:val="auto"/>
                <w:spacing w:val="-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2717" w:type="dxa"/>
            <w:vAlign w:val="top"/>
          </w:tcPr>
          <w:p>
            <w:pPr>
              <w:spacing w:line="241" w:lineRule="auto"/>
              <w:rPr>
                <w:rFonts w:hint="eastAsia" w:ascii="仿宋" w:hAnsi="仿宋" w:eastAsia="仿宋" w:cs="仿宋"/>
                <w:color w:val="auto"/>
                <w:sz w:val="21"/>
                <w:highlight w:val="none"/>
              </w:rPr>
            </w:pPr>
          </w:p>
          <w:p>
            <w:pPr>
              <w:spacing w:line="242" w:lineRule="auto"/>
              <w:rPr>
                <w:rFonts w:hint="eastAsia" w:ascii="仿宋" w:hAnsi="仿宋" w:eastAsia="仿宋" w:cs="仿宋"/>
                <w:color w:val="auto"/>
                <w:sz w:val="21"/>
                <w:highlight w:val="none"/>
              </w:rPr>
            </w:pPr>
          </w:p>
          <w:p>
            <w:pPr>
              <w:pStyle w:val="14"/>
              <w:spacing w:before="78" w:line="220" w:lineRule="auto"/>
              <w:ind w:left="1159"/>
              <w:rPr>
                <w:rFonts w:hint="eastAsia" w:ascii="仿宋" w:hAnsi="仿宋" w:eastAsia="仿宋" w:cs="仿宋"/>
                <w:color w:val="auto"/>
                <w:highlight w:val="none"/>
              </w:rPr>
            </w:pPr>
            <w:r>
              <w:rPr>
                <w:rFonts w:hint="eastAsia" w:ascii="仿宋" w:hAnsi="仿宋" w:eastAsia="仿宋" w:cs="仿宋"/>
                <w:color w:val="auto"/>
                <w:spacing w:val="-7"/>
                <w:highlight w:val="none"/>
              </w:rPr>
              <w:t>工期</w:t>
            </w:r>
          </w:p>
        </w:tc>
        <w:tc>
          <w:tcPr>
            <w:tcW w:w="6415" w:type="dxa"/>
            <w:vAlign w:val="top"/>
          </w:tcPr>
          <w:p>
            <w:pPr>
              <w:spacing w:line="241" w:lineRule="auto"/>
              <w:rPr>
                <w:rFonts w:hint="eastAsia" w:ascii="仿宋" w:hAnsi="仿宋" w:eastAsia="仿宋" w:cs="仿宋"/>
                <w:color w:val="auto"/>
                <w:sz w:val="21"/>
                <w:highlight w:val="none"/>
              </w:rPr>
            </w:pPr>
          </w:p>
          <w:p>
            <w:pPr>
              <w:spacing w:line="242" w:lineRule="auto"/>
              <w:rPr>
                <w:rFonts w:hint="eastAsia" w:ascii="仿宋" w:hAnsi="仿宋" w:eastAsia="仿宋" w:cs="仿宋"/>
                <w:color w:val="auto"/>
                <w:sz w:val="21"/>
                <w:highlight w:val="none"/>
              </w:rPr>
            </w:pPr>
          </w:p>
          <w:p>
            <w:pPr>
              <w:pStyle w:val="14"/>
              <w:spacing w:before="78" w:line="219" w:lineRule="auto"/>
              <w:ind w:left="154"/>
              <w:rPr>
                <w:rFonts w:hint="eastAsia" w:ascii="仿宋" w:hAnsi="仿宋" w:eastAsia="仿宋" w:cs="仿宋"/>
                <w:color w:val="auto"/>
                <w:highlight w:val="none"/>
              </w:rPr>
            </w:pPr>
            <w:r>
              <w:rPr>
                <w:rFonts w:hint="eastAsia" w:ascii="仿宋" w:hAnsi="仿宋" w:eastAsia="仿宋" w:cs="仿宋"/>
                <w:color w:val="auto"/>
                <w:spacing w:val="-3"/>
                <w:highlight w:val="none"/>
              </w:rPr>
              <w:t>自接到采购人通知之日起</w:t>
            </w:r>
            <w:r>
              <w:rPr>
                <w:rFonts w:hint="eastAsia" w:ascii="仿宋" w:hAnsi="仿宋" w:eastAsia="仿宋" w:cs="仿宋"/>
                <w:color w:val="auto"/>
                <w:spacing w:val="-3"/>
                <w:highlight w:val="none"/>
                <w:u w:val="single" w:color="auto"/>
              </w:rPr>
              <w:t xml:space="preserve">   </w:t>
            </w:r>
            <w:r>
              <w:rPr>
                <w:rFonts w:hint="eastAsia" w:ascii="仿宋" w:hAnsi="仿宋" w:eastAsia="仿宋" w:cs="仿宋"/>
                <w:color w:val="auto"/>
                <w:spacing w:val="-101"/>
                <w:highlight w:val="none"/>
              </w:rPr>
              <w:t xml:space="preserve"> </w:t>
            </w:r>
            <w:r>
              <w:rPr>
                <w:rFonts w:hint="eastAsia" w:ascii="仿宋" w:hAnsi="仿宋" w:eastAsia="仿宋" w:cs="仿宋"/>
                <w:color w:val="auto"/>
                <w:spacing w:val="-3"/>
                <w:highlight w:val="none"/>
              </w:rPr>
              <w:t>天内通过竣工验收。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2717" w:type="dxa"/>
            <w:vAlign w:val="top"/>
          </w:tcPr>
          <w:p>
            <w:pPr>
              <w:spacing w:line="243" w:lineRule="auto"/>
              <w:rPr>
                <w:rFonts w:hint="eastAsia" w:ascii="仿宋" w:hAnsi="仿宋" w:eastAsia="仿宋" w:cs="仿宋"/>
                <w:color w:val="auto"/>
                <w:sz w:val="21"/>
                <w:highlight w:val="none"/>
              </w:rPr>
            </w:pPr>
          </w:p>
          <w:p>
            <w:pPr>
              <w:spacing w:line="243" w:lineRule="auto"/>
              <w:rPr>
                <w:rFonts w:hint="eastAsia" w:ascii="仿宋" w:hAnsi="仿宋" w:eastAsia="仿宋" w:cs="仿宋"/>
                <w:color w:val="auto"/>
                <w:sz w:val="21"/>
                <w:highlight w:val="none"/>
              </w:rPr>
            </w:pPr>
          </w:p>
          <w:p>
            <w:pPr>
              <w:pStyle w:val="14"/>
              <w:spacing w:before="78" w:line="219" w:lineRule="auto"/>
              <w:ind w:left="799"/>
              <w:rPr>
                <w:rFonts w:hint="eastAsia" w:ascii="仿宋" w:hAnsi="仿宋" w:eastAsia="仿宋" w:cs="仿宋"/>
                <w:color w:val="auto"/>
                <w:highlight w:val="none"/>
              </w:rPr>
            </w:pPr>
            <w:r>
              <w:rPr>
                <w:rFonts w:hint="eastAsia" w:ascii="仿宋" w:hAnsi="仿宋" w:eastAsia="仿宋" w:cs="仿宋"/>
                <w:color w:val="auto"/>
                <w:spacing w:val="-3"/>
                <w:highlight w:val="none"/>
              </w:rPr>
              <w:t>工程保修期</w:t>
            </w:r>
          </w:p>
        </w:tc>
        <w:tc>
          <w:tcPr>
            <w:tcW w:w="6415" w:type="dxa"/>
            <w:vAlign w:val="top"/>
          </w:tcPr>
          <w:p>
            <w:pPr>
              <w:spacing w:line="243" w:lineRule="auto"/>
              <w:rPr>
                <w:rFonts w:hint="eastAsia" w:ascii="仿宋" w:hAnsi="仿宋" w:eastAsia="仿宋" w:cs="仿宋"/>
                <w:color w:val="auto"/>
                <w:sz w:val="21"/>
                <w:highlight w:val="none"/>
              </w:rPr>
            </w:pPr>
          </w:p>
          <w:p>
            <w:pPr>
              <w:spacing w:line="243" w:lineRule="auto"/>
              <w:rPr>
                <w:rFonts w:hint="eastAsia" w:ascii="仿宋" w:hAnsi="仿宋" w:eastAsia="仿宋" w:cs="仿宋"/>
                <w:color w:val="auto"/>
                <w:sz w:val="21"/>
                <w:highlight w:val="none"/>
              </w:rPr>
            </w:pPr>
          </w:p>
          <w:p>
            <w:pPr>
              <w:pStyle w:val="14"/>
              <w:spacing w:before="78" w:line="219" w:lineRule="auto"/>
              <w:ind w:left="154"/>
              <w:rPr>
                <w:rFonts w:hint="eastAsia" w:ascii="仿宋" w:hAnsi="仿宋" w:eastAsia="仿宋" w:cs="仿宋"/>
                <w:color w:val="auto"/>
                <w:highlight w:val="none"/>
              </w:rPr>
            </w:pPr>
            <w:r>
              <w:rPr>
                <w:rFonts w:hint="eastAsia" w:ascii="仿宋" w:hAnsi="仿宋" w:eastAsia="仿宋" w:cs="仿宋"/>
                <w:color w:val="auto"/>
                <w:spacing w:val="-3"/>
                <w:highlight w:val="none"/>
              </w:rPr>
              <w:t>自验收合格之日起</w:t>
            </w:r>
            <w:r>
              <w:rPr>
                <w:rFonts w:hint="eastAsia" w:ascii="仿宋" w:hAnsi="仿宋" w:eastAsia="仿宋" w:cs="仿宋"/>
                <w:color w:val="auto"/>
                <w:spacing w:val="-3"/>
                <w:highlight w:val="none"/>
                <w:u w:val="single" w:color="auto"/>
              </w:rPr>
              <w:t xml:space="preserve">   </w:t>
            </w:r>
            <w:r>
              <w:rPr>
                <w:rFonts w:hint="eastAsia" w:ascii="仿宋" w:hAnsi="仿宋" w:eastAsia="仿宋" w:cs="仿宋"/>
                <w:color w:val="auto"/>
                <w:spacing w:val="-110"/>
                <w:highlight w:val="none"/>
              </w:rPr>
              <w:t xml:space="preserve"> </w:t>
            </w:r>
            <w:r>
              <w:rPr>
                <w:rFonts w:hint="eastAsia" w:ascii="仿宋" w:hAnsi="仿宋" w:eastAsia="仿宋" w:cs="仿宋"/>
                <w:color w:val="auto"/>
                <w:spacing w:val="-3"/>
                <w:highlight w:val="none"/>
              </w:rPr>
              <w:t>年，防水工程：</w:t>
            </w:r>
            <w:r>
              <w:rPr>
                <w:rFonts w:hint="eastAsia" w:ascii="仿宋" w:hAnsi="仿宋" w:eastAsia="仿宋" w:cs="仿宋"/>
                <w:color w:val="auto"/>
                <w:spacing w:val="-3"/>
                <w:highlight w:val="none"/>
                <w:u w:val="single" w:color="auto"/>
              </w:rPr>
              <w:t xml:space="preserve">   </w:t>
            </w:r>
            <w:r>
              <w:rPr>
                <w:rFonts w:hint="eastAsia" w:ascii="仿宋" w:hAnsi="仿宋" w:eastAsia="仿宋" w:cs="仿宋"/>
                <w:color w:val="auto"/>
                <w:spacing w:val="-109"/>
                <w:highlight w:val="none"/>
              </w:rPr>
              <w:t xml:space="preserve"> </w:t>
            </w:r>
            <w:r>
              <w:rPr>
                <w:rFonts w:hint="eastAsia" w:ascii="仿宋" w:hAnsi="仿宋" w:eastAsia="仿宋" w:cs="仿宋"/>
                <w:color w:val="auto"/>
                <w:spacing w:val="-4"/>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2717" w:type="dxa"/>
            <w:vAlign w:val="top"/>
          </w:tcPr>
          <w:p>
            <w:pPr>
              <w:pStyle w:val="14"/>
              <w:spacing w:before="255" w:line="229" w:lineRule="auto"/>
              <w:ind w:left="820" w:right="124" w:hanging="624"/>
              <w:rPr>
                <w:rFonts w:hint="eastAsia" w:ascii="仿宋" w:hAnsi="仿宋" w:eastAsia="仿宋" w:cs="仿宋"/>
                <w:color w:val="auto"/>
                <w:highlight w:val="none"/>
              </w:rPr>
            </w:pPr>
            <w:r>
              <w:rPr>
                <w:rFonts w:hint="eastAsia" w:ascii="仿宋" w:hAnsi="仿宋" w:eastAsia="仿宋" w:cs="仿宋"/>
                <w:color w:val="auto"/>
                <w:spacing w:val="-1"/>
                <w:highlight w:val="none"/>
              </w:rPr>
              <w:t>对竞争性磋商文件的认</w:t>
            </w:r>
            <w:r>
              <w:rPr>
                <w:rFonts w:hint="eastAsia" w:ascii="仿宋" w:hAnsi="仿宋" w:eastAsia="仿宋" w:cs="仿宋"/>
                <w:color w:val="auto"/>
                <w:highlight w:val="none"/>
              </w:rPr>
              <w:t xml:space="preserve"> </w:t>
            </w:r>
            <w:r>
              <w:rPr>
                <w:rFonts w:hint="eastAsia" w:ascii="仿宋" w:hAnsi="仿宋" w:eastAsia="仿宋" w:cs="仿宋"/>
                <w:color w:val="auto"/>
                <w:spacing w:val="-7"/>
                <w:highlight w:val="none"/>
              </w:rPr>
              <w:t>同程度声明</w:t>
            </w:r>
          </w:p>
          <w:p>
            <w:pPr>
              <w:pStyle w:val="14"/>
              <w:spacing w:before="27" w:line="219" w:lineRule="auto"/>
              <w:ind w:left="448"/>
              <w:rPr>
                <w:rFonts w:hint="eastAsia" w:ascii="仿宋" w:hAnsi="仿宋" w:eastAsia="仿宋" w:cs="仿宋"/>
                <w:color w:val="auto"/>
                <w:highlight w:val="none"/>
              </w:rPr>
            </w:pPr>
            <w:r>
              <w:rPr>
                <w:rFonts w:hint="eastAsia" w:ascii="仿宋" w:hAnsi="仿宋" w:eastAsia="仿宋" w:cs="仿宋"/>
                <w:color w:val="auto"/>
                <w:spacing w:val="-3"/>
                <w:highlight w:val="none"/>
              </w:rPr>
              <w:t>（是否完全认同）</w:t>
            </w:r>
          </w:p>
        </w:tc>
        <w:tc>
          <w:tcPr>
            <w:tcW w:w="6415" w:type="dxa"/>
            <w:vAlign w:val="top"/>
          </w:tcPr>
          <w:p>
            <w:pPr>
              <w:rPr>
                <w:rFonts w:hint="eastAsia" w:ascii="仿宋" w:hAnsi="仿宋" w:eastAsia="仿宋" w:cs="仿宋"/>
                <w:color w:val="auto"/>
                <w:sz w:val="21"/>
                <w:highlight w:val="none"/>
              </w:rPr>
            </w:pPr>
          </w:p>
        </w:tc>
      </w:tr>
    </w:tbl>
    <w:p>
      <w:pPr>
        <w:pStyle w:val="6"/>
        <w:spacing w:line="267" w:lineRule="auto"/>
        <w:rPr>
          <w:rFonts w:hint="eastAsia" w:ascii="仿宋" w:hAnsi="仿宋" w:eastAsia="仿宋" w:cs="仿宋"/>
          <w:color w:val="auto"/>
          <w:highlight w:val="none"/>
        </w:rPr>
      </w:pPr>
    </w:p>
    <w:p>
      <w:pPr>
        <w:spacing w:before="78" w:line="218" w:lineRule="auto"/>
        <w:ind w:left="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注：本项目总报价为清单中所有报价全费用综合单价合计金额；</w:t>
      </w:r>
    </w:p>
    <w:p>
      <w:pPr>
        <w:pStyle w:val="6"/>
        <w:spacing w:line="413" w:lineRule="auto"/>
        <w:rPr>
          <w:rFonts w:hint="eastAsia" w:ascii="仿宋" w:hAnsi="仿宋" w:eastAsia="仿宋" w:cs="仿宋"/>
          <w:color w:val="auto"/>
          <w:highlight w:val="none"/>
        </w:rPr>
      </w:pPr>
    </w:p>
    <w:p>
      <w:pPr>
        <w:spacing w:before="79" w:line="219"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供应商名称（</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加盖公章</w:t>
      </w:r>
      <w:r>
        <w:rPr>
          <w:rFonts w:hint="eastAsia" w:ascii="仿宋" w:hAnsi="仿宋" w:eastAsia="仿宋" w:cs="仿宋"/>
          <w:color w:val="auto"/>
          <w:spacing w:val="1"/>
          <w:sz w:val="24"/>
          <w:szCs w:val="24"/>
          <w:highlight w:val="none"/>
        </w:rPr>
        <w:t>）：</w:t>
      </w:r>
    </w:p>
    <w:p>
      <w:pPr>
        <w:pStyle w:val="6"/>
        <w:spacing w:line="283" w:lineRule="auto"/>
        <w:rPr>
          <w:rFonts w:hint="eastAsia" w:ascii="仿宋" w:hAnsi="仿宋" w:eastAsia="仿宋" w:cs="仿宋"/>
          <w:color w:val="auto"/>
          <w:highlight w:val="none"/>
        </w:rPr>
      </w:pPr>
    </w:p>
    <w:p>
      <w:pPr>
        <w:pStyle w:val="6"/>
        <w:spacing w:line="284" w:lineRule="auto"/>
        <w:rPr>
          <w:rFonts w:hint="eastAsia" w:ascii="仿宋" w:hAnsi="仿宋" w:eastAsia="仿宋" w:cs="仿宋"/>
          <w:color w:val="auto"/>
          <w:highlight w:val="none"/>
        </w:rPr>
      </w:pPr>
    </w:p>
    <w:p>
      <w:pPr>
        <w:spacing w:before="78" w:line="219"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w:t>
      </w:r>
    </w:p>
    <w:p>
      <w:pPr>
        <w:pStyle w:val="6"/>
        <w:spacing w:line="284" w:lineRule="auto"/>
        <w:rPr>
          <w:rFonts w:hint="eastAsia" w:ascii="仿宋" w:hAnsi="仿宋" w:eastAsia="仿宋" w:cs="仿宋"/>
          <w:color w:val="auto"/>
          <w:highlight w:val="none"/>
        </w:rPr>
      </w:pPr>
    </w:p>
    <w:p>
      <w:pPr>
        <w:pStyle w:val="6"/>
        <w:spacing w:line="284" w:lineRule="auto"/>
        <w:rPr>
          <w:rFonts w:hint="eastAsia" w:ascii="仿宋" w:hAnsi="仿宋" w:eastAsia="仿宋" w:cs="仿宋"/>
          <w:color w:val="auto"/>
          <w:highlight w:val="none"/>
        </w:rPr>
      </w:pPr>
    </w:p>
    <w:p>
      <w:pPr>
        <w:spacing w:before="78" w:line="219"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26"/>
          <w:sz w:val="24"/>
          <w:szCs w:val="24"/>
          <w:highlight w:val="none"/>
        </w:rPr>
        <w:t>年</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26"/>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26"/>
          <w:sz w:val="24"/>
          <w:szCs w:val="24"/>
          <w:highlight w:val="none"/>
        </w:rPr>
        <w:t>日</w:t>
      </w:r>
    </w:p>
    <w:p>
      <w:pPr>
        <w:spacing w:line="219" w:lineRule="auto"/>
        <w:rPr>
          <w:rFonts w:hint="eastAsia" w:ascii="仿宋" w:hAnsi="仿宋" w:eastAsia="仿宋" w:cs="仿宋"/>
          <w:color w:val="auto"/>
          <w:sz w:val="24"/>
          <w:szCs w:val="24"/>
          <w:highlight w:val="none"/>
        </w:rPr>
        <w:sectPr>
          <w:headerReference r:id="rId47" w:type="default"/>
          <w:footerReference r:id="rId48" w:type="default"/>
          <w:pgSz w:w="11907" w:h="16840"/>
          <w:pgMar w:top="969" w:right="1068" w:bottom="1157" w:left="1134" w:header="0" w:footer="992" w:gutter="0"/>
          <w:pgNumType w:fmt="decimal"/>
          <w:cols w:space="0" w:num="1"/>
          <w:rtlGutter w:val="0"/>
          <w:docGrid w:linePitch="0" w:charSpace="0"/>
        </w:sectPr>
      </w:pPr>
    </w:p>
    <w:p>
      <w:pPr>
        <w:pStyle w:val="6"/>
        <w:spacing w:line="285" w:lineRule="auto"/>
        <w:rPr>
          <w:rFonts w:hint="eastAsia" w:ascii="仿宋" w:hAnsi="仿宋" w:eastAsia="仿宋" w:cs="仿宋"/>
          <w:color w:val="auto"/>
          <w:highlight w:val="none"/>
        </w:rPr>
      </w:pPr>
      <w:r>
        <w:rPr>
          <w:rFonts w:hint="eastAsia" w:ascii="仿宋" w:hAnsi="仿宋" w:eastAsia="仿宋" w:cs="仿宋"/>
          <w:color w:val="auto"/>
          <w:highlight w:val="none"/>
        </w:rPr>
        <w:pict>
          <v:shape id="_x0000_s1039" o:spid="_x0000_s1039" style="position:absolute;left:0pt;margin-left:56.7pt;margin-top:55.75pt;height:0.75pt;width:481.95pt;mso-position-horizontal-relative:page;mso-position-vertical-relative:page;z-index:251675648;mso-width-relative:page;mso-height-relative:page;" fillcolor="#000000" filled="t" stroked="f" coordsize="9639,15" o:allowincell="f" path="m0,0l9638,0,9638,14,0,14,0,0xe">
            <v:path/>
            <v:fill on="t" focussize="0,0"/>
            <v:stroke on="f"/>
            <v:imagedata o:title=""/>
            <o:lock v:ext="edit"/>
          </v:shape>
        </w:pict>
      </w:r>
    </w:p>
    <w:p>
      <w:pPr>
        <w:pStyle w:val="6"/>
        <w:spacing w:line="286" w:lineRule="auto"/>
        <w:rPr>
          <w:rFonts w:hint="eastAsia" w:ascii="仿宋" w:hAnsi="仿宋" w:eastAsia="仿宋" w:cs="仿宋"/>
          <w:color w:val="auto"/>
          <w:highlight w:val="none"/>
        </w:rPr>
      </w:pPr>
    </w:p>
    <w:p>
      <w:pPr>
        <w:pStyle w:val="6"/>
        <w:spacing w:line="286" w:lineRule="auto"/>
        <w:rPr>
          <w:rFonts w:hint="eastAsia" w:ascii="仿宋" w:hAnsi="仿宋" w:eastAsia="仿宋" w:cs="仿宋"/>
          <w:color w:val="auto"/>
          <w:highlight w:val="none"/>
        </w:rPr>
      </w:pPr>
    </w:p>
    <w:p>
      <w:pPr>
        <w:spacing w:before="78" w:line="218" w:lineRule="auto"/>
        <w:ind w:left="120"/>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格式四、工程量清单</w:t>
      </w:r>
    </w:p>
    <w:p>
      <w:pPr>
        <w:spacing w:before="51" w:line="218" w:lineRule="auto"/>
        <w:ind w:left="3808"/>
        <w:rPr>
          <w:rFonts w:hint="eastAsia" w:ascii="仿宋" w:hAnsi="仿宋" w:eastAsia="仿宋" w:cs="仿宋"/>
          <w:color w:val="auto"/>
          <w:sz w:val="30"/>
          <w:szCs w:val="30"/>
          <w:highlight w:val="none"/>
        </w:rPr>
      </w:pPr>
      <w:r>
        <w:rPr>
          <w:rFonts w:hint="eastAsia" w:ascii="仿宋" w:hAnsi="仿宋" w:eastAsia="仿宋" w:cs="仿宋"/>
          <w:color w:val="auto"/>
          <w:spacing w:val="-6"/>
          <w:sz w:val="30"/>
          <w:szCs w:val="30"/>
          <w:highlight w:val="none"/>
        </w:rPr>
        <w:t>工程量清单</w:t>
      </w:r>
    </w:p>
    <w:p>
      <w:pPr>
        <w:spacing w:before="283" w:line="559" w:lineRule="exact"/>
        <w:ind w:left="319"/>
        <w:rPr>
          <w:rFonts w:hint="eastAsia" w:ascii="仿宋" w:hAnsi="仿宋" w:eastAsia="仿宋" w:cs="仿宋"/>
          <w:color w:val="auto"/>
          <w:sz w:val="24"/>
          <w:szCs w:val="24"/>
          <w:highlight w:val="none"/>
        </w:rPr>
      </w:pPr>
      <w:r>
        <w:rPr>
          <w:rFonts w:hint="eastAsia" w:ascii="仿宋" w:hAnsi="仿宋" w:eastAsia="仿宋" w:cs="仿宋"/>
          <w:color w:val="auto"/>
          <w:spacing w:val="-3"/>
          <w:position w:val="24"/>
          <w:sz w:val="24"/>
          <w:szCs w:val="24"/>
          <w:highlight w:val="none"/>
          <w14:textOutline w14:w="4358" w14:cap="sq" w14:cmpd="sng">
            <w14:solidFill>
              <w14:srgbClr w14:val="000000"/>
            </w14:solidFill>
            <w14:prstDash w14:val="solid"/>
            <w14:bevel/>
          </w14:textOutline>
        </w:rPr>
        <w:t>项目编号：</w:t>
      </w:r>
    </w:p>
    <w:p>
      <w:pPr>
        <w:spacing w:line="220" w:lineRule="auto"/>
        <w:ind w:left="31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项目名称：</w:t>
      </w:r>
    </w:p>
    <w:p>
      <w:pPr>
        <w:spacing w:before="14"/>
        <w:rPr>
          <w:rFonts w:hint="eastAsia" w:ascii="仿宋" w:hAnsi="仿宋" w:eastAsia="仿宋" w:cs="仿宋"/>
          <w:color w:val="auto"/>
          <w:highlight w:val="none"/>
        </w:rPr>
      </w:pPr>
    </w:p>
    <w:tbl>
      <w:tblPr>
        <w:tblStyle w:val="11"/>
        <w:tblW w:w="94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1223"/>
        <w:gridCol w:w="3753"/>
        <w:gridCol w:w="576"/>
        <w:gridCol w:w="1176"/>
        <w:gridCol w:w="974"/>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2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项目编码</w:t>
            </w:r>
          </w:p>
        </w:tc>
        <w:tc>
          <w:tcPr>
            <w:tcW w:w="375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项目名称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项目特征</w:t>
            </w:r>
          </w:p>
        </w:tc>
        <w:tc>
          <w:tcPr>
            <w:tcW w:w="57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117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工程数量</w:t>
            </w:r>
          </w:p>
        </w:tc>
        <w:tc>
          <w:tcPr>
            <w:tcW w:w="1948"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2"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122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375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57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117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全费用综合单价</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01B001</w:t>
            </w:r>
          </w:p>
        </w:tc>
        <w:tc>
          <w:tcPr>
            <w:tcW w:w="37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格栅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1.名称:格栅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2.材质:铝制格栅80*60*2mm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3.刷油:表面氟碳烤漆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4.其它:制作安装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5.含防护措施，搭建防护棚，防止高空坠物</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m²</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03B001</w:t>
            </w:r>
          </w:p>
        </w:tc>
        <w:tc>
          <w:tcPr>
            <w:tcW w:w="37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发光字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1.名称：至善楼南立面发光字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2.材质：背板/字壳:背板2.5mm铝板，字壳2mm铝板激光切割焊接，侧面厚度150mm,表面氟碳烤漆；字部烤漆。扣边:1.5mm不锈钢激光切割焊接成型，氟碳烤漆。面板:4mm红色亚克力吸塑起鼓40mm发光红色。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3.光源：红色三颗模组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4.其它：接线，安装（含防护措施、吊装、高空作业费），调试</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m2</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159.9465</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03B002</w:t>
            </w:r>
          </w:p>
        </w:tc>
        <w:tc>
          <w:tcPr>
            <w:tcW w:w="37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发光字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1.名称：至善楼北立面发光字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2.材质：背板/字壳:背板2.5mm铝板，字壳2mm铝板激光切割焊接，侧面厚度150mm,表面氟碳烤漆；字部烤漆。扣边:1.5mm不锈钢激光切割焊接成型，氟碳烤漆。面板:4mm红色亚克力吸塑起鼓40mm发光红色。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3.光源：红色三颗模组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4.其它：接线，安装（含防护措施、吊装、高空作业费），调试</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m2</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123.4752</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030411004001</w:t>
            </w:r>
          </w:p>
        </w:tc>
        <w:tc>
          <w:tcPr>
            <w:tcW w:w="37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1.名称:模组连接线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2.型号:2.5mm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3.配线形式:管内敷设</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030411004002</w:t>
            </w:r>
          </w:p>
        </w:tc>
        <w:tc>
          <w:tcPr>
            <w:tcW w:w="37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1.名称:电源连接线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2.型号:2.5mm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3.配线形式:管内敷设</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030408001001</w:t>
            </w:r>
          </w:p>
        </w:tc>
        <w:tc>
          <w:tcPr>
            <w:tcW w:w="37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电力电缆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1.名称:主电源线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2.型号:5*4mm2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3.配线形式:管内敷设</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030404017001</w:t>
            </w:r>
          </w:p>
        </w:tc>
        <w:tc>
          <w:tcPr>
            <w:tcW w:w="37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配电箱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1.名称:不锈钢配电箱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2.规格:600*800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3.接线端子材质、规格:含端子接线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4.安装方式:落地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5.其它:含控制器、交流接触器/漏电保护器/远程智能控制系统、防雷保护装置</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030411001001</w:t>
            </w:r>
          </w:p>
        </w:tc>
        <w:tc>
          <w:tcPr>
            <w:tcW w:w="37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1.名称:金属软管DN20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2.配管:明敷</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3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010606012001</w:t>
            </w:r>
          </w:p>
        </w:tc>
        <w:tc>
          <w:tcPr>
            <w:tcW w:w="37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钢支架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1、现场钢架拆除，背后钢架打磨除锈喷涂，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2、镀锌角钢50*50*5mm、60*60*5mm;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3、不锈钢螺栓:直径160*200mm、铝管：80*60*2mm氟碳烤漆。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4、其它:制作、安装（含吊装、高空作业费）</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3.69</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34" w:type="dxa"/>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    计</w:t>
            </w:r>
          </w:p>
        </w:tc>
        <w:tc>
          <w:tcPr>
            <w:tcW w:w="974"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仿宋" w:hAnsi="仿宋" w:eastAsia="仿宋" w:cs="仿宋"/>
                <w:i w:val="0"/>
                <w:iCs w:val="0"/>
                <w:color w:val="auto"/>
                <w:sz w:val="24"/>
                <w:szCs w:val="24"/>
                <w:highlight w:val="none"/>
                <w:u w:val="none"/>
              </w:rPr>
            </w:pPr>
          </w:p>
        </w:tc>
      </w:tr>
    </w:tbl>
    <w:p>
      <w:pPr>
        <w:pStyle w:val="6"/>
        <w:rPr>
          <w:rFonts w:hint="eastAsia" w:ascii="仿宋" w:hAnsi="仿宋" w:eastAsia="仿宋" w:cs="仿宋"/>
          <w:color w:val="auto"/>
          <w:highlight w:val="none"/>
        </w:rPr>
      </w:pPr>
    </w:p>
    <w:p>
      <w:pPr>
        <w:spacing w:before="60"/>
        <w:rPr>
          <w:rFonts w:hint="eastAsia" w:ascii="仿宋" w:hAnsi="仿宋" w:eastAsia="仿宋" w:cs="仿宋"/>
          <w:color w:val="auto"/>
          <w:sz w:val="24"/>
          <w:szCs w:val="24"/>
          <w:highlight w:val="none"/>
        </w:rPr>
      </w:pPr>
      <w:r>
        <w:rPr>
          <w:rFonts w:hint="eastAsia" w:ascii="仿宋" w:hAnsi="仿宋" w:eastAsia="仿宋" w:cs="仿宋"/>
          <w:color w:val="auto"/>
          <w:highlight w:val="none"/>
        </w:rPr>
        <w:pict>
          <v:rect id="_x0000_s1040" o:spid="_x0000_s1040" o:spt="1" style="position:absolute;left:0pt;margin-left:56.7pt;margin-top:55.75pt;height:0.75pt;width:481.9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rect id="_x0000_s1041" o:spid="_x0000_s1041" o:spt="1" style="position:absolute;left:0pt;margin-left:56.7pt;margin-top:55.75pt;height:0.75pt;width:481.9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rect id="_x0000_s1042" o:spid="_x0000_s1042" o:spt="1" style="position:absolute;left:0pt;margin-left:56.7pt;margin-top:55.75pt;height:0.75pt;width:481.9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rect id="_x0000_s1043" o:spid="_x0000_s1043" o:spt="1" style="position:absolute;left:0pt;margin-left:56.7pt;margin-top:55.75pt;height:0.75pt;width:481.9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rect id="_x0000_s1044" o:spid="_x0000_s1044" o:spt="1" style="position:absolute;left:0pt;margin-left:56.7pt;margin-top:55.75pt;height:0.75pt;width:481.9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rect id="_x0000_s1045" o:spid="_x0000_s1045" o:spt="1" style="position:absolute;left:0pt;margin-left:56.7pt;margin-top:55.75pt;height:0.75pt;width:481.9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rect id="_x0000_s1046" o:spid="_x0000_s1046" o:spt="1" style="position:absolute;left:0pt;margin-left:56.7pt;margin-top:55.75pt;height:0.75pt;width:481.9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color w:val="auto"/>
          <w:highlight w:val="none"/>
        </w:rPr>
        <w:pict>
          <v:shape id="_x0000_s1047" o:spid="_x0000_s1047" style="position:absolute;left:0pt;margin-left:56.7pt;margin-top:55.75pt;height:0.75pt;width:481.95pt;mso-position-horizontal-relative:page;mso-position-vertical-relative:page;z-index:251683840;mso-width-relative:page;mso-height-relative:page;" fillcolor="#000000" filled="t" stroked="f" coordsize="9639,15" o:allowincell="f" path="m0,0l9638,0,9638,14,0,14,0,0xe">
            <v:path/>
            <v:fill on="t" focussize="0,0"/>
            <v:stroke on="f"/>
            <v:imagedata o:title=""/>
            <o:lock v:ext="edit"/>
          </v:shape>
        </w:pict>
      </w:r>
      <w:r>
        <w:rPr>
          <w:rFonts w:hint="eastAsia" w:ascii="仿宋" w:hAnsi="仿宋" w:eastAsia="仿宋" w:cs="仿宋"/>
          <w:color w:val="auto"/>
          <w:spacing w:val="15"/>
          <w:sz w:val="24"/>
          <w:szCs w:val="24"/>
          <w:highlight w:val="none"/>
          <w14:textOutline w14:w="4358" w14:cap="sq" w14:cmpd="sng">
            <w14:solidFill>
              <w14:srgbClr w14:val="000000"/>
            </w14:solidFill>
            <w14:prstDash w14:val="solid"/>
            <w14:bevel/>
          </w14:textOutline>
        </w:rPr>
        <w:t>注：</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5"/>
          <w:sz w:val="24"/>
          <w:szCs w:val="24"/>
          <w:highlight w:val="none"/>
          <w14:textOutline w14:w="4358" w14:cap="sq" w14:cmpd="sng">
            <w14:solidFill>
              <w14:srgbClr w14:val="000000"/>
            </w14:solidFill>
            <w14:prstDash w14:val="solid"/>
            <w14:bevel/>
          </w14:textOutline>
        </w:rPr>
        <w:t>1、工程量清单与项目要求互为补充</w:t>
      </w:r>
      <w:r>
        <w:rPr>
          <w:rFonts w:hint="eastAsia" w:ascii="仿宋" w:hAnsi="仿宋" w:eastAsia="仿宋" w:cs="仿宋"/>
          <w:color w:val="auto"/>
          <w:spacing w:val="-72"/>
          <w:sz w:val="24"/>
          <w:szCs w:val="24"/>
          <w:highlight w:val="none"/>
        </w:rPr>
        <w:t xml:space="preserve"> </w:t>
      </w:r>
      <w:r>
        <w:rPr>
          <w:rFonts w:hint="eastAsia" w:ascii="仿宋" w:hAnsi="仿宋" w:eastAsia="仿宋" w:cs="仿宋"/>
          <w:color w:val="auto"/>
          <w:spacing w:val="15"/>
          <w:sz w:val="24"/>
          <w:szCs w:val="24"/>
          <w:highlight w:val="none"/>
          <w14:textOutline w14:w="4358" w14:cap="sq" w14:cmpd="sng">
            <w14:solidFill>
              <w14:srgbClr w14:val="000000"/>
            </w14:solidFill>
            <w14:prstDash w14:val="solid"/>
            <w14:bevel/>
          </w14:textOutline>
        </w:rPr>
        <w:t>，供应商所报全费用综合单价均为落地成活</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价。。</w:t>
      </w:r>
    </w:p>
    <w:p>
      <w:pPr>
        <w:spacing w:before="28" w:line="229" w:lineRule="auto"/>
        <w:ind w:left="410" w:right="287" w:firstLine="1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2、竞争性磋商时，供应商将有再次报价的机会。最后报价时，原则上应在上</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表总报价基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础上做整体浮动，但其中的规费费率、税金税率、暂列金额不得调整。</w:t>
      </w:r>
    </w:p>
    <w:p>
      <w:pPr>
        <w:pStyle w:val="6"/>
        <w:spacing w:line="256" w:lineRule="auto"/>
        <w:rPr>
          <w:rFonts w:hint="eastAsia" w:ascii="仿宋" w:hAnsi="仿宋" w:eastAsia="仿宋" w:cs="仿宋"/>
          <w:color w:val="auto"/>
          <w:highlight w:val="none"/>
        </w:rPr>
      </w:pPr>
    </w:p>
    <w:p>
      <w:pPr>
        <w:spacing w:before="78" w:line="219" w:lineRule="auto"/>
        <w:ind w:left="34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供应商名称（盖章</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w:t>
      </w:r>
    </w:p>
    <w:p>
      <w:pPr>
        <w:pStyle w:val="6"/>
        <w:spacing w:line="259" w:lineRule="auto"/>
        <w:rPr>
          <w:rFonts w:hint="eastAsia" w:ascii="仿宋" w:hAnsi="仿宋" w:eastAsia="仿宋" w:cs="仿宋"/>
          <w:color w:val="auto"/>
          <w:highlight w:val="none"/>
        </w:rPr>
      </w:pPr>
    </w:p>
    <w:p>
      <w:pPr>
        <w:spacing w:before="78" w:line="219" w:lineRule="auto"/>
        <w:ind w:left="34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w:t>
      </w:r>
    </w:p>
    <w:p>
      <w:pPr>
        <w:pStyle w:val="6"/>
        <w:spacing w:line="258" w:lineRule="auto"/>
        <w:rPr>
          <w:rFonts w:hint="eastAsia" w:ascii="仿宋" w:hAnsi="仿宋" w:eastAsia="仿宋" w:cs="仿宋"/>
          <w:color w:val="auto"/>
          <w:highlight w:val="none"/>
        </w:rPr>
      </w:pPr>
    </w:p>
    <w:p>
      <w:pPr>
        <w:spacing w:before="79" w:line="219" w:lineRule="auto"/>
        <w:ind w:left="7065"/>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日</w:t>
      </w:r>
    </w:p>
    <w:p>
      <w:pPr>
        <w:spacing w:line="219" w:lineRule="auto"/>
        <w:rPr>
          <w:rFonts w:hint="eastAsia" w:ascii="仿宋" w:hAnsi="仿宋" w:eastAsia="仿宋" w:cs="仿宋"/>
          <w:color w:val="auto"/>
          <w:sz w:val="24"/>
          <w:szCs w:val="24"/>
          <w:highlight w:val="none"/>
        </w:rPr>
        <w:sectPr>
          <w:footerReference r:id="rId49" w:type="default"/>
          <w:pgSz w:w="11907" w:h="16840"/>
          <w:pgMar w:top="1134" w:right="1035" w:bottom="1157" w:left="730" w:header="0" w:footer="992" w:gutter="0"/>
          <w:pgNumType w:fmt="decimal"/>
          <w:cols w:space="0" w:num="1"/>
          <w:rtlGutter w:val="0"/>
          <w:docGrid w:linePitch="0" w:charSpace="0"/>
        </w:sectPr>
      </w:pPr>
    </w:p>
    <w:p>
      <w:pPr>
        <w:pStyle w:val="6"/>
        <w:spacing w:line="266" w:lineRule="auto"/>
        <w:rPr>
          <w:rFonts w:hint="eastAsia" w:ascii="仿宋" w:hAnsi="仿宋" w:eastAsia="仿宋" w:cs="仿宋"/>
          <w:color w:val="auto"/>
          <w:highlight w:val="none"/>
        </w:rPr>
      </w:pPr>
      <w:r>
        <w:rPr>
          <w:rFonts w:hint="eastAsia" w:ascii="仿宋" w:hAnsi="仿宋" w:eastAsia="仿宋" w:cs="仿宋"/>
          <w:color w:val="auto"/>
          <w:highlight w:val="none"/>
        </w:rPr>
        <w:pict>
          <v:shape id="_x0000_s1048" o:spid="_x0000_s1048" style="position:absolute;left:0pt;margin-left:70.9pt;margin-top:55.75pt;height:0.75pt;width:705.95pt;mso-position-horizontal-relative:page;mso-position-vertical-relative:page;z-index:251684864;mso-width-relative:page;mso-height-relative:page;" fillcolor="#000000" filled="t" stroked="f" coordsize="14119,15" o:allowincell="f" path="m0,0l14118,0,14118,14,0,14,0,0xe">
            <v:path/>
            <v:fill on="t" focussize="0,0"/>
            <v:stroke on="f"/>
            <v:imagedata o:title=""/>
            <o:lock v:ext="edit"/>
          </v:shape>
        </w:pict>
      </w:r>
    </w:p>
    <w:p>
      <w:pPr>
        <w:pStyle w:val="6"/>
        <w:spacing w:line="267" w:lineRule="auto"/>
        <w:rPr>
          <w:rFonts w:hint="eastAsia" w:ascii="仿宋" w:hAnsi="仿宋" w:eastAsia="仿宋" w:cs="仿宋"/>
          <w:color w:val="auto"/>
          <w:highlight w:val="none"/>
        </w:rPr>
      </w:pPr>
    </w:p>
    <w:p>
      <w:pPr>
        <w:pStyle w:val="6"/>
        <w:spacing w:line="267" w:lineRule="auto"/>
        <w:rPr>
          <w:rFonts w:hint="eastAsia" w:ascii="仿宋" w:hAnsi="仿宋" w:eastAsia="仿宋" w:cs="仿宋"/>
          <w:color w:val="auto"/>
          <w:highlight w:val="none"/>
        </w:rPr>
      </w:pPr>
    </w:p>
    <w:p>
      <w:pPr>
        <w:pStyle w:val="6"/>
        <w:spacing w:line="267" w:lineRule="auto"/>
        <w:rPr>
          <w:rFonts w:hint="eastAsia" w:ascii="仿宋" w:hAnsi="仿宋" w:eastAsia="仿宋" w:cs="仿宋"/>
          <w:color w:val="auto"/>
          <w:highlight w:val="none"/>
        </w:rPr>
      </w:pPr>
    </w:p>
    <w:p>
      <w:pPr>
        <w:spacing w:before="98" w:line="218" w:lineRule="auto"/>
        <w:ind w:left="5709"/>
        <w:rPr>
          <w:rFonts w:hint="eastAsia" w:ascii="仿宋" w:hAnsi="仿宋" w:eastAsia="仿宋" w:cs="仿宋"/>
          <w:color w:val="auto"/>
          <w:sz w:val="30"/>
          <w:szCs w:val="30"/>
          <w:highlight w:val="none"/>
        </w:rPr>
      </w:pPr>
      <w:r>
        <w:rPr>
          <w:rFonts w:hint="eastAsia" w:ascii="仿宋" w:hAnsi="仿宋" w:eastAsia="仿宋" w:cs="仿宋"/>
          <w:color w:val="auto"/>
          <w:spacing w:val="-1"/>
          <w:sz w:val="30"/>
          <w:szCs w:val="30"/>
          <w:highlight w:val="none"/>
          <w14:textOutline w14:w="5448" w14:cap="sq" w14:cmpd="sng">
            <w14:solidFill>
              <w14:srgbClr w14:val="000000"/>
            </w14:solidFill>
            <w14:prstDash w14:val="solid"/>
            <w14:bevel/>
          </w14:textOutline>
        </w:rPr>
        <w:t>全费用综合单价分析表</w:t>
      </w:r>
    </w:p>
    <w:p>
      <w:pPr>
        <w:pStyle w:val="6"/>
        <w:spacing w:line="256" w:lineRule="auto"/>
        <w:rPr>
          <w:rFonts w:hint="eastAsia" w:ascii="仿宋" w:hAnsi="仿宋" w:eastAsia="仿宋" w:cs="仿宋"/>
          <w:color w:val="auto"/>
          <w:highlight w:val="none"/>
        </w:rPr>
      </w:pPr>
    </w:p>
    <w:p>
      <w:pPr>
        <w:spacing w:before="78" w:line="238" w:lineRule="auto"/>
        <w:ind w:left="22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pPr>
        <w:spacing w:line="219" w:lineRule="auto"/>
        <w:ind w:left="24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项目编号：</w:t>
      </w:r>
    </w:p>
    <w:p>
      <w:pPr>
        <w:spacing w:line="204" w:lineRule="exact"/>
        <w:rPr>
          <w:rFonts w:hint="eastAsia" w:ascii="仿宋" w:hAnsi="仿宋" w:eastAsia="仿宋" w:cs="仿宋"/>
          <w:color w:val="auto"/>
          <w:highlight w:val="none"/>
        </w:rPr>
      </w:pPr>
    </w:p>
    <w:tbl>
      <w:tblPr>
        <w:tblStyle w:val="13"/>
        <w:tblW w:w="14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1"/>
        <w:gridCol w:w="2554"/>
        <w:gridCol w:w="1074"/>
        <w:gridCol w:w="1075"/>
        <w:gridCol w:w="1074"/>
        <w:gridCol w:w="1075"/>
        <w:gridCol w:w="1074"/>
        <w:gridCol w:w="1075"/>
        <w:gridCol w:w="1063"/>
        <w:gridCol w:w="993"/>
        <w:gridCol w:w="708"/>
        <w:gridCol w:w="1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01" w:type="dxa"/>
            <w:vAlign w:val="top"/>
          </w:tcPr>
          <w:p>
            <w:pPr>
              <w:spacing w:line="270" w:lineRule="auto"/>
              <w:rPr>
                <w:rFonts w:hint="eastAsia" w:ascii="仿宋" w:hAnsi="仿宋" w:eastAsia="仿宋" w:cs="仿宋"/>
                <w:color w:val="auto"/>
                <w:sz w:val="21"/>
                <w:highlight w:val="none"/>
              </w:rPr>
            </w:pPr>
          </w:p>
          <w:p>
            <w:pPr>
              <w:pStyle w:val="14"/>
              <w:spacing w:before="78" w:line="221" w:lineRule="auto"/>
              <w:ind w:left="315"/>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2554" w:type="dxa"/>
            <w:vAlign w:val="top"/>
          </w:tcPr>
          <w:p>
            <w:pPr>
              <w:spacing w:line="270" w:lineRule="auto"/>
              <w:rPr>
                <w:rFonts w:hint="eastAsia" w:ascii="仿宋" w:hAnsi="仿宋" w:eastAsia="仿宋" w:cs="仿宋"/>
                <w:color w:val="auto"/>
                <w:sz w:val="21"/>
                <w:highlight w:val="none"/>
              </w:rPr>
            </w:pPr>
          </w:p>
          <w:p>
            <w:pPr>
              <w:pStyle w:val="14"/>
              <w:spacing w:before="78" w:line="220" w:lineRule="auto"/>
              <w:ind w:left="806"/>
              <w:rPr>
                <w:rFonts w:hint="eastAsia" w:ascii="仿宋" w:hAnsi="仿宋" w:eastAsia="仿宋" w:cs="仿宋"/>
                <w:color w:val="auto"/>
                <w:highlight w:val="none"/>
              </w:rPr>
            </w:pPr>
            <w:r>
              <w:rPr>
                <w:rFonts w:hint="eastAsia" w:ascii="仿宋" w:hAnsi="仿宋" w:eastAsia="仿宋" w:cs="仿宋"/>
                <w:color w:val="auto"/>
                <w:spacing w:val="-4"/>
                <w:highlight w:val="none"/>
              </w:rPr>
              <w:t>项目名称</w:t>
            </w:r>
          </w:p>
        </w:tc>
        <w:tc>
          <w:tcPr>
            <w:tcW w:w="1074" w:type="dxa"/>
            <w:vAlign w:val="top"/>
          </w:tcPr>
          <w:p>
            <w:pPr>
              <w:pStyle w:val="14"/>
              <w:spacing w:before="197" w:line="229" w:lineRule="auto"/>
              <w:ind w:left="193" w:right="175" w:hanging="9"/>
              <w:rPr>
                <w:rFonts w:hint="eastAsia" w:ascii="仿宋" w:hAnsi="仿宋" w:eastAsia="仿宋" w:cs="仿宋"/>
                <w:color w:val="auto"/>
                <w:highlight w:val="none"/>
              </w:rPr>
            </w:pPr>
            <w:r>
              <w:rPr>
                <w:rFonts w:hint="eastAsia" w:ascii="仿宋" w:hAnsi="仿宋" w:eastAsia="仿宋" w:cs="仿宋"/>
                <w:color w:val="auto"/>
                <w:spacing w:val="-4"/>
                <w:highlight w:val="none"/>
              </w:rPr>
              <w:t>人工费</w:t>
            </w:r>
            <w:r>
              <w:rPr>
                <w:rFonts w:hint="eastAsia" w:ascii="仿宋" w:hAnsi="仿宋" w:eastAsia="仿宋" w:cs="仿宋"/>
                <w:color w:val="auto"/>
                <w:highlight w:val="none"/>
              </w:rPr>
              <w:t xml:space="preserve"> </w:t>
            </w:r>
            <w:r>
              <w:rPr>
                <w:rFonts w:hint="eastAsia" w:ascii="仿宋" w:hAnsi="仿宋" w:eastAsia="仿宋" w:cs="仿宋"/>
                <w:color w:val="auto"/>
                <w:spacing w:val="-7"/>
                <w:highlight w:val="none"/>
              </w:rPr>
              <w:t>（元）</w:t>
            </w:r>
          </w:p>
        </w:tc>
        <w:tc>
          <w:tcPr>
            <w:tcW w:w="1075" w:type="dxa"/>
            <w:vAlign w:val="top"/>
          </w:tcPr>
          <w:p>
            <w:pPr>
              <w:pStyle w:val="14"/>
              <w:spacing w:before="197" w:line="229" w:lineRule="auto"/>
              <w:ind w:left="194" w:right="175" w:hanging="11"/>
              <w:rPr>
                <w:rFonts w:hint="eastAsia" w:ascii="仿宋" w:hAnsi="仿宋" w:eastAsia="仿宋" w:cs="仿宋"/>
                <w:color w:val="auto"/>
                <w:highlight w:val="none"/>
              </w:rPr>
            </w:pPr>
            <w:r>
              <w:rPr>
                <w:rFonts w:hint="eastAsia" w:ascii="仿宋" w:hAnsi="仿宋" w:eastAsia="仿宋" w:cs="仿宋"/>
                <w:color w:val="auto"/>
                <w:spacing w:val="-4"/>
                <w:highlight w:val="none"/>
              </w:rPr>
              <w:t>材料费</w:t>
            </w:r>
            <w:r>
              <w:rPr>
                <w:rFonts w:hint="eastAsia" w:ascii="仿宋" w:hAnsi="仿宋" w:eastAsia="仿宋" w:cs="仿宋"/>
                <w:color w:val="auto"/>
                <w:spacing w:val="1"/>
                <w:highlight w:val="none"/>
              </w:rPr>
              <w:t xml:space="preserve"> </w:t>
            </w:r>
            <w:r>
              <w:rPr>
                <w:rFonts w:hint="eastAsia" w:ascii="仿宋" w:hAnsi="仿宋" w:eastAsia="仿宋" w:cs="仿宋"/>
                <w:color w:val="auto"/>
                <w:spacing w:val="-7"/>
                <w:highlight w:val="none"/>
              </w:rPr>
              <w:t>（元）</w:t>
            </w:r>
          </w:p>
        </w:tc>
        <w:tc>
          <w:tcPr>
            <w:tcW w:w="1074" w:type="dxa"/>
            <w:vAlign w:val="top"/>
          </w:tcPr>
          <w:p>
            <w:pPr>
              <w:pStyle w:val="14"/>
              <w:spacing w:before="197" w:line="229" w:lineRule="auto"/>
              <w:ind w:left="195" w:right="174" w:hanging="12"/>
              <w:rPr>
                <w:rFonts w:hint="eastAsia" w:ascii="仿宋" w:hAnsi="仿宋" w:eastAsia="仿宋" w:cs="仿宋"/>
                <w:color w:val="auto"/>
                <w:highlight w:val="none"/>
              </w:rPr>
            </w:pPr>
            <w:r>
              <w:rPr>
                <w:rFonts w:hint="eastAsia" w:ascii="仿宋" w:hAnsi="仿宋" w:eastAsia="仿宋" w:cs="仿宋"/>
                <w:color w:val="auto"/>
                <w:spacing w:val="-3"/>
                <w:highlight w:val="none"/>
              </w:rPr>
              <w:t>机械费</w:t>
            </w:r>
            <w:r>
              <w:rPr>
                <w:rFonts w:hint="eastAsia" w:ascii="仿宋" w:hAnsi="仿宋" w:eastAsia="仿宋" w:cs="仿宋"/>
                <w:color w:val="auto"/>
                <w:highlight w:val="none"/>
              </w:rPr>
              <w:t xml:space="preserve"> </w:t>
            </w:r>
            <w:r>
              <w:rPr>
                <w:rFonts w:hint="eastAsia" w:ascii="仿宋" w:hAnsi="仿宋" w:eastAsia="仿宋" w:cs="仿宋"/>
                <w:color w:val="auto"/>
                <w:spacing w:val="-7"/>
                <w:highlight w:val="none"/>
              </w:rPr>
              <w:t>（元）</w:t>
            </w:r>
          </w:p>
        </w:tc>
        <w:tc>
          <w:tcPr>
            <w:tcW w:w="1075" w:type="dxa"/>
            <w:vAlign w:val="top"/>
          </w:tcPr>
          <w:p>
            <w:pPr>
              <w:pStyle w:val="14"/>
              <w:spacing w:before="197" w:line="229" w:lineRule="auto"/>
              <w:ind w:left="196" w:right="174" w:hanging="11"/>
              <w:rPr>
                <w:rFonts w:hint="eastAsia" w:ascii="仿宋" w:hAnsi="仿宋" w:eastAsia="仿宋" w:cs="仿宋"/>
                <w:color w:val="auto"/>
                <w:highlight w:val="none"/>
              </w:rPr>
            </w:pPr>
            <w:r>
              <w:rPr>
                <w:rFonts w:hint="eastAsia" w:ascii="仿宋" w:hAnsi="仿宋" w:eastAsia="仿宋" w:cs="仿宋"/>
                <w:color w:val="auto"/>
                <w:spacing w:val="-4"/>
                <w:highlight w:val="none"/>
              </w:rPr>
              <w:t>措施费</w:t>
            </w:r>
            <w:r>
              <w:rPr>
                <w:rFonts w:hint="eastAsia" w:ascii="仿宋" w:hAnsi="仿宋" w:eastAsia="仿宋" w:cs="仿宋"/>
                <w:color w:val="auto"/>
                <w:spacing w:val="1"/>
                <w:highlight w:val="none"/>
              </w:rPr>
              <w:t xml:space="preserve"> </w:t>
            </w:r>
            <w:r>
              <w:rPr>
                <w:rFonts w:hint="eastAsia" w:ascii="仿宋" w:hAnsi="仿宋" w:eastAsia="仿宋" w:cs="仿宋"/>
                <w:color w:val="auto"/>
                <w:spacing w:val="-7"/>
                <w:highlight w:val="none"/>
              </w:rPr>
              <w:t>（元）</w:t>
            </w:r>
          </w:p>
        </w:tc>
        <w:tc>
          <w:tcPr>
            <w:tcW w:w="1074" w:type="dxa"/>
            <w:vAlign w:val="top"/>
          </w:tcPr>
          <w:p>
            <w:pPr>
              <w:pStyle w:val="14"/>
              <w:spacing w:before="197" w:line="229" w:lineRule="auto"/>
              <w:ind w:left="196" w:right="173" w:firstLine="7"/>
              <w:rPr>
                <w:rFonts w:hint="eastAsia" w:ascii="仿宋" w:hAnsi="仿宋" w:eastAsia="仿宋" w:cs="仿宋"/>
                <w:color w:val="auto"/>
                <w:highlight w:val="none"/>
              </w:rPr>
            </w:pPr>
            <w:r>
              <w:rPr>
                <w:rFonts w:hint="eastAsia" w:ascii="仿宋" w:hAnsi="仿宋" w:eastAsia="仿宋" w:cs="仿宋"/>
                <w:color w:val="auto"/>
                <w:spacing w:val="-10"/>
                <w:highlight w:val="none"/>
              </w:rPr>
              <w:t>间接费</w:t>
            </w:r>
            <w:r>
              <w:rPr>
                <w:rFonts w:hint="eastAsia" w:ascii="仿宋" w:hAnsi="仿宋" w:eastAsia="仿宋" w:cs="仿宋"/>
                <w:color w:val="auto"/>
                <w:highlight w:val="none"/>
              </w:rPr>
              <w:t xml:space="preserve"> </w:t>
            </w:r>
            <w:r>
              <w:rPr>
                <w:rFonts w:hint="eastAsia" w:ascii="仿宋" w:hAnsi="仿宋" w:eastAsia="仿宋" w:cs="仿宋"/>
                <w:color w:val="auto"/>
                <w:spacing w:val="-7"/>
                <w:highlight w:val="none"/>
              </w:rPr>
              <w:t>（元）</w:t>
            </w:r>
          </w:p>
        </w:tc>
        <w:tc>
          <w:tcPr>
            <w:tcW w:w="1075" w:type="dxa"/>
            <w:vAlign w:val="top"/>
          </w:tcPr>
          <w:p>
            <w:pPr>
              <w:pStyle w:val="14"/>
              <w:spacing w:before="197" w:line="229" w:lineRule="auto"/>
              <w:ind w:left="198" w:right="193" w:firstLine="109"/>
              <w:rPr>
                <w:rFonts w:hint="eastAsia" w:ascii="仿宋" w:hAnsi="仿宋" w:eastAsia="仿宋" w:cs="仿宋"/>
                <w:color w:val="auto"/>
                <w:highlight w:val="none"/>
              </w:rPr>
            </w:pPr>
            <w:r>
              <w:rPr>
                <w:rFonts w:hint="eastAsia" w:ascii="仿宋" w:hAnsi="仿宋" w:eastAsia="仿宋" w:cs="仿宋"/>
                <w:color w:val="auto"/>
                <w:spacing w:val="-6"/>
                <w:highlight w:val="none"/>
              </w:rPr>
              <w:t>利润</w:t>
            </w:r>
            <w:r>
              <w:rPr>
                <w:rFonts w:hint="eastAsia" w:ascii="仿宋" w:hAnsi="仿宋" w:eastAsia="仿宋" w:cs="仿宋"/>
                <w:color w:val="auto"/>
                <w:highlight w:val="none"/>
              </w:rPr>
              <w:t xml:space="preserve"> </w:t>
            </w:r>
            <w:r>
              <w:rPr>
                <w:rFonts w:hint="eastAsia" w:ascii="仿宋" w:hAnsi="仿宋" w:eastAsia="仿宋" w:cs="仿宋"/>
                <w:color w:val="auto"/>
                <w:spacing w:val="-14"/>
                <w:highlight w:val="none"/>
              </w:rPr>
              <w:t>（元）</w:t>
            </w:r>
          </w:p>
        </w:tc>
        <w:tc>
          <w:tcPr>
            <w:tcW w:w="1063" w:type="dxa"/>
            <w:vAlign w:val="top"/>
          </w:tcPr>
          <w:p>
            <w:pPr>
              <w:pStyle w:val="14"/>
              <w:spacing w:before="197" w:line="229" w:lineRule="auto"/>
              <w:ind w:left="191" w:right="188" w:firstLine="109"/>
              <w:rPr>
                <w:rFonts w:hint="eastAsia" w:ascii="仿宋" w:hAnsi="仿宋" w:eastAsia="仿宋" w:cs="仿宋"/>
                <w:color w:val="auto"/>
                <w:highlight w:val="none"/>
              </w:rPr>
            </w:pPr>
            <w:r>
              <w:rPr>
                <w:rFonts w:hint="eastAsia" w:ascii="仿宋" w:hAnsi="仿宋" w:eastAsia="仿宋" w:cs="仿宋"/>
                <w:color w:val="auto"/>
                <w:spacing w:val="-6"/>
                <w:highlight w:val="none"/>
              </w:rPr>
              <w:t>规费</w:t>
            </w:r>
            <w:r>
              <w:rPr>
                <w:rFonts w:hint="eastAsia" w:ascii="仿宋" w:hAnsi="仿宋" w:eastAsia="仿宋" w:cs="仿宋"/>
                <w:color w:val="auto"/>
                <w:highlight w:val="none"/>
              </w:rPr>
              <w:t xml:space="preserve"> </w:t>
            </w:r>
            <w:r>
              <w:rPr>
                <w:rFonts w:hint="eastAsia" w:ascii="仿宋" w:hAnsi="仿宋" w:eastAsia="仿宋" w:cs="仿宋"/>
                <w:color w:val="auto"/>
                <w:spacing w:val="-14"/>
                <w:highlight w:val="none"/>
              </w:rPr>
              <w:t>（元）</w:t>
            </w:r>
          </w:p>
        </w:tc>
        <w:tc>
          <w:tcPr>
            <w:tcW w:w="993" w:type="dxa"/>
            <w:vAlign w:val="top"/>
          </w:tcPr>
          <w:p>
            <w:pPr>
              <w:pStyle w:val="14"/>
              <w:spacing w:before="197" w:line="229" w:lineRule="auto"/>
              <w:ind w:left="157" w:right="152" w:firstLine="107"/>
              <w:rPr>
                <w:rFonts w:hint="eastAsia" w:ascii="仿宋" w:hAnsi="仿宋" w:eastAsia="仿宋" w:cs="仿宋"/>
                <w:color w:val="auto"/>
                <w:highlight w:val="none"/>
              </w:rPr>
            </w:pPr>
            <w:r>
              <w:rPr>
                <w:rFonts w:hint="eastAsia" w:ascii="仿宋" w:hAnsi="仿宋" w:eastAsia="仿宋" w:cs="仿宋"/>
                <w:color w:val="auto"/>
                <w:spacing w:val="-5"/>
                <w:highlight w:val="none"/>
              </w:rPr>
              <w:t>税金</w:t>
            </w:r>
            <w:r>
              <w:rPr>
                <w:rFonts w:hint="eastAsia" w:ascii="仿宋" w:hAnsi="仿宋" w:eastAsia="仿宋" w:cs="仿宋"/>
                <w:color w:val="auto"/>
                <w:highlight w:val="none"/>
              </w:rPr>
              <w:t xml:space="preserve"> </w:t>
            </w:r>
            <w:r>
              <w:rPr>
                <w:rFonts w:hint="eastAsia" w:ascii="仿宋" w:hAnsi="仿宋" w:eastAsia="仿宋" w:cs="仿宋"/>
                <w:color w:val="auto"/>
                <w:spacing w:val="-14"/>
                <w:highlight w:val="none"/>
              </w:rPr>
              <w:t>（元）</w:t>
            </w:r>
          </w:p>
        </w:tc>
        <w:tc>
          <w:tcPr>
            <w:tcW w:w="708" w:type="dxa"/>
            <w:vAlign w:val="top"/>
          </w:tcPr>
          <w:p>
            <w:pPr>
              <w:spacing w:line="270" w:lineRule="auto"/>
              <w:rPr>
                <w:rFonts w:hint="eastAsia" w:ascii="仿宋" w:hAnsi="仿宋" w:eastAsia="仿宋" w:cs="仿宋"/>
                <w:color w:val="auto"/>
                <w:sz w:val="21"/>
                <w:highlight w:val="none"/>
              </w:rPr>
            </w:pPr>
          </w:p>
          <w:p>
            <w:pPr>
              <w:pStyle w:val="14"/>
              <w:spacing w:before="78" w:line="220" w:lineRule="auto"/>
              <w:ind w:left="123"/>
              <w:rPr>
                <w:rFonts w:hint="eastAsia" w:ascii="仿宋" w:hAnsi="仿宋" w:eastAsia="仿宋" w:cs="仿宋"/>
                <w:color w:val="auto"/>
                <w:highlight w:val="none"/>
              </w:rPr>
            </w:pPr>
            <w:r>
              <w:rPr>
                <w:rFonts w:hint="eastAsia" w:ascii="仿宋" w:hAnsi="仿宋" w:eastAsia="仿宋" w:cs="仿宋"/>
                <w:color w:val="auto"/>
                <w:spacing w:val="-6"/>
                <w:highlight w:val="none"/>
              </w:rPr>
              <w:t>其他</w:t>
            </w:r>
          </w:p>
        </w:tc>
        <w:tc>
          <w:tcPr>
            <w:tcW w:w="1329" w:type="dxa"/>
            <w:vAlign w:val="top"/>
          </w:tcPr>
          <w:p>
            <w:pPr>
              <w:pStyle w:val="14"/>
              <w:spacing w:before="39" w:line="229" w:lineRule="auto"/>
              <w:ind w:left="192" w:right="183" w:firstLine="117"/>
              <w:rPr>
                <w:rFonts w:hint="eastAsia" w:ascii="仿宋" w:hAnsi="仿宋" w:eastAsia="仿宋" w:cs="仿宋"/>
                <w:color w:val="auto"/>
                <w:highlight w:val="none"/>
              </w:rPr>
            </w:pPr>
            <w:r>
              <w:rPr>
                <w:rFonts w:hint="eastAsia" w:ascii="仿宋" w:hAnsi="仿宋" w:eastAsia="仿宋" w:cs="仿宋"/>
                <w:color w:val="auto"/>
                <w:spacing w:val="-4"/>
                <w:highlight w:val="none"/>
              </w:rPr>
              <w:t>全费用</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rPr>
              <w:t>综合单价</w:t>
            </w:r>
            <w:r>
              <w:rPr>
                <w:rFonts w:hint="eastAsia" w:ascii="仿宋" w:hAnsi="仿宋" w:eastAsia="仿宋" w:cs="仿宋"/>
                <w:color w:val="auto"/>
                <w:spacing w:val="2"/>
                <w:highlight w:val="none"/>
              </w:rPr>
              <w:t xml:space="preserve"> </w:t>
            </w:r>
            <w:r>
              <w:rPr>
                <w:rFonts w:hint="eastAsia" w:ascii="仿宋" w:hAnsi="仿宋" w:eastAsia="仿宋" w:cs="仿宋"/>
                <w:color w:val="auto"/>
                <w:spacing w:val="35"/>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pPr>
              <w:pStyle w:val="14"/>
              <w:spacing w:before="255" w:line="184" w:lineRule="auto"/>
              <w:ind w:left="514"/>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554"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63" w:type="dxa"/>
            <w:vAlign w:val="top"/>
          </w:tcPr>
          <w:p>
            <w:pPr>
              <w:rPr>
                <w:rFonts w:hint="eastAsia" w:ascii="仿宋" w:hAnsi="仿宋" w:eastAsia="仿宋" w:cs="仿宋"/>
                <w:color w:val="auto"/>
                <w:sz w:val="21"/>
                <w:highlight w:val="none"/>
              </w:rPr>
            </w:pPr>
          </w:p>
        </w:tc>
        <w:tc>
          <w:tcPr>
            <w:tcW w:w="993" w:type="dxa"/>
            <w:vAlign w:val="top"/>
          </w:tcPr>
          <w:p>
            <w:pPr>
              <w:rPr>
                <w:rFonts w:hint="eastAsia" w:ascii="仿宋" w:hAnsi="仿宋" w:eastAsia="仿宋" w:cs="仿宋"/>
                <w:color w:val="auto"/>
                <w:sz w:val="21"/>
                <w:highlight w:val="none"/>
              </w:rPr>
            </w:pPr>
          </w:p>
        </w:tc>
        <w:tc>
          <w:tcPr>
            <w:tcW w:w="708"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pPr>
              <w:pStyle w:val="14"/>
              <w:spacing w:before="256" w:line="183" w:lineRule="auto"/>
              <w:ind w:left="499"/>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554"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63" w:type="dxa"/>
            <w:vAlign w:val="top"/>
          </w:tcPr>
          <w:p>
            <w:pPr>
              <w:rPr>
                <w:rFonts w:hint="eastAsia" w:ascii="仿宋" w:hAnsi="仿宋" w:eastAsia="仿宋" w:cs="仿宋"/>
                <w:color w:val="auto"/>
                <w:sz w:val="21"/>
                <w:highlight w:val="none"/>
              </w:rPr>
            </w:pPr>
          </w:p>
        </w:tc>
        <w:tc>
          <w:tcPr>
            <w:tcW w:w="993" w:type="dxa"/>
            <w:vAlign w:val="top"/>
          </w:tcPr>
          <w:p>
            <w:pPr>
              <w:rPr>
                <w:rFonts w:hint="eastAsia" w:ascii="仿宋" w:hAnsi="仿宋" w:eastAsia="仿宋" w:cs="仿宋"/>
                <w:color w:val="auto"/>
                <w:sz w:val="21"/>
                <w:highlight w:val="none"/>
              </w:rPr>
            </w:pPr>
          </w:p>
        </w:tc>
        <w:tc>
          <w:tcPr>
            <w:tcW w:w="708"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pPr>
              <w:pStyle w:val="14"/>
              <w:spacing w:before="257" w:line="183" w:lineRule="auto"/>
              <w:ind w:left="501"/>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554"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63" w:type="dxa"/>
            <w:vAlign w:val="top"/>
          </w:tcPr>
          <w:p>
            <w:pPr>
              <w:rPr>
                <w:rFonts w:hint="eastAsia" w:ascii="仿宋" w:hAnsi="仿宋" w:eastAsia="仿宋" w:cs="仿宋"/>
                <w:color w:val="auto"/>
                <w:sz w:val="21"/>
                <w:highlight w:val="none"/>
              </w:rPr>
            </w:pPr>
          </w:p>
        </w:tc>
        <w:tc>
          <w:tcPr>
            <w:tcW w:w="993" w:type="dxa"/>
            <w:vAlign w:val="top"/>
          </w:tcPr>
          <w:p>
            <w:pPr>
              <w:rPr>
                <w:rFonts w:hint="eastAsia" w:ascii="仿宋" w:hAnsi="仿宋" w:eastAsia="仿宋" w:cs="仿宋"/>
                <w:color w:val="auto"/>
                <w:sz w:val="21"/>
                <w:highlight w:val="none"/>
              </w:rPr>
            </w:pPr>
          </w:p>
        </w:tc>
        <w:tc>
          <w:tcPr>
            <w:tcW w:w="708"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pPr>
              <w:pStyle w:val="14"/>
              <w:spacing w:before="257" w:line="183" w:lineRule="auto"/>
              <w:ind w:left="495"/>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554"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63" w:type="dxa"/>
            <w:vAlign w:val="top"/>
          </w:tcPr>
          <w:p>
            <w:pPr>
              <w:rPr>
                <w:rFonts w:hint="eastAsia" w:ascii="仿宋" w:hAnsi="仿宋" w:eastAsia="仿宋" w:cs="仿宋"/>
                <w:color w:val="auto"/>
                <w:sz w:val="21"/>
                <w:highlight w:val="none"/>
              </w:rPr>
            </w:pPr>
          </w:p>
        </w:tc>
        <w:tc>
          <w:tcPr>
            <w:tcW w:w="993" w:type="dxa"/>
            <w:vAlign w:val="top"/>
          </w:tcPr>
          <w:p>
            <w:pPr>
              <w:rPr>
                <w:rFonts w:hint="eastAsia" w:ascii="仿宋" w:hAnsi="仿宋" w:eastAsia="仿宋" w:cs="仿宋"/>
                <w:color w:val="auto"/>
                <w:sz w:val="21"/>
                <w:highlight w:val="none"/>
              </w:rPr>
            </w:pPr>
          </w:p>
        </w:tc>
        <w:tc>
          <w:tcPr>
            <w:tcW w:w="708"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101" w:type="dxa"/>
            <w:vAlign w:val="top"/>
          </w:tcPr>
          <w:p>
            <w:pPr>
              <w:pStyle w:val="14"/>
              <w:spacing w:before="294" w:line="378" w:lineRule="exact"/>
              <w:ind w:left="451"/>
              <w:rPr>
                <w:rFonts w:hint="eastAsia" w:ascii="仿宋" w:hAnsi="仿宋" w:eastAsia="仿宋" w:cs="仿宋"/>
                <w:color w:val="auto"/>
                <w:highlight w:val="none"/>
              </w:rPr>
            </w:pPr>
            <w:r>
              <w:rPr>
                <w:rFonts w:hint="eastAsia" w:ascii="仿宋" w:hAnsi="仿宋" w:eastAsia="仿宋" w:cs="仿宋"/>
                <w:color w:val="auto"/>
                <w:position w:val="3"/>
                <w:highlight w:val="none"/>
              </w:rPr>
              <w:t>…</w:t>
            </w:r>
          </w:p>
        </w:tc>
        <w:tc>
          <w:tcPr>
            <w:tcW w:w="2554" w:type="dxa"/>
            <w:vAlign w:val="top"/>
          </w:tcPr>
          <w:p>
            <w:pPr>
              <w:pStyle w:val="14"/>
              <w:spacing w:before="294" w:line="378" w:lineRule="exact"/>
              <w:ind w:left="1177"/>
              <w:rPr>
                <w:rFonts w:hint="eastAsia" w:ascii="仿宋" w:hAnsi="仿宋" w:eastAsia="仿宋" w:cs="仿宋"/>
                <w:color w:val="auto"/>
                <w:highlight w:val="none"/>
              </w:rPr>
            </w:pPr>
            <w:r>
              <w:rPr>
                <w:rFonts w:hint="eastAsia" w:ascii="仿宋" w:hAnsi="仿宋" w:eastAsia="仿宋" w:cs="仿宋"/>
                <w:color w:val="auto"/>
                <w:position w:val="3"/>
                <w:highlight w:val="none"/>
              </w:rPr>
              <w:t>…</w:t>
            </w: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74" w:type="dxa"/>
            <w:vAlign w:val="top"/>
          </w:tcPr>
          <w:p>
            <w:pPr>
              <w:rPr>
                <w:rFonts w:hint="eastAsia" w:ascii="仿宋" w:hAnsi="仿宋" w:eastAsia="仿宋" w:cs="仿宋"/>
                <w:color w:val="auto"/>
                <w:sz w:val="21"/>
                <w:highlight w:val="none"/>
              </w:rPr>
            </w:pPr>
          </w:p>
        </w:tc>
        <w:tc>
          <w:tcPr>
            <w:tcW w:w="1075" w:type="dxa"/>
            <w:vAlign w:val="top"/>
          </w:tcPr>
          <w:p>
            <w:pPr>
              <w:rPr>
                <w:rFonts w:hint="eastAsia" w:ascii="仿宋" w:hAnsi="仿宋" w:eastAsia="仿宋" w:cs="仿宋"/>
                <w:color w:val="auto"/>
                <w:sz w:val="21"/>
                <w:highlight w:val="none"/>
              </w:rPr>
            </w:pPr>
          </w:p>
        </w:tc>
        <w:tc>
          <w:tcPr>
            <w:tcW w:w="1063" w:type="dxa"/>
            <w:vAlign w:val="top"/>
          </w:tcPr>
          <w:p>
            <w:pPr>
              <w:rPr>
                <w:rFonts w:hint="eastAsia" w:ascii="仿宋" w:hAnsi="仿宋" w:eastAsia="仿宋" w:cs="仿宋"/>
                <w:color w:val="auto"/>
                <w:sz w:val="21"/>
                <w:highlight w:val="none"/>
              </w:rPr>
            </w:pPr>
          </w:p>
        </w:tc>
        <w:tc>
          <w:tcPr>
            <w:tcW w:w="993" w:type="dxa"/>
            <w:vAlign w:val="top"/>
          </w:tcPr>
          <w:p>
            <w:pPr>
              <w:rPr>
                <w:rFonts w:hint="eastAsia" w:ascii="仿宋" w:hAnsi="仿宋" w:eastAsia="仿宋" w:cs="仿宋"/>
                <w:color w:val="auto"/>
                <w:sz w:val="21"/>
                <w:highlight w:val="none"/>
              </w:rPr>
            </w:pPr>
          </w:p>
        </w:tc>
        <w:tc>
          <w:tcPr>
            <w:tcW w:w="708"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r>
    </w:tbl>
    <w:p>
      <w:pPr>
        <w:pStyle w:val="6"/>
        <w:spacing w:line="268" w:lineRule="auto"/>
        <w:rPr>
          <w:rFonts w:hint="eastAsia" w:ascii="仿宋" w:hAnsi="仿宋" w:eastAsia="仿宋" w:cs="仿宋"/>
          <w:color w:val="auto"/>
          <w:highlight w:val="none"/>
        </w:rPr>
      </w:pPr>
    </w:p>
    <w:p>
      <w:pPr>
        <w:pStyle w:val="6"/>
        <w:spacing w:line="269" w:lineRule="auto"/>
        <w:rPr>
          <w:rFonts w:hint="eastAsia" w:ascii="仿宋" w:hAnsi="仿宋" w:eastAsia="仿宋" w:cs="仿宋"/>
          <w:color w:val="auto"/>
          <w:highlight w:val="none"/>
        </w:rPr>
      </w:pPr>
    </w:p>
    <w:p>
      <w:pPr>
        <w:spacing w:before="78" w:line="219" w:lineRule="auto"/>
        <w:ind w:left="3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供应商名称</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3"/>
          <w:sz w:val="24"/>
          <w:szCs w:val="24"/>
          <w:highlight w:val="none"/>
        </w:rPr>
        <w:t>公章）</w:t>
      </w:r>
    </w:p>
    <w:p>
      <w:pPr>
        <w:pStyle w:val="6"/>
        <w:spacing w:line="259" w:lineRule="auto"/>
        <w:rPr>
          <w:rFonts w:hint="eastAsia" w:ascii="仿宋" w:hAnsi="仿宋" w:eastAsia="仿宋" w:cs="仿宋"/>
          <w:color w:val="auto"/>
          <w:highlight w:val="none"/>
        </w:rPr>
      </w:pPr>
    </w:p>
    <w:p>
      <w:pPr>
        <w:spacing w:before="78" w:line="219" w:lineRule="auto"/>
        <w:ind w:left="31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w:t>
      </w:r>
    </w:p>
    <w:p>
      <w:pPr>
        <w:spacing w:before="28" w:line="219"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26"/>
          <w:sz w:val="24"/>
          <w:szCs w:val="24"/>
          <w:highlight w:val="none"/>
        </w:rPr>
        <w:t>年</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26"/>
          <w:sz w:val="24"/>
          <w:szCs w:val="24"/>
          <w:highlight w:val="none"/>
        </w:rPr>
        <w:t>月</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26"/>
          <w:sz w:val="24"/>
          <w:szCs w:val="24"/>
          <w:highlight w:val="none"/>
        </w:rPr>
        <w:t>日</w:t>
      </w:r>
    </w:p>
    <w:p>
      <w:pPr>
        <w:spacing w:line="219" w:lineRule="auto"/>
        <w:rPr>
          <w:rFonts w:hint="eastAsia" w:ascii="仿宋" w:hAnsi="仿宋" w:eastAsia="仿宋" w:cs="仿宋"/>
          <w:color w:val="auto"/>
          <w:sz w:val="24"/>
          <w:szCs w:val="24"/>
          <w:highlight w:val="none"/>
        </w:rPr>
        <w:sectPr>
          <w:footerReference r:id="rId50" w:type="default"/>
          <w:pgSz w:w="16838" w:h="11905" w:orient="landscape"/>
          <w:pgMar w:top="1134" w:right="1304" w:bottom="1157" w:left="1304" w:header="0" w:footer="992" w:gutter="0"/>
          <w:pgNumType w:fmt="decimal"/>
          <w:cols w:space="0" w:num="1"/>
          <w:rtlGutter w:val="0"/>
          <w:docGrid w:linePitch="0" w:charSpace="0"/>
        </w:sectPr>
      </w:pPr>
    </w:p>
    <w:p>
      <w:pPr>
        <w:pStyle w:val="6"/>
        <w:spacing w:line="258" w:lineRule="auto"/>
        <w:rPr>
          <w:rFonts w:hint="eastAsia" w:ascii="仿宋" w:hAnsi="仿宋" w:eastAsia="仿宋" w:cs="仿宋"/>
          <w:color w:val="auto"/>
          <w:highlight w:val="none"/>
        </w:rPr>
      </w:pPr>
      <w:r>
        <w:rPr>
          <w:rFonts w:hint="eastAsia" w:ascii="仿宋" w:hAnsi="仿宋" w:eastAsia="仿宋" w:cs="仿宋"/>
          <w:color w:val="auto"/>
          <w:highlight w:val="none"/>
        </w:rPr>
        <w:pict>
          <v:shape id="_x0000_s1049" o:spid="_x0000_s1049" style="position:absolute;left:0pt;margin-left:70.9pt;margin-top:55.75pt;height:0.75pt;width:705.95pt;mso-position-horizontal-relative:page;mso-position-vertical-relative:page;z-index:251685888;mso-width-relative:page;mso-height-relative:page;" fillcolor="#000000" filled="t" stroked="f" coordsize="14119,15" o:allowincell="f" path="m0,0l14118,0,14118,14,0,14,0,0xe">
            <v:path/>
            <v:fill on="t" focussize="0,0"/>
            <v:stroke on="f"/>
            <v:imagedata o:title=""/>
            <o:lock v:ext="edit"/>
          </v:shape>
        </w:pict>
      </w:r>
    </w:p>
    <w:p>
      <w:pPr>
        <w:pStyle w:val="6"/>
        <w:spacing w:line="259" w:lineRule="auto"/>
        <w:rPr>
          <w:rFonts w:hint="eastAsia" w:ascii="仿宋" w:hAnsi="仿宋" w:eastAsia="仿宋" w:cs="仿宋"/>
          <w:color w:val="auto"/>
          <w:highlight w:val="none"/>
        </w:rPr>
      </w:pPr>
    </w:p>
    <w:p>
      <w:pPr>
        <w:pStyle w:val="6"/>
        <w:spacing w:line="259" w:lineRule="auto"/>
        <w:rPr>
          <w:rFonts w:hint="eastAsia" w:ascii="仿宋" w:hAnsi="仿宋" w:eastAsia="仿宋" w:cs="仿宋"/>
          <w:color w:val="auto"/>
          <w:highlight w:val="none"/>
        </w:rPr>
      </w:pPr>
    </w:p>
    <w:p>
      <w:pPr>
        <w:spacing w:before="97" w:line="213" w:lineRule="auto"/>
        <w:ind w:left="7376"/>
        <w:rPr>
          <w:rFonts w:hint="eastAsia" w:ascii="仿宋" w:hAnsi="仿宋" w:eastAsia="仿宋" w:cs="仿宋"/>
          <w:color w:val="auto"/>
          <w:sz w:val="30"/>
          <w:szCs w:val="30"/>
          <w:highlight w:val="none"/>
        </w:rPr>
      </w:pPr>
      <w:r>
        <w:rPr>
          <w:rFonts w:hint="eastAsia" w:ascii="仿宋" w:hAnsi="仿宋" w:eastAsia="仿宋" w:cs="仿宋"/>
          <w:color w:val="auto"/>
          <w:spacing w:val="-2"/>
          <w:sz w:val="30"/>
          <w:szCs w:val="30"/>
          <w:highlight w:val="none"/>
          <w14:textOutline w14:w="5448" w14:cap="sq" w14:cmpd="sng">
            <w14:solidFill>
              <w14:srgbClr w14:val="000000"/>
            </w14:solidFill>
            <w14:prstDash w14:val="solid"/>
            <w14:bevel/>
          </w14:textOutline>
        </w:rPr>
        <w:t>主要材料表</w:t>
      </w:r>
    </w:p>
    <w:tbl>
      <w:tblPr>
        <w:tblStyle w:val="13"/>
        <w:tblW w:w="160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1767"/>
        <w:gridCol w:w="932"/>
        <w:gridCol w:w="1262"/>
        <w:gridCol w:w="1323"/>
        <w:gridCol w:w="1194"/>
        <w:gridCol w:w="1468"/>
        <w:gridCol w:w="1395"/>
        <w:gridCol w:w="1194"/>
        <w:gridCol w:w="1655"/>
        <w:gridCol w:w="1329"/>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48" w:type="dxa"/>
            <w:tcBorders>
              <w:top w:val="single" w:color="000000" w:sz="10" w:space="0"/>
              <w:left w:val="single" w:color="000000" w:sz="10" w:space="0"/>
            </w:tcBorders>
            <w:vAlign w:val="top"/>
          </w:tcPr>
          <w:p>
            <w:pPr>
              <w:pStyle w:val="14"/>
              <w:spacing w:before="175" w:line="229" w:lineRule="auto"/>
              <w:ind w:left="353"/>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795" w14:cap="sq" w14:cmpd="sng">
                  <w14:solidFill>
                    <w14:srgbClr w14:val="000000"/>
                  </w14:solidFill>
                  <w14:prstDash w14:val="solid"/>
                  <w14:bevel/>
                </w14:textOutline>
              </w:rPr>
              <w:t>序号</w:t>
            </w:r>
          </w:p>
        </w:tc>
        <w:tc>
          <w:tcPr>
            <w:tcW w:w="1767" w:type="dxa"/>
            <w:tcBorders>
              <w:top w:val="single" w:color="000000" w:sz="10" w:space="0"/>
            </w:tcBorders>
            <w:vAlign w:val="top"/>
          </w:tcPr>
          <w:p>
            <w:pPr>
              <w:pStyle w:val="14"/>
              <w:spacing w:before="175" w:line="227" w:lineRule="auto"/>
              <w:ind w:left="34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14:textOutline w14:w="3795" w14:cap="sq" w14:cmpd="sng">
                  <w14:solidFill>
                    <w14:srgbClr w14:val="000000"/>
                  </w14:solidFill>
                  <w14:prstDash w14:val="solid"/>
                  <w14:bevel/>
                </w14:textOutline>
              </w:rPr>
              <w:t>材料、品种</w:t>
            </w:r>
          </w:p>
        </w:tc>
        <w:tc>
          <w:tcPr>
            <w:tcW w:w="932" w:type="dxa"/>
            <w:tcBorders>
              <w:top w:val="single" w:color="000000" w:sz="10" w:space="0"/>
              <w:right w:val="single" w:color="000000" w:sz="2" w:space="0"/>
            </w:tcBorders>
            <w:vAlign w:val="top"/>
          </w:tcPr>
          <w:p>
            <w:pPr>
              <w:pStyle w:val="14"/>
              <w:spacing w:before="174" w:line="228" w:lineRule="auto"/>
              <w:ind w:left="267"/>
              <w:rPr>
                <w:rFonts w:hint="eastAsia"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14:textOutline w14:w="3795" w14:cap="sq" w14:cmpd="sng">
                  <w14:solidFill>
                    <w14:srgbClr w14:val="000000"/>
                  </w14:solidFill>
                  <w14:prstDash w14:val="solid"/>
                  <w14:bevel/>
                </w14:textOutline>
              </w:rPr>
              <w:t>品牌</w:t>
            </w:r>
          </w:p>
        </w:tc>
        <w:tc>
          <w:tcPr>
            <w:tcW w:w="1262" w:type="dxa"/>
            <w:tcBorders>
              <w:top w:val="single" w:color="000000" w:sz="10" w:space="0"/>
              <w:left w:val="single" w:color="000000" w:sz="2" w:space="0"/>
            </w:tcBorders>
            <w:vAlign w:val="top"/>
          </w:tcPr>
          <w:p>
            <w:pPr>
              <w:pStyle w:val="14"/>
              <w:spacing w:before="174" w:line="228" w:lineRule="auto"/>
              <w:ind w:left="20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14:textOutline w14:w="3795" w14:cap="sq" w14:cmpd="sng">
                  <w14:solidFill>
                    <w14:srgbClr w14:val="000000"/>
                  </w14:solidFill>
                  <w14:prstDash w14:val="solid"/>
                  <w14:bevel/>
                </w14:textOutline>
              </w:rPr>
              <w:t>规格型号</w:t>
            </w:r>
          </w:p>
        </w:tc>
        <w:tc>
          <w:tcPr>
            <w:tcW w:w="1323" w:type="dxa"/>
            <w:tcBorders>
              <w:top w:val="single" w:color="000000" w:sz="10" w:space="0"/>
            </w:tcBorders>
            <w:vAlign w:val="top"/>
          </w:tcPr>
          <w:p>
            <w:pPr>
              <w:pStyle w:val="14"/>
              <w:spacing w:before="175" w:line="228" w:lineRule="auto"/>
              <w:ind w:left="450"/>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14:textOutline w14:w="3795" w14:cap="sq" w14:cmpd="sng">
                  <w14:solidFill>
                    <w14:srgbClr w14:val="000000"/>
                  </w14:solidFill>
                  <w14:prstDash w14:val="solid"/>
                  <w14:bevel/>
                </w14:textOutline>
              </w:rPr>
              <w:t>单位</w:t>
            </w:r>
          </w:p>
        </w:tc>
        <w:tc>
          <w:tcPr>
            <w:tcW w:w="1194" w:type="dxa"/>
            <w:tcBorders>
              <w:top w:val="single" w:color="000000" w:sz="10" w:space="0"/>
            </w:tcBorders>
            <w:vAlign w:val="top"/>
          </w:tcPr>
          <w:p>
            <w:pPr>
              <w:pStyle w:val="14"/>
              <w:spacing w:before="174" w:line="228" w:lineRule="auto"/>
              <w:ind w:left="178"/>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14:textOutline w14:w="3795" w14:cap="sq" w14:cmpd="sng">
                  <w14:solidFill>
                    <w14:srgbClr w14:val="000000"/>
                  </w14:solidFill>
                  <w14:prstDash w14:val="solid"/>
                  <w14:bevel/>
                </w14:textOutline>
              </w:rPr>
              <w:t>质量等级</w:t>
            </w:r>
          </w:p>
        </w:tc>
        <w:tc>
          <w:tcPr>
            <w:tcW w:w="1468" w:type="dxa"/>
            <w:tcBorders>
              <w:top w:val="single" w:color="000000" w:sz="10" w:space="0"/>
            </w:tcBorders>
            <w:vAlign w:val="top"/>
          </w:tcPr>
          <w:p>
            <w:pPr>
              <w:pStyle w:val="14"/>
              <w:spacing w:before="174" w:line="228" w:lineRule="auto"/>
              <w:ind w:left="528"/>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14:textOutline w14:w="3795" w14:cap="sq" w14:cmpd="sng">
                  <w14:solidFill>
                    <w14:srgbClr w14:val="000000"/>
                  </w14:solidFill>
                  <w14:prstDash w14:val="solid"/>
                  <w14:bevel/>
                </w14:textOutline>
              </w:rPr>
              <w:t>数量</w:t>
            </w:r>
          </w:p>
        </w:tc>
        <w:tc>
          <w:tcPr>
            <w:tcW w:w="1395" w:type="dxa"/>
            <w:tcBorders>
              <w:top w:val="single" w:color="000000" w:sz="10" w:space="0"/>
            </w:tcBorders>
            <w:vAlign w:val="top"/>
          </w:tcPr>
          <w:p>
            <w:pPr>
              <w:pStyle w:val="14"/>
              <w:spacing w:before="174" w:line="228" w:lineRule="auto"/>
              <w:ind w:left="284"/>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14:textOutline w14:w="3795" w14:cap="sq" w14:cmpd="sng">
                  <w14:solidFill>
                    <w14:srgbClr w14:val="000000"/>
                  </w14:solidFill>
                  <w14:prstDash w14:val="solid"/>
                  <w14:bevel/>
                </w14:textOutline>
              </w:rPr>
              <w:t>生产厂家</w:t>
            </w:r>
          </w:p>
        </w:tc>
        <w:tc>
          <w:tcPr>
            <w:tcW w:w="1194" w:type="dxa"/>
            <w:tcBorders>
              <w:top w:val="single" w:color="000000" w:sz="10" w:space="0"/>
            </w:tcBorders>
            <w:vAlign w:val="top"/>
          </w:tcPr>
          <w:p>
            <w:pPr>
              <w:pStyle w:val="14"/>
              <w:spacing w:before="174" w:line="228" w:lineRule="auto"/>
              <w:ind w:left="394"/>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795" w14:cap="sq" w14:cmpd="sng">
                  <w14:solidFill>
                    <w14:srgbClr w14:val="000000"/>
                  </w14:solidFill>
                  <w14:prstDash w14:val="solid"/>
                  <w14:bevel/>
                </w14:textOutline>
              </w:rPr>
              <w:t>产地</w:t>
            </w:r>
          </w:p>
        </w:tc>
        <w:tc>
          <w:tcPr>
            <w:tcW w:w="1655" w:type="dxa"/>
            <w:tcBorders>
              <w:top w:val="single" w:color="000000" w:sz="10" w:space="0"/>
            </w:tcBorders>
            <w:vAlign w:val="top"/>
          </w:tcPr>
          <w:p>
            <w:pPr>
              <w:pStyle w:val="14"/>
              <w:spacing w:before="175" w:line="226" w:lineRule="auto"/>
              <w:ind w:left="313"/>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795" w14:cap="sq" w14:cmpd="sng">
                  <w14:solidFill>
                    <w14:srgbClr w14:val="000000"/>
                  </w14:solidFill>
                  <w14:prstDash w14:val="solid"/>
                  <w14:bevel/>
                </w14:textOutline>
              </w:rPr>
              <w:t>单价（元）</w:t>
            </w:r>
          </w:p>
        </w:tc>
        <w:tc>
          <w:tcPr>
            <w:tcW w:w="1329" w:type="dxa"/>
            <w:tcBorders>
              <w:top w:val="single" w:color="000000" w:sz="10" w:space="0"/>
            </w:tcBorders>
            <w:vAlign w:val="top"/>
          </w:tcPr>
          <w:p>
            <w:pPr>
              <w:pStyle w:val="14"/>
              <w:spacing w:before="175" w:line="228" w:lineRule="auto"/>
              <w:ind w:left="467"/>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14:textOutline w14:w="3795" w14:cap="sq" w14:cmpd="sng">
                  <w14:solidFill>
                    <w14:srgbClr w14:val="000000"/>
                  </w14:solidFill>
                  <w14:prstDash w14:val="solid"/>
                  <w14:bevel/>
                </w14:textOutline>
              </w:rPr>
              <w:t>其他</w:t>
            </w:r>
          </w:p>
        </w:tc>
        <w:tc>
          <w:tcPr>
            <w:tcW w:w="1347" w:type="dxa"/>
            <w:tcBorders>
              <w:top w:val="single" w:color="000000" w:sz="10" w:space="0"/>
              <w:right w:val="single" w:color="000000" w:sz="10" w:space="0"/>
            </w:tcBorders>
            <w:vAlign w:val="top"/>
          </w:tcPr>
          <w:p>
            <w:pPr>
              <w:pStyle w:val="14"/>
              <w:spacing w:before="175" w:line="229" w:lineRule="auto"/>
              <w:ind w:left="471"/>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14:textOutline w14:w="3795" w14:cap="sq" w14:cmpd="sng">
                  <w14:solidFill>
                    <w14:srgbClr w14:val="000000"/>
                  </w14:solidFill>
                  <w14:prstDash w14:val="solid"/>
                  <w14:bevel/>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48" w:type="dxa"/>
            <w:tcBorders>
              <w:left w:val="single" w:color="000000" w:sz="10" w:space="0"/>
            </w:tcBorders>
            <w:vAlign w:val="top"/>
          </w:tcPr>
          <w:p>
            <w:pPr>
              <w:pStyle w:val="14"/>
              <w:spacing w:before="154" w:line="189" w:lineRule="auto"/>
              <w:ind w:left="526"/>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14:textOutline w14:w="3795" w14:cap="sq" w14:cmpd="sng">
                  <w14:solidFill>
                    <w14:srgbClr w14:val="000000"/>
                  </w14:solidFill>
                  <w14:prstDash w14:val="solid"/>
                  <w14:bevel/>
                </w14:textOutline>
              </w:rPr>
              <w:t>1</w:t>
            </w:r>
          </w:p>
        </w:tc>
        <w:tc>
          <w:tcPr>
            <w:tcW w:w="1767" w:type="dxa"/>
            <w:vAlign w:val="top"/>
          </w:tcPr>
          <w:p>
            <w:pPr>
              <w:pStyle w:val="14"/>
              <w:spacing w:before="108" w:line="219" w:lineRule="auto"/>
              <w:ind w:left="274"/>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48" w:type="dxa"/>
            <w:tcBorders>
              <w:left w:val="single" w:color="000000" w:sz="10" w:space="0"/>
            </w:tcBorders>
            <w:vAlign w:val="top"/>
          </w:tcPr>
          <w:p>
            <w:pPr>
              <w:pStyle w:val="14"/>
              <w:spacing w:before="138" w:line="189" w:lineRule="auto"/>
              <w:ind w:left="513"/>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14:textOutline w14:w="3795" w14:cap="sq" w14:cmpd="sng">
                  <w14:solidFill>
                    <w14:srgbClr w14:val="000000"/>
                  </w14:solidFill>
                  <w14:prstDash w14:val="solid"/>
                  <w14:bevel/>
                </w14:textOutline>
              </w:rPr>
              <w:t>2</w:t>
            </w:r>
          </w:p>
        </w:tc>
        <w:tc>
          <w:tcPr>
            <w:tcW w:w="1767" w:type="dxa"/>
            <w:vAlign w:val="top"/>
          </w:tcPr>
          <w:p>
            <w:pPr>
              <w:pStyle w:val="14"/>
              <w:spacing w:before="89" w:line="220" w:lineRule="auto"/>
              <w:ind w:left="531"/>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48" w:type="dxa"/>
            <w:tcBorders>
              <w:left w:val="single" w:color="000000" w:sz="10" w:space="0"/>
            </w:tcBorders>
            <w:vAlign w:val="top"/>
          </w:tcPr>
          <w:p>
            <w:pPr>
              <w:pStyle w:val="14"/>
              <w:spacing w:before="139" w:line="189" w:lineRule="auto"/>
              <w:ind w:left="514"/>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14:textOutline w14:w="3795" w14:cap="sq" w14:cmpd="sng">
                  <w14:solidFill>
                    <w14:srgbClr w14:val="000000"/>
                  </w14:solidFill>
                  <w14:prstDash w14:val="solid"/>
                  <w14:bevel/>
                </w14:textOutline>
              </w:rPr>
              <w:t>3</w:t>
            </w:r>
          </w:p>
        </w:tc>
        <w:tc>
          <w:tcPr>
            <w:tcW w:w="1767" w:type="dxa"/>
            <w:vAlign w:val="top"/>
          </w:tcPr>
          <w:p>
            <w:pPr>
              <w:pStyle w:val="14"/>
              <w:spacing w:before="92" w:line="219" w:lineRule="auto"/>
              <w:ind w:left="34"/>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48" w:type="dxa"/>
            <w:tcBorders>
              <w:left w:val="single" w:color="000000" w:sz="10" w:space="0"/>
            </w:tcBorders>
            <w:vAlign w:val="top"/>
          </w:tcPr>
          <w:p>
            <w:pPr>
              <w:pStyle w:val="14"/>
              <w:spacing w:before="242" w:line="189" w:lineRule="auto"/>
              <w:ind w:left="50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14:textOutline w14:w="3795" w14:cap="sq" w14:cmpd="sng">
                  <w14:solidFill>
                    <w14:srgbClr w14:val="000000"/>
                  </w14:solidFill>
                  <w14:prstDash w14:val="solid"/>
                  <w14:bevel/>
                </w14:textOutline>
              </w:rPr>
              <w:t>4</w:t>
            </w:r>
          </w:p>
        </w:tc>
        <w:tc>
          <w:tcPr>
            <w:tcW w:w="1767" w:type="dxa"/>
            <w:vAlign w:val="top"/>
          </w:tcPr>
          <w:p>
            <w:pPr>
              <w:pStyle w:val="14"/>
              <w:spacing w:before="40" w:line="221" w:lineRule="auto"/>
              <w:ind w:left="287" w:right="306" w:firstLine="144"/>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48" w:type="dxa"/>
            <w:tcBorders>
              <w:left w:val="single" w:color="000000" w:sz="10" w:space="0"/>
            </w:tcBorders>
            <w:vAlign w:val="top"/>
          </w:tcPr>
          <w:p>
            <w:pPr>
              <w:pStyle w:val="14"/>
              <w:spacing w:before="248" w:line="187" w:lineRule="auto"/>
              <w:ind w:left="514"/>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14:textOutline w14:w="3795" w14:cap="sq" w14:cmpd="sng">
                  <w14:solidFill>
                    <w14:srgbClr w14:val="000000"/>
                  </w14:solidFill>
                  <w14:prstDash w14:val="solid"/>
                  <w14:bevel/>
                </w14:textOutline>
              </w:rPr>
              <w:t>5</w:t>
            </w:r>
          </w:p>
        </w:tc>
        <w:tc>
          <w:tcPr>
            <w:tcW w:w="1767" w:type="dxa"/>
            <w:vAlign w:val="top"/>
          </w:tcPr>
          <w:p>
            <w:pPr>
              <w:pStyle w:val="14"/>
              <w:spacing w:before="43" w:line="220" w:lineRule="auto"/>
              <w:ind w:left="287" w:right="306" w:firstLine="22"/>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48" w:type="dxa"/>
            <w:tcBorders>
              <w:left w:val="single" w:color="000000" w:sz="10" w:space="0"/>
            </w:tcBorders>
            <w:vAlign w:val="top"/>
          </w:tcPr>
          <w:p>
            <w:pPr>
              <w:pStyle w:val="14"/>
              <w:spacing w:before="246" w:line="189" w:lineRule="auto"/>
              <w:ind w:left="512"/>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14:textOutline w14:w="3795" w14:cap="sq" w14:cmpd="sng">
                  <w14:solidFill>
                    <w14:srgbClr w14:val="000000"/>
                  </w14:solidFill>
                  <w14:prstDash w14:val="solid"/>
                  <w14:bevel/>
                </w14:textOutline>
              </w:rPr>
              <w:t>6</w:t>
            </w:r>
          </w:p>
        </w:tc>
        <w:tc>
          <w:tcPr>
            <w:tcW w:w="1767" w:type="dxa"/>
            <w:vAlign w:val="top"/>
          </w:tcPr>
          <w:p>
            <w:pPr>
              <w:pStyle w:val="14"/>
              <w:spacing w:before="43" w:line="220" w:lineRule="auto"/>
              <w:ind w:left="287" w:right="306" w:firstLine="115"/>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pPr>
              <w:pStyle w:val="14"/>
              <w:spacing w:before="151" w:line="187" w:lineRule="auto"/>
              <w:ind w:left="515"/>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14:textOutline w14:w="3795" w14:cap="sq" w14:cmpd="sng">
                  <w14:solidFill>
                    <w14:srgbClr w14:val="000000"/>
                  </w14:solidFill>
                  <w14:prstDash w14:val="solid"/>
                  <w14:bevel/>
                </w14:textOutline>
              </w:rPr>
              <w:t>7</w:t>
            </w:r>
          </w:p>
        </w:tc>
        <w:tc>
          <w:tcPr>
            <w:tcW w:w="1767" w:type="dxa"/>
            <w:vAlign w:val="top"/>
          </w:tcPr>
          <w:p>
            <w:pPr>
              <w:pStyle w:val="14"/>
              <w:spacing w:before="101" w:line="220" w:lineRule="auto"/>
              <w:ind w:left="516"/>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48" w:type="dxa"/>
            <w:tcBorders>
              <w:left w:val="single" w:color="000000" w:sz="10" w:space="0"/>
            </w:tcBorders>
            <w:vAlign w:val="top"/>
          </w:tcPr>
          <w:p>
            <w:pPr>
              <w:pStyle w:val="14"/>
              <w:spacing w:before="150" w:line="189" w:lineRule="auto"/>
              <w:ind w:left="51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14:textOutline w14:w="3795" w14:cap="sq" w14:cmpd="sng">
                  <w14:solidFill>
                    <w14:srgbClr w14:val="000000"/>
                  </w14:solidFill>
                  <w14:prstDash w14:val="solid"/>
                  <w14:bevel/>
                </w14:textOutline>
              </w:rPr>
              <w:t>8</w:t>
            </w:r>
          </w:p>
        </w:tc>
        <w:tc>
          <w:tcPr>
            <w:tcW w:w="1767" w:type="dxa"/>
            <w:vAlign w:val="top"/>
          </w:tcPr>
          <w:p>
            <w:pPr>
              <w:pStyle w:val="14"/>
              <w:spacing w:before="103" w:line="239" w:lineRule="auto"/>
              <w:ind w:left="771"/>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pPr>
              <w:pStyle w:val="14"/>
              <w:spacing w:before="153" w:line="189" w:lineRule="auto"/>
              <w:ind w:left="51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14:textOutline w14:w="3795" w14:cap="sq" w14:cmpd="sng">
                  <w14:solidFill>
                    <w14:srgbClr w14:val="000000"/>
                  </w14:solidFill>
                  <w14:prstDash w14:val="solid"/>
                  <w14:bevel/>
                </w14:textOutline>
              </w:rPr>
              <w:t>9</w:t>
            </w:r>
          </w:p>
        </w:tc>
        <w:tc>
          <w:tcPr>
            <w:tcW w:w="1767" w:type="dxa"/>
            <w:vAlign w:val="top"/>
          </w:tcPr>
          <w:p>
            <w:pPr>
              <w:pStyle w:val="14"/>
              <w:spacing w:before="105" w:line="238" w:lineRule="auto"/>
              <w:ind w:left="771"/>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pPr>
              <w:pStyle w:val="14"/>
              <w:spacing w:before="154" w:line="190" w:lineRule="auto"/>
              <w:ind w:left="473"/>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795" w14:cap="sq" w14:cmpd="sng">
                  <w14:solidFill>
                    <w14:srgbClr w14:val="000000"/>
                  </w14:solidFill>
                  <w14:prstDash w14:val="solid"/>
                  <w14:bevel/>
                </w14:textOutline>
              </w:rPr>
              <w:t>10</w:t>
            </w:r>
          </w:p>
        </w:tc>
        <w:tc>
          <w:tcPr>
            <w:tcW w:w="1767" w:type="dxa"/>
            <w:vAlign w:val="top"/>
          </w:tcPr>
          <w:p>
            <w:pPr>
              <w:pStyle w:val="14"/>
              <w:spacing w:before="108" w:line="236" w:lineRule="auto"/>
              <w:ind w:left="771"/>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pPr>
              <w:pStyle w:val="14"/>
              <w:spacing w:before="156" w:line="189" w:lineRule="auto"/>
              <w:ind w:left="473"/>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795" w14:cap="sq" w14:cmpd="sng">
                  <w14:solidFill>
                    <w14:srgbClr w14:val="000000"/>
                  </w14:solidFill>
                  <w14:prstDash w14:val="solid"/>
                  <w14:bevel/>
                </w14:textOutline>
              </w:rPr>
              <w:t>11</w:t>
            </w:r>
          </w:p>
        </w:tc>
        <w:tc>
          <w:tcPr>
            <w:tcW w:w="1767" w:type="dxa"/>
            <w:vAlign w:val="top"/>
          </w:tcPr>
          <w:p>
            <w:pPr>
              <w:pStyle w:val="14"/>
              <w:spacing w:before="109" w:line="235" w:lineRule="auto"/>
              <w:ind w:left="771"/>
              <w:rPr>
                <w:rFonts w:hint="eastAsia" w:ascii="仿宋" w:hAnsi="仿宋" w:eastAsia="仿宋" w:cs="仿宋"/>
                <w:color w:val="auto"/>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pPr>
              <w:pStyle w:val="14"/>
              <w:spacing w:before="158" w:line="189" w:lineRule="auto"/>
              <w:ind w:left="473"/>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795" w14:cap="sq" w14:cmpd="sng">
                  <w14:solidFill>
                    <w14:srgbClr w14:val="000000"/>
                  </w14:solidFill>
                  <w14:prstDash w14:val="solid"/>
                  <w14:bevel/>
                </w14:textOutline>
              </w:rPr>
              <w:t>12</w:t>
            </w:r>
          </w:p>
        </w:tc>
        <w:tc>
          <w:tcPr>
            <w:tcW w:w="1767" w:type="dxa"/>
            <w:vAlign w:val="top"/>
          </w:tcPr>
          <w:p>
            <w:pPr>
              <w:rPr>
                <w:rFonts w:hint="eastAsia" w:ascii="仿宋" w:hAnsi="仿宋" w:eastAsia="仿宋" w:cs="仿宋"/>
                <w:color w:val="auto"/>
                <w:sz w:val="21"/>
                <w:highlight w:val="none"/>
              </w:rPr>
            </w:pPr>
          </w:p>
        </w:tc>
        <w:tc>
          <w:tcPr>
            <w:tcW w:w="932" w:type="dxa"/>
            <w:tcBorders>
              <w:right w:val="single" w:color="000000" w:sz="2" w:space="0"/>
            </w:tcBorders>
            <w:vAlign w:val="top"/>
          </w:tcPr>
          <w:p>
            <w:pPr>
              <w:rPr>
                <w:rFonts w:hint="eastAsia" w:ascii="仿宋" w:hAnsi="仿宋" w:eastAsia="仿宋" w:cs="仿宋"/>
                <w:color w:val="auto"/>
                <w:sz w:val="21"/>
                <w:highlight w:val="none"/>
              </w:rPr>
            </w:pPr>
          </w:p>
        </w:tc>
        <w:tc>
          <w:tcPr>
            <w:tcW w:w="1262" w:type="dxa"/>
            <w:tcBorders>
              <w:left w:val="single" w:color="000000" w:sz="2" w:space="0"/>
            </w:tcBorders>
            <w:vAlign w:val="top"/>
          </w:tcPr>
          <w:p>
            <w:pPr>
              <w:rPr>
                <w:rFonts w:hint="eastAsia" w:ascii="仿宋" w:hAnsi="仿宋" w:eastAsia="仿宋" w:cs="仿宋"/>
                <w:color w:val="auto"/>
                <w:sz w:val="21"/>
                <w:highlight w:val="none"/>
              </w:rPr>
            </w:pPr>
          </w:p>
        </w:tc>
        <w:tc>
          <w:tcPr>
            <w:tcW w:w="1323"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468" w:type="dxa"/>
            <w:vAlign w:val="top"/>
          </w:tcPr>
          <w:p>
            <w:pPr>
              <w:rPr>
                <w:rFonts w:hint="eastAsia" w:ascii="仿宋" w:hAnsi="仿宋" w:eastAsia="仿宋" w:cs="仿宋"/>
                <w:color w:val="auto"/>
                <w:sz w:val="21"/>
                <w:highlight w:val="none"/>
              </w:rPr>
            </w:pPr>
          </w:p>
        </w:tc>
        <w:tc>
          <w:tcPr>
            <w:tcW w:w="1395" w:type="dxa"/>
            <w:vAlign w:val="top"/>
          </w:tcPr>
          <w:p>
            <w:pPr>
              <w:rPr>
                <w:rFonts w:hint="eastAsia" w:ascii="仿宋" w:hAnsi="仿宋" w:eastAsia="仿宋" w:cs="仿宋"/>
                <w:color w:val="auto"/>
                <w:sz w:val="21"/>
                <w:highlight w:val="none"/>
              </w:rPr>
            </w:pPr>
          </w:p>
        </w:tc>
        <w:tc>
          <w:tcPr>
            <w:tcW w:w="1194" w:type="dxa"/>
            <w:vAlign w:val="top"/>
          </w:tcPr>
          <w:p>
            <w:pPr>
              <w:rPr>
                <w:rFonts w:hint="eastAsia" w:ascii="仿宋" w:hAnsi="仿宋" w:eastAsia="仿宋" w:cs="仿宋"/>
                <w:color w:val="auto"/>
                <w:sz w:val="21"/>
                <w:highlight w:val="none"/>
              </w:rPr>
            </w:pPr>
          </w:p>
        </w:tc>
        <w:tc>
          <w:tcPr>
            <w:tcW w:w="1655" w:type="dxa"/>
            <w:vAlign w:val="top"/>
          </w:tcPr>
          <w:p>
            <w:pPr>
              <w:rPr>
                <w:rFonts w:hint="eastAsia" w:ascii="仿宋" w:hAnsi="仿宋" w:eastAsia="仿宋" w:cs="仿宋"/>
                <w:color w:val="auto"/>
                <w:sz w:val="21"/>
                <w:highlight w:val="none"/>
              </w:rPr>
            </w:pPr>
          </w:p>
        </w:tc>
        <w:tc>
          <w:tcPr>
            <w:tcW w:w="1329" w:type="dxa"/>
            <w:vAlign w:val="top"/>
          </w:tcPr>
          <w:p>
            <w:pPr>
              <w:rPr>
                <w:rFonts w:hint="eastAsia" w:ascii="仿宋" w:hAnsi="仿宋" w:eastAsia="仿宋" w:cs="仿宋"/>
                <w:color w:val="auto"/>
                <w:sz w:val="21"/>
                <w:highlight w:val="none"/>
              </w:rPr>
            </w:pPr>
          </w:p>
        </w:tc>
        <w:tc>
          <w:tcPr>
            <w:tcW w:w="1347" w:type="dxa"/>
            <w:tcBorders>
              <w:right w:val="single" w:color="000000" w:sz="10" w:space="0"/>
            </w:tcBorders>
            <w:vAlign w:val="top"/>
          </w:tcPr>
          <w:p>
            <w:pPr>
              <w:rPr>
                <w:rFonts w:hint="eastAsia" w:ascii="仿宋" w:hAnsi="仿宋" w:eastAsia="仿宋" w:cs="仿宋"/>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014" w:type="dxa"/>
            <w:gridSpan w:val="12"/>
            <w:tcBorders>
              <w:left w:val="single" w:color="000000" w:sz="10" w:space="0"/>
              <w:bottom w:val="single" w:color="000000" w:sz="10" w:space="0"/>
              <w:right w:val="single" w:color="000000" w:sz="10" w:space="0"/>
            </w:tcBorders>
            <w:vAlign w:val="top"/>
          </w:tcPr>
          <w:p>
            <w:pPr>
              <w:pStyle w:val="14"/>
              <w:spacing w:before="112" w:line="219" w:lineRule="auto"/>
              <w:ind w:left="5970"/>
              <w:rPr>
                <w:rFonts w:hint="eastAsia" w:ascii="仿宋" w:hAnsi="仿宋" w:eastAsia="仿宋" w:cs="仿宋"/>
                <w:color w:val="auto"/>
                <w:highlight w:val="none"/>
              </w:rPr>
            </w:pP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………………本表可根据实际需要扩展</w:t>
            </w:r>
          </w:p>
        </w:tc>
      </w:tr>
    </w:tbl>
    <w:p>
      <w:pPr>
        <w:spacing w:before="83" w:line="219" w:lineRule="auto"/>
        <w:ind w:left="116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说明：本表可根据需要扩展。</w:t>
      </w:r>
    </w:p>
    <w:p>
      <w:pPr>
        <w:pStyle w:val="6"/>
        <w:spacing w:line="259" w:lineRule="auto"/>
        <w:rPr>
          <w:rFonts w:hint="eastAsia" w:ascii="仿宋" w:hAnsi="仿宋" w:eastAsia="仿宋" w:cs="仿宋"/>
          <w:color w:val="auto"/>
          <w:highlight w:val="none"/>
        </w:rPr>
      </w:pPr>
    </w:p>
    <w:p>
      <w:pPr>
        <w:spacing w:before="78" w:line="219" w:lineRule="auto"/>
        <w:ind w:left="1160"/>
        <w:rPr>
          <w:rFonts w:hint="eastAsia" w:ascii="仿宋" w:hAnsi="仿宋" w:eastAsia="仿宋" w:cs="仿宋"/>
          <w:color w:val="auto"/>
          <w:highlight w:val="none"/>
        </w:rPr>
      </w:pPr>
      <w:r>
        <w:rPr>
          <w:rFonts w:hint="eastAsia" w:ascii="仿宋" w:hAnsi="仿宋" w:eastAsia="仿宋" w:cs="仿宋"/>
          <w:color w:val="auto"/>
          <w:spacing w:val="3"/>
          <w:sz w:val="24"/>
          <w:szCs w:val="24"/>
          <w:highlight w:val="none"/>
        </w:rPr>
        <w:t>供应商名称</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3"/>
          <w:sz w:val="24"/>
          <w:szCs w:val="24"/>
          <w:highlight w:val="none"/>
        </w:rPr>
        <w:t>公章）</w:t>
      </w:r>
    </w:p>
    <w:p>
      <w:pPr>
        <w:spacing w:before="78" w:line="219" w:lineRule="auto"/>
        <w:ind w:left="116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        年  月</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
          <w:sz w:val="24"/>
          <w:szCs w:val="24"/>
          <w:highlight w:val="none"/>
        </w:rPr>
        <w:t>日</w:t>
      </w:r>
    </w:p>
    <w:p>
      <w:pPr>
        <w:spacing w:line="219" w:lineRule="auto"/>
        <w:rPr>
          <w:rFonts w:hint="eastAsia" w:ascii="仿宋" w:hAnsi="仿宋" w:eastAsia="仿宋" w:cs="仿宋"/>
          <w:color w:val="auto"/>
          <w:sz w:val="24"/>
          <w:szCs w:val="24"/>
          <w:highlight w:val="none"/>
        </w:rPr>
        <w:sectPr>
          <w:footerReference r:id="rId51" w:type="default"/>
          <w:pgSz w:w="16838" w:h="11905" w:orient="landscape"/>
          <w:pgMar w:top="1134" w:right="346" w:bottom="1157" w:left="454" w:header="0" w:footer="992" w:gutter="0"/>
          <w:pgNumType w:fmt="decimal"/>
          <w:cols w:space="0" w:num="1"/>
          <w:rtlGutter w:val="0"/>
          <w:docGrid w:linePitch="0" w:charSpace="0"/>
        </w:sectPr>
      </w:pPr>
    </w:p>
    <w:p>
      <w:pPr>
        <w:pStyle w:val="6"/>
        <w:spacing w:line="285" w:lineRule="auto"/>
        <w:rPr>
          <w:rFonts w:hint="eastAsia" w:ascii="仿宋" w:hAnsi="仿宋" w:eastAsia="仿宋" w:cs="仿宋"/>
          <w:color w:val="auto"/>
          <w:highlight w:val="none"/>
        </w:rPr>
      </w:pPr>
    </w:p>
    <w:p>
      <w:pPr>
        <w:pStyle w:val="6"/>
        <w:spacing w:line="286" w:lineRule="auto"/>
        <w:rPr>
          <w:rFonts w:hint="eastAsia" w:ascii="仿宋" w:hAnsi="仿宋" w:eastAsia="仿宋" w:cs="仿宋"/>
          <w:color w:val="auto"/>
          <w:highlight w:val="none"/>
        </w:rPr>
      </w:pPr>
    </w:p>
    <w:p>
      <w:pPr>
        <w:pStyle w:val="6"/>
        <w:spacing w:line="286" w:lineRule="auto"/>
        <w:rPr>
          <w:rFonts w:hint="eastAsia" w:ascii="仿宋" w:hAnsi="仿宋" w:eastAsia="仿宋" w:cs="仿宋"/>
          <w:color w:val="auto"/>
          <w:highlight w:val="none"/>
        </w:rPr>
      </w:pPr>
    </w:p>
    <w:p>
      <w:pPr>
        <w:spacing w:before="78" w:line="219" w:lineRule="auto"/>
        <w:ind w:left="66"/>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格式五、技术（商务）偏差表</w:t>
      </w:r>
    </w:p>
    <w:p>
      <w:pPr>
        <w:pStyle w:val="6"/>
        <w:spacing w:line="353" w:lineRule="auto"/>
        <w:rPr>
          <w:rFonts w:hint="eastAsia" w:ascii="仿宋" w:hAnsi="仿宋" w:eastAsia="仿宋" w:cs="仿宋"/>
          <w:color w:val="auto"/>
          <w:highlight w:val="none"/>
        </w:rPr>
      </w:pPr>
    </w:p>
    <w:p>
      <w:pPr>
        <w:spacing w:before="98" w:line="219" w:lineRule="auto"/>
        <w:ind w:left="3574"/>
        <w:rPr>
          <w:rFonts w:hint="eastAsia" w:ascii="仿宋" w:hAnsi="仿宋" w:eastAsia="仿宋" w:cs="仿宋"/>
          <w:color w:val="auto"/>
          <w:sz w:val="30"/>
          <w:szCs w:val="30"/>
          <w:highlight w:val="none"/>
        </w:rPr>
      </w:pPr>
      <w:bookmarkStart w:id="32" w:name="bookmark23"/>
      <w:bookmarkEnd w:id="32"/>
      <w:r>
        <w:rPr>
          <w:rFonts w:hint="eastAsia" w:ascii="仿宋" w:hAnsi="仿宋" w:eastAsia="仿宋" w:cs="仿宋"/>
          <w:color w:val="auto"/>
          <w:spacing w:val="-2"/>
          <w:sz w:val="30"/>
          <w:szCs w:val="30"/>
          <w:highlight w:val="none"/>
        </w:rPr>
        <w:t>技术（商务）偏差表</w:t>
      </w:r>
    </w:p>
    <w:p>
      <w:pPr>
        <w:spacing w:before="16" w:line="238" w:lineRule="auto"/>
        <w:ind w:left="7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pPr>
        <w:spacing w:line="219" w:lineRule="auto"/>
        <w:ind w:left="7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项目编号：</w:t>
      </w:r>
    </w:p>
    <w:p>
      <w:pPr>
        <w:spacing w:before="61"/>
        <w:rPr>
          <w:rFonts w:hint="eastAsia" w:ascii="仿宋" w:hAnsi="仿宋" w:eastAsia="仿宋" w:cs="仿宋"/>
          <w:color w:val="auto"/>
          <w:highlight w:val="none"/>
        </w:rPr>
      </w:pPr>
    </w:p>
    <w:tbl>
      <w:tblPr>
        <w:tblStyle w:val="13"/>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1417"/>
        <w:gridCol w:w="1538"/>
        <w:gridCol w:w="1536"/>
        <w:gridCol w:w="1804"/>
        <w:gridCol w:w="2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351" w:type="dxa"/>
            <w:vAlign w:val="top"/>
          </w:tcPr>
          <w:p>
            <w:pPr>
              <w:pStyle w:val="14"/>
              <w:spacing w:before="292" w:line="221" w:lineRule="auto"/>
              <w:ind w:left="473"/>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序号</w:t>
            </w:r>
          </w:p>
        </w:tc>
        <w:tc>
          <w:tcPr>
            <w:tcW w:w="1417" w:type="dxa"/>
            <w:vAlign w:val="top"/>
          </w:tcPr>
          <w:p>
            <w:pPr>
              <w:pStyle w:val="14"/>
              <w:spacing w:before="135" w:line="230" w:lineRule="auto"/>
              <w:ind w:left="265" w:right="72" w:hanging="119"/>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sq" w14:cmpd="sng">
                  <w14:solidFill>
                    <w14:srgbClr w14:val="000000"/>
                  </w14:solidFill>
                  <w14:prstDash w14:val="solid"/>
                  <w14:bevel/>
                </w14:textOutline>
              </w:rPr>
              <w:t>竞争性磋商</w:t>
            </w:r>
            <w:r>
              <w:rPr>
                <w:rFonts w:hint="eastAsia" w:ascii="仿宋" w:hAnsi="仿宋" w:eastAsia="仿宋" w:cs="仿宋"/>
                <w:color w:val="auto"/>
                <w:spacing w:val="1"/>
                <w:highlight w:val="none"/>
              </w:rPr>
              <w:t xml:space="preserve"> </w:t>
            </w:r>
            <w:r>
              <w:rPr>
                <w:rFonts w:hint="eastAsia" w:ascii="仿宋" w:hAnsi="仿宋" w:eastAsia="仿宋" w:cs="仿宋"/>
                <w:color w:val="auto"/>
                <w:spacing w:val="-3"/>
                <w:highlight w:val="none"/>
                <w14:textOutline w14:w="4358" w14:cap="sq" w14:cmpd="sng">
                  <w14:solidFill>
                    <w14:srgbClr w14:val="000000"/>
                  </w14:solidFill>
                  <w14:prstDash w14:val="solid"/>
                  <w14:bevel/>
                </w14:textOutline>
              </w:rPr>
              <w:t>文件要求</w:t>
            </w:r>
          </w:p>
        </w:tc>
        <w:tc>
          <w:tcPr>
            <w:tcW w:w="1538" w:type="dxa"/>
            <w:vAlign w:val="top"/>
          </w:tcPr>
          <w:p>
            <w:pPr>
              <w:pStyle w:val="14"/>
              <w:spacing w:before="136" w:line="230" w:lineRule="auto"/>
              <w:ind w:left="330" w:right="254" w:firstLine="6"/>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响应文件</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14:textOutline w14:w="4358" w14:cap="sq" w14:cmpd="sng">
                  <w14:solidFill>
                    <w14:srgbClr w14:val="000000"/>
                  </w14:solidFill>
                  <w14:prstDash w14:val="solid"/>
                  <w14:bevel/>
                </w14:textOutline>
              </w:rPr>
              <w:t>实际情况</w:t>
            </w:r>
          </w:p>
        </w:tc>
        <w:tc>
          <w:tcPr>
            <w:tcW w:w="1536" w:type="dxa"/>
            <w:vAlign w:val="top"/>
          </w:tcPr>
          <w:p>
            <w:pPr>
              <w:pStyle w:val="14"/>
              <w:spacing w:before="293" w:line="219" w:lineRule="auto"/>
              <w:ind w:left="325"/>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sq" w14:cmpd="sng">
                  <w14:solidFill>
                    <w14:srgbClr w14:val="000000"/>
                  </w14:solidFill>
                  <w14:prstDash w14:val="solid"/>
                  <w14:bevel/>
                </w14:textOutline>
              </w:rPr>
              <w:t>偏差内容</w:t>
            </w:r>
          </w:p>
        </w:tc>
        <w:tc>
          <w:tcPr>
            <w:tcW w:w="1804" w:type="dxa"/>
            <w:vAlign w:val="top"/>
          </w:tcPr>
          <w:p>
            <w:pPr>
              <w:pStyle w:val="14"/>
              <w:spacing w:before="293" w:line="219" w:lineRule="auto"/>
              <w:ind w:left="705"/>
              <w:rPr>
                <w:rFonts w:hint="eastAsia" w:ascii="仿宋" w:hAnsi="仿宋" w:eastAsia="仿宋" w:cs="仿宋"/>
                <w:color w:val="auto"/>
                <w:highlight w:val="none"/>
              </w:rPr>
            </w:pPr>
            <w:r>
              <w:rPr>
                <w:rFonts w:hint="eastAsia" w:ascii="仿宋" w:hAnsi="仿宋" w:eastAsia="仿宋" w:cs="仿宋"/>
                <w:color w:val="auto"/>
                <w:spacing w:val="-7"/>
                <w:highlight w:val="none"/>
                <w14:textOutline w14:w="4358" w14:cap="sq" w14:cmpd="sng">
                  <w14:solidFill>
                    <w14:srgbClr w14:val="000000"/>
                  </w14:solidFill>
                  <w14:prstDash w14:val="solid"/>
                  <w14:bevel/>
                </w14:textOutline>
              </w:rPr>
              <w:t>说明</w:t>
            </w:r>
          </w:p>
        </w:tc>
        <w:tc>
          <w:tcPr>
            <w:tcW w:w="2105" w:type="dxa"/>
            <w:vAlign w:val="top"/>
          </w:tcPr>
          <w:p>
            <w:pPr>
              <w:pStyle w:val="14"/>
              <w:spacing w:before="292" w:line="220" w:lineRule="auto"/>
              <w:ind w:left="852"/>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351" w:type="dxa"/>
            <w:vAlign w:val="top"/>
          </w:tcPr>
          <w:p>
            <w:pPr>
              <w:rPr>
                <w:rFonts w:hint="eastAsia" w:ascii="仿宋" w:hAnsi="仿宋" w:eastAsia="仿宋" w:cs="仿宋"/>
                <w:color w:val="auto"/>
                <w:sz w:val="21"/>
                <w:highlight w:val="none"/>
              </w:rPr>
            </w:pPr>
          </w:p>
        </w:tc>
        <w:tc>
          <w:tcPr>
            <w:tcW w:w="1417" w:type="dxa"/>
            <w:vAlign w:val="top"/>
          </w:tcPr>
          <w:p>
            <w:pPr>
              <w:rPr>
                <w:rFonts w:hint="eastAsia" w:ascii="仿宋" w:hAnsi="仿宋" w:eastAsia="仿宋" w:cs="仿宋"/>
                <w:color w:val="auto"/>
                <w:sz w:val="21"/>
                <w:highlight w:val="none"/>
              </w:rPr>
            </w:pPr>
          </w:p>
        </w:tc>
        <w:tc>
          <w:tcPr>
            <w:tcW w:w="1538" w:type="dxa"/>
            <w:vAlign w:val="top"/>
          </w:tcPr>
          <w:p>
            <w:pPr>
              <w:rPr>
                <w:rFonts w:hint="eastAsia" w:ascii="仿宋" w:hAnsi="仿宋" w:eastAsia="仿宋" w:cs="仿宋"/>
                <w:color w:val="auto"/>
                <w:sz w:val="21"/>
                <w:highlight w:val="none"/>
              </w:rPr>
            </w:pPr>
          </w:p>
        </w:tc>
        <w:tc>
          <w:tcPr>
            <w:tcW w:w="1536" w:type="dxa"/>
            <w:vAlign w:val="top"/>
          </w:tcPr>
          <w:p>
            <w:pPr>
              <w:rPr>
                <w:rFonts w:hint="eastAsia" w:ascii="仿宋" w:hAnsi="仿宋" w:eastAsia="仿宋" w:cs="仿宋"/>
                <w:color w:val="auto"/>
                <w:sz w:val="21"/>
                <w:highlight w:val="none"/>
              </w:rPr>
            </w:pPr>
          </w:p>
        </w:tc>
        <w:tc>
          <w:tcPr>
            <w:tcW w:w="1804" w:type="dxa"/>
            <w:vAlign w:val="top"/>
          </w:tcPr>
          <w:p>
            <w:pPr>
              <w:rPr>
                <w:rFonts w:hint="eastAsia" w:ascii="仿宋" w:hAnsi="仿宋" w:eastAsia="仿宋" w:cs="仿宋"/>
                <w:color w:val="auto"/>
                <w:sz w:val="21"/>
                <w:highlight w:val="none"/>
              </w:rPr>
            </w:pPr>
          </w:p>
        </w:tc>
        <w:tc>
          <w:tcPr>
            <w:tcW w:w="210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351" w:type="dxa"/>
            <w:vAlign w:val="top"/>
          </w:tcPr>
          <w:p>
            <w:pPr>
              <w:rPr>
                <w:rFonts w:hint="eastAsia" w:ascii="仿宋" w:hAnsi="仿宋" w:eastAsia="仿宋" w:cs="仿宋"/>
                <w:color w:val="auto"/>
                <w:sz w:val="21"/>
                <w:highlight w:val="none"/>
              </w:rPr>
            </w:pPr>
          </w:p>
        </w:tc>
        <w:tc>
          <w:tcPr>
            <w:tcW w:w="1417" w:type="dxa"/>
            <w:vAlign w:val="top"/>
          </w:tcPr>
          <w:p>
            <w:pPr>
              <w:rPr>
                <w:rFonts w:hint="eastAsia" w:ascii="仿宋" w:hAnsi="仿宋" w:eastAsia="仿宋" w:cs="仿宋"/>
                <w:color w:val="auto"/>
                <w:sz w:val="21"/>
                <w:highlight w:val="none"/>
              </w:rPr>
            </w:pPr>
          </w:p>
        </w:tc>
        <w:tc>
          <w:tcPr>
            <w:tcW w:w="1538" w:type="dxa"/>
            <w:vAlign w:val="top"/>
          </w:tcPr>
          <w:p>
            <w:pPr>
              <w:rPr>
                <w:rFonts w:hint="eastAsia" w:ascii="仿宋" w:hAnsi="仿宋" w:eastAsia="仿宋" w:cs="仿宋"/>
                <w:color w:val="auto"/>
                <w:sz w:val="21"/>
                <w:highlight w:val="none"/>
              </w:rPr>
            </w:pPr>
          </w:p>
        </w:tc>
        <w:tc>
          <w:tcPr>
            <w:tcW w:w="1536" w:type="dxa"/>
            <w:vAlign w:val="top"/>
          </w:tcPr>
          <w:p>
            <w:pPr>
              <w:rPr>
                <w:rFonts w:hint="eastAsia" w:ascii="仿宋" w:hAnsi="仿宋" w:eastAsia="仿宋" w:cs="仿宋"/>
                <w:color w:val="auto"/>
                <w:sz w:val="21"/>
                <w:highlight w:val="none"/>
              </w:rPr>
            </w:pPr>
          </w:p>
        </w:tc>
        <w:tc>
          <w:tcPr>
            <w:tcW w:w="1804" w:type="dxa"/>
            <w:vAlign w:val="top"/>
          </w:tcPr>
          <w:p>
            <w:pPr>
              <w:rPr>
                <w:rFonts w:hint="eastAsia" w:ascii="仿宋" w:hAnsi="仿宋" w:eastAsia="仿宋" w:cs="仿宋"/>
                <w:color w:val="auto"/>
                <w:sz w:val="21"/>
                <w:highlight w:val="none"/>
              </w:rPr>
            </w:pPr>
          </w:p>
        </w:tc>
        <w:tc>
          <w:tcPr>
            <w:tcW w:w="210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351" w:type="dxa"/>
            <w:vAlign w:val="top"/>
          </w:tcPr>
          <w:p>
            <w:pPr>
              <w:rPr>
                <w:rFonts w:hint="eastAsia" w:ascii="仿宋" w:hAnsi="仿宋" w:eastAsia="仿宋" w:cs="仿宋"/>
                <w:color w:val="auto"/>
                <w:sz w:val="21"/>
                <w:highlight w:val="none"/>
              </w:rPr>
            </w:pPr>
          </w:p>
        </w:tc>
        <w:tc>
          <w:tcPr>
            <w:tcW w:w="1417" w:type="dxa"/>
            <w:vAlign w:val="top"/>
          </w:tcPr>
          <w:p>
            <w:pPr>
              <w:rPr>
                <w:rFonts w:hint="eastAsia" w:ascii="仿宋" w:hAnsi="仿宋" w:eastAsia="仿宋" w:cs="仿宋"/>
                <w:color w:val="auto"/>
                <w:sz w:val="21"/>
                <w:highlight w:val="none"/>
              </w:rPr>
            </w:pPr>
          </w:p>
        </w:tc>
        <w:tc>
          <w:tcPr>
            <w:tcW w:w="1538" w:type="dxa"/>
            <w:vAlign w:val="top"/>
          </w:tcPr>
          <w:p>
            <w:pPr>
              <w:rPr>
                <w:rFonts w:hint="eastAsia" w:ascii="仿宋" w:hAnsi="仿宋" w:eastAsia="仿宋" w:cs="仿宋"/>
                <w:color w:val="auto"/>
                <w:sz w:val="21"/>
                <w:highlight w:val="none"/>
              </w:rPr>
            </w:pPr>
          </w:p>
        </w:tc>
        <w:tc>
          <w:tcPr>
            <w:tcW w:w="1536" w:type="dxa"/>
            <w:vAlign w:val="top"/>
          </w:tcPr>
          <w:p>
            <w:pPr>
              <w:rPr>
                <w:rFonts w:hint="eastAsia" w:ascii="仿宋" w:hAnsi="仿宋" w:eastAsia="仿宋" w:cs="仿宋"/>
                <w:color w:val="auto"/>
                <w:sz w:val="21"/>
                <w:highlight w:val="none"/>
              </w:rPr>
            </w:pPr>
          </w:p>
        </w:tc>
        <w:tc>
          <w:tcPr>
            <w:tcW w:w="1804" w:type="dxa"/>
            <w:vAlign w:val="top"/>
          </w:tcPr>
          <w:p>
            <w:pPr>
              <w:rPr>
                <w:rFonts w:hint="eastAsia" w:ascii="仿宋" w:hAnsi="仿宋" w:eastAsia="仿宋" w:cs="仿宋"/>
                <w:color w:val="auto"/>
                <w:sz w:val="21"/>
                <w:highlight w:val="none"/>
              </w:rPr>
            </w:pPr>
          </w:p>
        </w:tc>
        <w:tc>
          <w:tcPr>
            <w:tcW w:w="210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pPr>
              <w:rPr>
                <w:rFonts w:hint="eastAsia" w:ascii="仿宋" w:hAnsi="仿宋" w:eastAsia="仿宋" w:cs="仿宋"/>
                <w:color w:val="auto"/>
                <w:sz w:val="21"/>
                <w:highlight w:val="none"/>
              </w:rPr>
            </w:pPr>
          </w:p>
        </w:tc>
        <w:tc>
          <w:tcPr>
            <w:tcW w:w="1417" w:type="dxa"/>
            <w:vAlign w:val="top"/>
          </w:tcPr>
          <w:p>
            <w:pPr>
              <w:rPr>
                <w:rFonts w:hint="eastAsia" w:ascii="仿宋" w:hAnsi="仿宋" w:eastAsia="仿宋" w:cs="仿宋"/>
                <w:color w:val="auto"/>
                <w:sz w:val="21"/>
                <w:highlight w:val="none"/>
              </w:rPr>
            </w:pPr>
          </w:p>
        </w:tc>
        <w:tc>
          <w:tcPr>
            <w:tcW w:w="1538" w:type="dxa"/>
            <w:vAlign w:val="top"/>
          </w:tcPr>
          <w:p>
            <w:pPr>
              <w:rPr>
                <w:rFonts w:hint="eastAsia" w:ascii="仿宋" w:hAnsi="仿宋" w:eastAsia="仿宋" w:cs="仿宋"/>
                <w:color w:val="auto"/>
                <w:sz w:val="21"/>
                <w:highlight w:val="none"/>
              </w:rPr>
            </w:pPr>
          </w:p>
        </w:tc>
        <w:tc>
          <w:tcPr>
            <w:tcW w:w="1536" w:type="dxa"/>
            <w:vAlign w:val="top"/>
          </w:tcPr>
          <w:p>
            <w:pPr>
              <w:rPr>
                <w:rFonts w:hint="eastAsia" w:ascii="仿宋" w:hAnsi="仿宋" w:eastAsia="仿宋" w:cs="仿宋"/>
                <w:color w:val="auto"/>
                <w:sz w:val="21"/>
                <w:highlight w:val="none"/>
              </w:rPr>
            </w:pPr>
          </w:p>
        </w:tc>
        <w:tc>
          <w:tcPr>
            <w:tcW w:w="1804" w:type="dxa"/>
            <w:vAlign w:val="top"/>
          </w:tcPr>
          <w:p>
            <w:pPr>
              <w:rPr>
                <w:rFonts w:hint="eastAsia" w:ascii="仿宋" w:hAnsi="仿宋" w:eastAsia="仿宋" w:cs="仿宋"/>
                <w:color w:val="auto"/>
                <w:sz w:val="21"/>
                <w:highlight w:val="none"/>
              </w:rPr>
            </w:pPr>
          </w:p>
        </w:tc>
        <w:tc>
          <w:tcPr>
            <w:tcW w:w="210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pPr>
              <w:rPr>
                <w:rFonts w:hint="eastAsia" w:ascii="仿宋" w:hAnsi="仿宋" w:eastAsia="仿宋" w:cs="仿宋"/>
                <w:color w:val="auto"/>
                <w:sz w:val="21"/>
                <w:highlight w:val="none"/>
              </w:rPr>
            </w:pPr>
          </w:p>
        </w:tc>
        <w:tc>
          <w:tcPr>
            <w:tcW w:w="1417" w:type="dxa"/>
            <w:vAlign w:val="top"/>
          </w:tcPr>
          <w:p>
            <w:pPr>
              <w:rPr>
                <w:rFonts w:hint="eastAsia" w:ascii="仿宋" w:hAnsi="仿宋" w:eastAsia="仿宋" w:cs="仿宋"/>
                <w:color w:val="auto"/>
                <w:sz w:val="21"/>
                <w:highlight w:val="none"/>
              </w:rPr>
            </w:pPr>
          </w:p>
        </w:tc>
        <w:tc>
          <w:tcPr>
            <w:tcW w:w="1538" w:type="dxa"/>
            <w:vAlign w:val="top"/>
          </w:tcPr>
          <w:p>
            <w:pPr>
              <w:rPr>
                <w:rFonts w:hint="eastAsia" w:ascii="仿宋" w:hAnsi="仿宋" w:eastAsia="仿宋" w:cs="仿宋"/>
                <w:color w:val="auto"/>
                <w:sz w:val="21"/>
                <w:highlight w:val="none"/>
              </w:rPr>
            </w:pPr>
          </w:p>
        </w:tc>
        <w:tc>
          <w:tcPr>
            <w:tcW w:w="1536" w:type="dxa"/>
            <w:vAlign w:val="top"/>
          </w:tcPr>
          <w:p>
            <w:pPr>
              <w:rPr>
                <w:rFonts w:hint="eastAsia" w:ascii="仿宋" w:hAnsi="仿宋" w:eastAsia="仿宋" w:cs="仿宋"/>
                <w:color w:val="auto"/>
                <w:sz w:val="21"/>
                <w:highlight w:val="none"/>
              </w:rPr>
            </w:pPr>
          </w:p>
        </w:tc>
        <w:tc>
          <w:tcPr>
            <w:tcW w:w="1804" w:type="dxa"/>
            <w:vAlign w:val="top"/>
          </w:tcPr>
          <w:p>
            <w:pPr>
              <w:rPr>
                <w:rFonts w:hint="eastAsia" w:ascii="仿宋" w:hAnsi="仿宋" w:eastAsia="仿宋" w:cs="仿宋"/>
                <w:color w:val="auto"/>
                <w:sz w:val="21"/>
                <w:highlight w:val="none"/>
              </w:rPr>
            </w:pPr>
          </w:p>
        </w:tc>
        <w:tc>
          <w:tcPr>
            <w:tcW w:w="210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pPr>
              <w:rPr>
                <w:rFonts w:hint="eastAsia" w:ascii="仿宋" w:hAnsi="仿宋" w:eastAsia="仿宋" w:cs="仿宋"/>
                <w:color w:val="auto"/>
                <w:sz w:val="21"/>
                <w:highlight w:val="none"/>
              </w:rPr>
            </w:pPr>
          </w:p>
        </w:tc>
        <w:tc>
          <w:tcPr>
            <w:tcW w:w="1417" w:type="dxa"/>
            <w:vAlign w:val="top"/>
          </w:tcPr>
          <w:p>
            <w:pPr>
              <w:rPr>
                <w:rFonts w:hint="eastAsia" w:ascii="仿宋" w:hAnsi="仿宋" w:eastAsia="仿宋" w:cs="仿宋"/>
                <w:color w:val="auto"/>
                <w:sz w:val="21"/>
                <w:highlight w:val="none"/>
              </w:rPr>
            </w:pPr>
          </w:p>
        </w:tc>
        <w:tc>
          <w:tcPr>
            <w:tcW w:w="1538" w:type="dxa"/>
            <w:vAlign w:val="top"/>
          </w:tcPr>
          <w:p>
            <w:pPr>
              <w:rPr>
                <w:rFonts w:hint="eastAsia" w:ascii="仿宋" w:hAnsi="仿宋" w:eastAsia="仿宋" w:cs="仿宋"/>
                <w:color w:val="auto"/>
                <w:sz w:val="21"/>
                <w:highlight w:val="none"/>
              </w:rPr>
            </w:pPr>
          </w:p>
        </w:tc>
        <w:tc>
          <w:tcPr>
            <w:tcW w:w="1536" w:type="dxa"/>
            <w:vAlign w:val="top"/>
          </w:tcPr>
          <w:p>
            <w:pPr>
              <w:rPr>
                <w:rFonts w:hint="eastAsia" w:ascii="仿宋" w:hAnsi="仿宋" w:eastAsia="仿宋" w:cs="仿宋"/>
                <w:color w:val="auto"/>
                <w:sz w:val="21"/>
                <w:highlight w:val="none"/>
              </w:rPr>
            </w:pPr>
          </w:p>
        </w:tc>
        <w:tc>
          <w:tcPr>
            <w:tcW w:w="1804" w:type="dxa"/>
            <w:vAlign w:val="top"/>
          </w:tcPr>
          <w:p>
            <w:pPr>
              <w:rPr>
                <w:rFonts w:hint="eastAsia" w:ascii="仿宋" w:hAnsi="仿宋" w:eastAsia="仿宋" w:cs="仿宋"/>
                <w:color w:val="auto"/>
                <w:sz w:val="21"/>
                <w:highlight w:val="none"/>
              </w:rPr>
            </w:pPr>
          </w:p>
        </w:tc>
        <w:tc>
          <w:tcPr>
            <w:tcW w:w="210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pPr>
              <w:rPr>
                <w:rFonts w:hint="eastAsia" w:ascii="仿宋" w:hAnsi="仿宋" w:eastAsia="仿宋" w:cs="仿宋"/>
                <w:color w:val="auto"/>
                <w:sz w:val="21"/>
                <w:highlight w:val="none"/>
              </w:rPr>
            </w:pPr>
          </w:p>
        </w:tc>
        <w:tc>
          <w:tcPr>
            <w:tcW w:w="1417" w:type="dxa"/>
            <w:vAlign w:val="top"/>
          </w:tcPr>
          <w:p>
            <w:pPr>
              <w:rPr>
                <w:rFonts w:hint="eastAsia" w:ascii="仿宋" w:hAnsi="仿宋" w:eastAsia="仿宋" w:cs="仿宋"/>
                <w:color w:val="auto"/>
                <w:sz w:val="21"/>
                <w:highlight w:val="none"/>
              </w:rPr>
            </w:pPr>
          </w:p>
        </w:tc>
        <w:tc>
          <w:tcPr>
            <w:tcW w:w="1538" w:type="dxa"/>
            <w:vAlign w:val="top"/>
          </w:tcPr>
          <w:p>
            <w:pPr>
              <w:rPr>
                <w:rFonts w:hint="eastAsia" w:ascii="仿宋" w:hAnsi="仿宋" w:eastAsia="仿宋" w:cs="仿宋"/>
                <w:color w:val="auto"/>
                <w:sz w:val="21"/>
                <w:highlight w:val="none"/>
              </w:rPr>
            </w:pPr>
          </w:p>
        </w:tc>
        <w:tc>
          <w:tcPr>
            <w:tcW w:w="1536" w:type="dxa"/>
            <w:vAlign w:val="top"/>
          </w:tcPr>
          <w:p>
            <w:pPr>
              <w:rPr>
                <w:rFonts w:hint="eastAsia" w:ascii="仿宋" w:hAnsi="仿宋" w:eastAsia="仿宋" w:cs="仿宋"/>
                <w:color w:val="auto"/>
                <w:sz w:val="21"/>
                <w:highlight w:val="none"/>
              </w:rPr>
            </w:pPr>
          </w:p>
        </w:tc>
        <w:tc>
          <w:tcPr>
            <w:tcW w:w="1804" w:type="dxa"/>
            <w:vAlign w:val="top"/>
          </w:tcPr>
          <w:p>
            <w:pPr>
              <w:rPr>
                <w:rFonts w:hint="eastAsia" w:ascii="仿宋" w:hAnsi="仿宋" w:eastAsia="仿宋" w:cs="仿宋"/>
                <w:color w:val="auto"/>
                <w:sz w:val="21"/>
                <w:highlight w:val="none"/>
              </w:rPr>
            </w:pPr>
          </w:p>
        </w:tc>
        <w:tc>
          <w:tcPr>
            <w:tcW w:w="210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351" w:type="dxa"/>
            <w:vAlign w:val="top"/>
          </w:tcPr>
          <w:p>
            <w:pPr>
              <w:rPr>
                <w:rFonts w:hint="eastAsia" w:ascii="仿宋" w:hAnsi="仿宋" w:eastAsia="仿宋" w:cs="仿宋"/>
                <w:color w:val="auto"/>
                <w:sz w:val="21"/>
                <w:highlight w:val="none"/>
              </w:rPr>
            </w:pPr>
          </w:p>
        </w:tc>
        <w:tc>
          <w:tcPr>
            <w:tcW w:w="1417" w:type="dxa"/>
            <w:vAlign w:val="top"/>
          </w:tcPr>
          <w:p>
            <w:pPr>
              <w:rPr>
                <w:rFonts w:hint="eastAsia" w:ascii="仿宋" w:hAnsi="仿宋" w:eastAsia="仿宋" w:cs="仿宋"/>
                <w:color w:val="auto"/>
                <w:sz w:val="21"/>
                <w:highlight w:val="none"/>
              </w:rPr>
            </w:pPr>
          </w:p>
        </w:tc>
        <w:tc>
          <w:tcPr>
            <w:tcW w:w="1538" w:type="dxa"/>
            <w:vAlign w:val="top"/>
          </w:tcPr>
          <w:p>
            <w:pPr>
              <w:rPr>
                <w:rFonts w:hint="eastAsia" w:ascii="仿宋" w:hAnsi="仿宋" w:eastAsia="仿宋" w:cs="仿宋"/>
                <w:color w:val="auto"/>
                <w:sz w:val="21"/>
                <w:highlight w:val="none"/>
              </w:rPr>
            </w:pPr>
          </w:p>
        </w:tc>
        <w:tc>
          <w:tcPr>
            <w:tcW w:w="1536" w:type="dxa"/>
            <w:vAlign w:val="top"/>
          </w:tcPr>
          <w:p>
            <w:pPr>
              <w:rPr>
                <w:rFonts w:hint="eastAsia" w:ascii="仿宋" w:hAnsi="仿宋" w:eastAsia="仿宋" w:cs="仿宋"/>
                <w:color w:val="auto"/>
                <w:sz w:val="21"/>
                <w:highlight w:val="none"/>
              </w:rPr>
            </w:pPr>
          </w:p>
        </w:tc>
        <w:tc>
          <w:tcPr>
            <w:tcW w:w="1804" w:type="dxa"/>
            <w:vAlign w:val="top"/>
          </w:tcPr>
          <w:p>
            <w:pPr>
              <w:rPr>
                <w:rFonts w:hint="eastAsia" w:ascii="仿宋" w:hAnsi="仿宋" w:eastAsia="仿宋" w:cs="仿宋"/>
                <w:color w:val="auto"/>
                <w:sz w:val="21"/>
                <w:highlight w:val="none"/>
              </w:rPr>
            </w:pPr>
          </w:p>
        </w:tc>
        <w:tc>
          <w:tcPr>
            <w:tcW w:w="2105" w:type="dxa"/>
            <w:vAlign w:val="top"/>
          </w:tcPr>
          <w:p>
            <w:pPr>
              <w:rPr>
                <w:rFonts w:hint="eastAsia" w:ascii="仿宋" w:hAnsi="仿宋" w:eastAsia="仿宋" w:cs="仿宋"/>
                <w:color w:val="auto"/>
                <w:sz w:val="21"/>
                <w:highlight w:val="none"/>
              </w:rPr>
            </w:pPr>
          </w:p>
        </w:tc>
      </w:tr>
    </w:tbl>
    <w:p>
      <w:pPr>
        <w:spacing w:before="37" w:line="219" w:lineRule="auto"/>
        <w:ind w:left="6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说明：技术偏差表和商务偏差表分别填写。</w:t>
      </w:r>
    </w:p>
    <w:p>
      <w:pPr>
        <w:pStyle w:val="6"/>
        <w:spacing w:line="283" w:lineRule="auto"/>
        <w:rPr>
          <w:rFonts w:hint="eastAsia" w:ascii="仿宋" w:hAnsi="仿宋" w:eastAsia="仿宋" w:cs="仿宋"/>
          <w:color w:val="auto"/>
          <w:highlight w:val="none"/>
        </w:rPr>
      </w:pPr>
    </w:p>
    <w:p>
      <w:pPr>
        <w:pStyle w:val="6"/>
        <w:spacing w:line="283" w:lineRule="auto"/>
        <w:rPr>
          <w:rFonts w:hint="eastAsia" w:ascii="仿宋" w:hAnsi="仿宋" w:eastAsia="仿宋" w:cs="仿宋"/>
          <w:color w:val="auto"/>
          <w:highlight w:val="none"/>
        </w:rPr>
      </w:pPr>
    </w:p>
    <w:p>
      <w:pPr>
        <w:spacing w:before="78" w:line="219" w:lineRule="auto"/>
        <w:ind w:left="6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供应商名称</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3"/>
          <w:sz w:val="24"/>
          <w:szCs w:val="24"/>
          <w:highlight w:val="none"/>
        </w:rPr>
        <w:t>公章）</w:t>
      </w:r>
    </w:p>
    <w:p>
      <w:pPr>
        <w:pStyle w:val="6"/>
        <w:spacing w:line="283" w:lineRule="auto"/>
        <w:rPr>
          <w:rFonts w:hint="eastAsia" w:ascii="仿宋" w:hAnsi="仿宋" w:eastAsia="仿宋" w:cs="仿宋"/>
          <w:color w:val="auto"/>
          <w:highlight w:val="none"/>
        </w:rPr>
      </w:pPr>
    </w:p>
    <w:p>
      <w:pPr>
        <w:pStyle w:val="6"/>
        <w:spacing w:line="284" w:lineRule="auto"/>
        <w:rPr>
          <w:rFonts w:hint="eastAsia" w:ascii="仿宋" w:hAnsi="仿宋" w:eastAsia="仿宋" w:cs="仿宋"/>
          <w:color w:val="auto"/>
          <w:highlight w:val="none"/>
        </w:rPr>
      </w:pPr>
    </w:p>
    <w:p>
      <w:pPr>
        <w:spacing w:before="78" w:line="219" w:lineRule="auto"/>
        <w:ind w:left="6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w:t>
      </w:r>
    </w:p>
    <w:p>
      <w:pPr>
        <w:pStyle w:val="6"/>
        <w:spacing w:line="258" w:lineRule="auto"/>
        <w:rPr>
          <w:rFonts w:hint="eastAsia" w:ascii="仿宋" w:hAnsi="仿宋" w:eastAsia="仿宋" w:cs="仿宋"/>
          <w:color w:val="auto"/>
          <w:highlight w:val="none"/>
        </w:rPr>
      </w:pPr>
    </w:p>
    <w:p>
      <w:pPr>
        <w:pStyle w:val="6"/>
        <w:spacing w:line="258" w:lineRule="auto"/>
        <w:rPr>
          <w:rFonts w:hint="eastAsia" w:ascii="仿宋" w:hAnsi="仿宋" w:eastAsia="仿宋" w:cs="仿宋"/>
          <w:color w:val="auto"/>
          <w:highlight w:val="none"/>
        </w:rPr>
      </w:pPr>
    </w:p>
    <w:p>
      <w:pPr>
        <w:pStyle w:val="6"/>
        <w:spacing w:line="259" w:lineRule="auto"/>
        <w:rPr>
          <w:rFonts w:hint="eastAsia" w:ascii="仿宋" w:hAnsi="仿宋" w:eastAsia="仿宋" w:cs="仿宋"/>
          <w:color w:val="auto"/>
          <w:highlight w:val="none"/>
        </w:rPr>
      </w:pPr>
    </w:p>
    <w:p>
      <w:pPr>
        <w:spacing w:before="79" w:line="219"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26"/>
          <w:sz w:val="24"/>
          <w:szCs w:val="24"/>
          <w:highlight w:val="none"/>
        </w:rPr>
        <w:t>年</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26"/>
          <w:sz w:val="24"/>
          <w:szCs w:val="24"/>
          <w:highlight w:val="none"/>
        </w:rPr>
        <w:t>月</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26"/>
          <w:sz w:val="24"/>
          <w:szCs w:val="24"/>
          <w:highlight w:val="none"/>
        </w:rPr>
        <w:t>日</w:t>
      </w:r>
    </w:p>
    <w:p>
      <w:pPr>
        <w:spacing w:line="219" w:lineRule="auto"/>
        <w:rPr>
          <w:rFonts w:hint="eastAsia" w:ascii="仿宋" w:hAnsi="仿宋" w:eastAsia="仿宋" w:cs="仿宋"/>
          <w:color w:val="auto"/>
          <w:sz w:val="24"/>
          <w:szCs w:val="24"/>
          <w:highlight w:val="none"/>
        </w:rPr>
        <w:sectPr>
          <w:footerReference r:id="rId52" w:type="default"/>
          <w:pgSz w:w="11907" w:h="16840"/>
          <w:pgMar w:top="1157" w:right="1068" w:bottom="1157" w:left="1075" w:header="0" w:footer="992" w:gutter="0"/>
          <w:pgNumType w:fmt="decimal"/>
          <w:cols w:space="0" w:num="1"/>
          <w:rtlGutter w:val="0"/>
          <w:docGrid w:linePitch="0" w:charSpace="0"/>
        </w:sectPr>
      </w:pPr>
    </w:p>
    <w:p>
      <w:pPr>
        <w:pStyle w:val="6"/>
        <w:spacing w:line="286" w:lineRule="auto"/>
        <w:rPr>
          <w:rFonts w:hint="eastAsia" w:ascii="仿宋" w:hAnsi="仿宋" w:eastAsia="仿宋" w:cs="仿宋"/>
          <w:color w:val="auto"/>
          <w:highlight w:val="none"/>
        </w:rPr>
      </w:pPr>
    </w:p>
    <w:p>
      <w:pPr>
        <w:spacing w:before="78" w:line="219" w:lineRule="auto"/>
        <w:ind w:left="104"/>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格式六、近年同类工程业绩一览表</w:t>
      </w:r>
    </w:p>
    <w:p>
      <w:pPr>
        <w:pStyle w:val="6"/>
        <w:spacing w:line="353" w:lineRule="auto"/>
        <w:rPr>
          <w:rFonts w:hint="eastAsia" w:ascii="仿宋" w:hAnsi="仿宋" w:eastAsia="仿宋" w:cs="仿宋"/>
          <w:color w:val="auto"/>
          <w:highlight w:val="none"/>
        </w:rPr>
      </w:pPr>
    </w:p>
    <w:p>
      <w:pPr>
        <w:spacing w:before="98" w:line="219" w:lineRule="auto"/>
        <w:ind w:left="3310"/>
        <w:rPr>
          <w:rFonts w:hint="eastAsia" w:ascii="仿宋" w:hAnsi="仿宋" w:eastAsia="仿宋" w:cs="仿宋"/>
          <w:color w:val="auto"/>
          <w:sz w:val="30"/>
          <w:szCs w:val="30"/>
          <w:highlight w:val="none"/>
        </w:rPr>
      </w:pPr>
      <w:bookmarkStart w:id="33" w:name="bookmark24"/>
      <w:bookmarkEnd w:id="33"/>
      <w:r>
        <w:rPr>
          <w:rFonts w:hint="eastAsia" w:ascii="仿宋" w:hAnsi="仿宋" w:eastAsia="仿宋" w:cs="仿宋"/>
          <w:color w:val="auto"/>
          <w:spacing w:val="-1"/>
          <w:sz w:val="30"/>
          <w:szCs w:val="30"/>
          <w:highlight w:val="none"/>
        </w:rPr>
        <w:t>近年同类工程业绩一览表</w:t>
      </w:r>
    </w:p>
    <w:p>
      <w:pPr>
        <w:pStyle w:val="6"/>
        <w:spacing w:line="246" w:lineRule="auto"/>
        <w:rPr>
          <w:rFonts w:hint="eastAsia" w:ascii="仿宋" w:hAnsi="仿宋" w:eastAsia="仿宋" w:cs="仿宋"/>
          <w:color w:val="auto"/>
          <w:highlight w:val="none"/>
        </w:rPr>
      </w:pPr>
    </w:p>
    <w:p>
      <w:pPr>
        <w:spacing w:before="78"/>
        <w:ind w:left="10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pPr>
        <w:spacing w:line="212" w:lineRule="auto"/>
        <w:ind w:left="10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项目编号：</w:t>
      </w:r>
    </w:p>
    <w:tbl>
      <w:tblPr>
        <w:tblStyle w:val="13"/>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2"/>
        <w:gridCol w:w="2073"/>
        <w:gridCol w:w="1336"/>
        <w:gridCol w:w="1336"/>
        <w:gridCol w:w="1527"/>
        <w:gridCol w:w="1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922" w:type="dxa"/>
            <w:vAlign w:val="top"/>
          </w:tcPr>
          <w:p>
            <w:pPr>
              <w:spacing w:line="289" w:lineRule="auto"/>
              <w:rPr>
                <w:rFonts w:hint="eastAsia" w:ascii="仿宋" w:hAnsi="仿宋" w:eastAsia="仿宋" w:cs="仿宋"/>
                <w:color w:val="auto"/>
                <w:sz w:val="21"/>
                <w:highlight w:val="none"/>
              </w:rPr>
            </w:pPr>
          </w:p>
          <w:p>
            <w:pPr>
              <w:pStyle w:val="14"/>
              <w:spacing w:before="78" w:line="220" w:lineRule="auto"/>
              <w:ind w:left="520"/>
              <w:rPr>
                <w:rFonts w:hint="eastAsia" w:ascii="仿宋" w:hAnsi="仿宋" w:eastAsia="仿宋" w:cs="仿宋"/>
                <w:color w:val="auto"/>
                <w:highlight w:val="none"/>
              </w:rPr>
            </w:pPr>
            <w:r>
              <w:rPr>
                <w:rFonts w:hint="eastAsia" w:ascii="仿宋" w:hAnsi="仿宋" w:eastAsia="仿宋" w:cs="仿宋"/>
                <w:color w:val="auto"/>
                <w:spacing w:val="-3"/>
                <w:highlight w:val="none"/>
                <w14:textOutline w14:w="4358" w14:cap="sq" w14:cmpd="sng">
                  <w14:solidFill>
                    <w14:srgbClr w14:val="000000"/>
                  </w14:solidFill>
                  <w14:prstDash w14:val="solid"/>
                  <w14:bevel/>
                </w14:textOutline>
              </w:rPr>
              <w:t>工程名称</w:t>
            </w:r>
          </w:p>
        </w:tc>
        <w:tc>
          <w:tcPr>
            <w:tcW w:w="2073" w:type="dxa"/>
            <w:vAlign w:val="top"/>
          </w:tcPr>
          <w:p>
            <w:pPr>
              <w:pStyle w:val="14"/>
              <w:spacing w:before="213"/>
              <w:ind w:left="711"/>
              <w:rPr>
                <w:rFonts w:hint="eastAsia" w:ascii="仿宋" w:hAnsi="仿宋" w:eastAsia="仿宋" w:cs="仿宋"/>
                <w:color w:val="auto"/>
                <w:highlight w:val="none"/>
              </w:rPr>
            </w:pPr>
            <w:r>
              <w:rPr>
                <w:rFonts w:hint="eastAsia" w:ascii="仿宋" w:hAnsi="仿宋" w:eastAsia="仿宋" w:cs="仿宋"/>
                <w:color w:val="auto"/>
                <w:spacing w:val="-3"/>
                <w:highlight w:val="none"/>
                <w14:textOutline w14:w="4358" w14:cap="sq" w14:cmpd="sng">
                  <w14:solidFill>
                    <w14:srgbClr w14:val="000000"/>
                  </w14:solidFill>
                  <w14:prstDash w14:val="solid"/>
                  <w14:bevel/>
                </w14:textOutline>
              </w:rPr>
              <w:t>采购人</w:t>
            </w:r>
          </w:p>
          <w:p>
            <w:pPr>
              <w:pStyle w:val="14"/>
              <w:spacing w:line="221" w:lineRule="auto"/>
              <w:ind w:left="835"/>
              <w:rPr>
                <w:rFonts w:hint="eastAsia" w:ascii="仿宋" w:hAnsi="仿宋" w:eastAsia="仿宋" w:cs="仿宋"/>
                <w:color w:val="auto"/>
                <w:highlight w:val="none"/>
              </w:rPr>
            </w:pPr>
            <w:r>
              <w:rPr>
                <w:rFonts w:hint="eastAsia" w:ascii="仿宋" w:hAnsi="仿宋" w:eastAsia="仿宋" w:cs="仿宋"/>
                <w:color w:val="auto"/>
                <w:spacing w:val="-7"/>
                <w:highlight w:val="none"/>
                <w14:textOutline w14:w="4358" w14:cap="sq" w14:cmpd="sng">
                  <w14:solidFill>
                    <w14:srgbClr w14:val="000000"/>
                  </w14:solidFill>
                  <w14:prstDash w14:val="solid"/>
                  <w14:bevel/>
                </w14:textOutline>
              </w:rPr>
              <w:t>名称</w:t>
            </w:r>
          </w:p>
        </w:tc>
        <w:tc>
          <w:tcPr>
            <w:tcW w:w="1336" w:type="dxa"/>
            <w:vAlign w:val="top"/>
          </w:tcPr>
          <w:p>
            <w:pPr>
              <w:pStyle w:val="14"/>
              <w:spacing w:before="213"/>
              <w:ind w:left="466"/>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竣工</w:t>
            </w:r>
          </w:p>
          <w:p>
            <w:pPr>
              <w:pStyle w:val="14"/>
              <w:spacing w:line="221" w:lineRule="auto"/>
              <w:ind w:left="477"/>
              <w:rPr>
                <w:rFonts w:hint="eastAsia" w:ascii="仿宋" w:hAnsi="仿宋" w:eastAsia="仿宋" w:cs="仿宋"/>
                <w:color w:val="auto"/>
                <w:highlight w:val="none"/>
              </w:rPr>
            </w:pPr>
            <w:r>
              <w:rPr>
                <w:rFonts w:hint="eastAsia" w:ascii="仿宋" w:hAnsi="仿宋" w:eastAsia="仿宋" w:cs="仿宋"/>
                <w:color w:val="auto"/>
                <w:spacing w:val="-11"/>
                <w:highlight w:val="none"/>
                <w14:textOutline w14:w="4358" w14:cap="sq" w14:cmpd="sng">
                  <w14:solidFill>
                    <w14:srgbClr w14:val="000000"/>
                  </w14:solidFill>
                  <w14:prstDash w14:val="solid"/>
                  <w14:bevel/>
                </w14:textOutline>
              </w:rPr>
              <w:t>时间</w:t>
            </w:r>
          </w:p>
        </w:tc>
        <w:tc>
          <w:tcPr>
            <w:tcW w:w="1336" w:type="dxa"/>
            <w:vAlign w:val="top"/>
          </w:tcPr>
          <w:p>
            <w:pPr>
              <w:pStyle w:val="14"/>
              <w:spacing w:before="213"/>
              <w:ind w:left="467"/>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合同</w:t>
            </w:r>
          </w:p>
          <w:p>
            <w:pPr>
              <w:pStyle w:val="14"/>
              <w:spacing w:line="219" w:lineRule="auto"/>
              <w:ind w:left="468"/>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金额</w:t>
            </w:r>
          </w:p>
        </w:tc>
        <w:tc>
          <w:tcPr>
            <w:tcW w:w="1527" w:type="dxa"/>
            <w:vAlign w:val="top"/>
          </w:tcPr>
          <w:p>
            <w:pPr>
              <w:spacing w:line="290" w:lineRule="auto"/>
              <w:rPr>
                <w:rFonts w:hint="eastAsia" w:ascii="仿宋" w:hAnsi="仿宋" w:eastAsia="仿宋" w:cs="仿宋"/>
                <w:color w:val="auto"/>
                <w:sz w:val="21"/>
                <w:highlight w:val="none"/>
              </w:rPr>
            </w:pPr>
          </w:p>
          <w:p>
            <w:pPr>
              <w:pStyle w:val="14"/>
              <w:spacing w:before="78" w:line="221" w:lineRule="auto"/>
              <w:ind w:left="444"/>
              <w:rPr>
                <w:rFonts w:hint="eastAsia" w:ascii="仿宋" w:hAnsi="仿宋" w:eastAsia="仿宋" w:cs="仿宋"/>
                <w:color w:val="auto"/>
                <w:highlight w:val="none"/>
              </w:rPr>
            </w:pPr>
            <w:r>
              <w:rPr>
                <w:rFonts w:hint="eastAsia" w:ascii="仿宋" w:hAnsi="仿宋" w:eastAsia="仿宋" w:cs="仿宋"/>
                <w:color w:val="auto"/>
                <w:spacing w:val="-3"/>
                <w:highlight w:val="none"/>
                <w14:textOutline w14:w="4358" w14:cap="sq" w14:cmpd="sng">
                  <w14:solidFill>
                    <w14:srgbClr w14:val="000000"/>
                  </w14:solidFill>
                  <w14:prstDash w14:val="solid"/>
                  <w14:bevel/>
                </w14:textOutline>
              </w:rPr>
              <w:t>联系人</w:t>
            </w:r>
          </w:p>
        </w:tc>
        <w:tc>
          <w:tcPr>
            <w:tcW w:w="1633" w:type="dxa"/>
            <w:vAlign w:val="top"/>
          </w:tcPr>
          <w:p>
            <w:pPr>
              <w:spacing w:line="290" w:lineRule="auto"/>
              <w:rPr>
                <w:rFonts w:hint="eastAsia" w:ascii="仿宋" w:hAnsi="仿宋" w:eastAsia="仿宋" w:cs="仿宋"/>
                <w:color w:val="auto"/>
                <w:sz w:val="21"/>
                <w:highlight w:val="none"/>
              </w:rPr>
            </w:pPr>
          </w:p>
          <w:p>
            <w:pPr>
              <w:pStyle w:val="14"/>
              <w:spacing w:before="78" w:line="221" w:lineRule="auto"/>
              <w:ind w:left="374"/>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sq" w14:cmpd="sng">
                  <w14:solidFill>
                    <w14:srgbClr w14:val="000000"/>
                  </w14:solidFill>
                  <w14:prstDash w14:val="solid"/>
                  <w14:bevel/>
                </w14:textOutli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922" w:type="dxa"/>
            <w:vAlign w:val="top"/>
          </w:tcPr>
          <w:p>
            <w:pPr>
              <w:rPr>
                <w:rFonts w:hint="eastAsia" w:ascii="仿宋" w:hAnsi="仿宋" w:eastAsia="仿宋" w:cs="仿宋"/>
                <w:color w:val="auto"/>
                <w:sz w:val="21"/>
                <w:highlight w:val="none"/>
              </w:rPr>
            </w:pPr>
          </w:p>
        </w:tc>
        <w:tc>
          <w:tcPr>
            <w:tcW w:w="2073"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336" w:type="dxa"/>
            <w:vAlign w:val="top"/>
          </w:tcPr>
          <w:p>
            <w:pPr>
              <w:rPr>
                <w:rFonts w:hint="eastAsia" w:ascii="仿宋" w:hAnsi="仿宋" w:eastAsia="仿宋" w:cs="仿宋"/>
                <w:color w:val="auto"/>
                <w:sz w:val="21"/>
                <w:highlight w:val="none"/>
              </w:rPr>
            </w:pPr>
          </w:p>
        </w:tc>
        <w:tc>
          <w:tcPr>
            <w:tcW w:w="1527" w:type="dxa"/>
            <w:vAlign w:val="top"/>
          </w:tcPr>
          <w:p>
            <w:pPr>
              <w:rPr>
                <w:rFonts w:hint="eastAsia" w:ascii="仿宋" w:hAnsi="仿宋" w:eastAsia="仿宋" w:cs="仿宋"/>
                <w:color w:val="auto"/>
                <w:sz w:val="21"/>
                <w:highlight w:val="none"/>
              </w:rPr>
            </w:pPr>
          </w:p>
        </w:tc>
        <w:tc>
          <w:tcPr>
            <w:tcW w:w="1633" w:type="dxa"/>
            <w:vAlign w:val="top"/>
          </w:tcPr>
          <w:p>
            <w:pPr>
              <w:rPr>
                <w:rFonts w:hint="eastAsia" w:ascii="仿宋" w:hAnsi="仿宋" w:eastAsia="仿宋" w:cs="仿宋"/>
                <w:color w:val="auto"/>
                <w:sz w:val="21"/>
                <w:highlight w:val="none"/>
              </w:rPr>
            </w:pPr>
          </w:p>
        </w:tc>
      </w:tr>
    </w:tbl>
    <w:p>
      <w:pPr>
        <w:spacing w:before="36" w:line="466" w:lineRule="exact"/>
        <w:ind w:right="31"/>
        <w:jc w:val="right"/>
        <w:rPr>
          <w:rFonts w:hint="eastAsia" w:ascii="仿宋" w:hAnsi="仿宋" w:eastAsia="仿宋" w:cs="仿宋"/>
          <w:color w:val="auto"/>
          <w:sz w:val="24"/>
          <w:szCs w:val="24"/>
          <w:highlight w:val="none"/>
        </w:rPr>
      </w:pPr>
      <w:r>
        <w:rPr>
          <w:rFonts w:hint="eastAsia" w:ascii="仿宋" w:hAnsi="仿宋" w:eastAsia="仿宋" w:cs="仿宋"/>
          <w:color w:val="auto"/>
          <w:spacing w:val="4"/>
          <w:position w:val="17"/>
          <w:sz w:val="24"/>
          <w:szCs w:val="24"/>
          <w:highlight w:val="none"/>
        </w:rPr>
        <w:t>说明：请在此表后附合同或其他相关证明材料。具体要求详见评标办法。具体年份详见</w:t>
      </w:r>
    </w:p>
    <w:p>
      <w:pPr>
        <w:spacing w:before="1" w:line="218" w:lineRule="auto"/>
        <w:ind w:left="3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供应商须知前附表。</w:t>
      </w:r>
    </w:p>
    <w:p>
      <w:pPr>
        <w:pStyle w:val="6"/>
        <w:spacing w:line="283" w:lineRule="auto"/>
        <w:rPr>
          <w:rFonts w:hint="eastAsia" w:ascii="仿宋" w:hAnsi="仿宋" w:eastAsia="仿宋" w:cs="仿宋"/>
          <w:color w:val="auto"/>
          <w:highlight w:val="none"/>
        </w:rPr>
      </w:pPr>
    </w:p>
    <w:p>
      <w:pPr>
        <w:pStyle w:val="6"/>
        <w:spacing w:line="284" w:lineRule="auto"/>
        <w:rPr>
          <w:rFonts w:hint="eastAsia" w:ascii="仿宋" w:hAnsi="仿宋" w:eastAsia="仿宋" w:cs="仿宋"/>
          <w:color w:val="auto"/>
          <w:highlight w:val="none"/>
        </w:rPr>
      </w:pPr>
    </w:p>
    <w:p>
      <w:pPr>
        <w:spacing w:before="78" w:line="219" w:lineRule="auto"/>
        <w:ind w:left="10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供应商名称（公章</w:t>
      </w:r>
      <w:r>
        <w:rPr>
          <w:rFonts w:hint="eastAsia" w:ascii="仿宋" w:hAnsi="仿宋" w:eastAsia="仿宋" w:cs="仿宋"/>
          <w:color w:val="auto"/>
          <w:spacing w:val="2"/>
          <w:sz w:val="24"/>
          <w:szCs w:val="24"/>
          <w:highlight w:val="none"/>
        </w:rPr>
        <w:t>）：</w:t>
      </w:r>
    </w:p>
    <w:p>
      <w:pPr>
        <w:spacing w:before="183" w:line="219" w:lineRule="auto"/>
        <w:ind w:left="139"/>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w:t>
      </w:r>
    </w:p>
    <w:p>
      <w:pPr>
        <w:pStyle w:val="6"/>
        <w:spacing w:line="413" w:lineRule="auto"/>
        <w:rPr>
          <w:rFonts w:hint="eastAsia" w:ascii="仿宋" w:hAnsi="仿宋" w:eastAsia="仿宋" w:cs="仿宋"/>
          <w:color w:val="auto"/>
          <w:highlight w:val="none"/>
        </w:rPr>
      </w:pPr>
    </w:p>
    <w:p>
      <w:pPr>
        <w:spacing w:before="79" w:line="219" w:lineRule="auto"/>
        <w:ind w:left="7507"/>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日</w:t>
      </w:r>
    </w:p>
    <w:p>
      <w:pPr>
        <w:spacing w:line="219" w:lineRule="auto"/>
        <w:rPr>
          <w:rFonts w:hint="eastAsia" w:ascii="仿宋" w:hAnsi="仿宋" w:eastAsia="仿宋" w:cs="仿宋"/>
          <w:color w:val="auto"/>
          <w:sz w:val="24"/>
          <w:szCs w:val="24"/>
          <w:highlight w:val="none"/>
        </w:rPr>
        <w:sectPr>
          <w:footerReference r:id="rId53" w:type="default"/>
          <w:pgSz w:w="11907" w:h="16840"/>
          <w:pgMar w:top="1157" w:right="1037" w:bottom="1157" w:left="1037" w:header="0" w:footer="992" w:gutter="0"/>
          <w:pgNumType w:fmt="decimal"/>
          <w:cols w:space="0" w:num="1"/>
          <w:rtlGutter w:val="0"/>
          <w:docGrid w:linePitch="0" w:charSpace="0"/>
        </w:sectPr>
      </w:pPr>
    </w:p>
    <w:p>
      <w:pPr>
        <w:pStyle w:val="6"/>
        <w:spacing w:line="286" w:lineRule="auto"/>
        <w:rPr>
          <w:rFonts w:hint="eastAsia" w:ascii="仿宋" w:hAnsi="仿宋" w:eastAsia="仿宋" w:cs="仿宋"/>
          <w:color w:val="auto"/>
          <w:highlight w:val="none"/>
        </w:rPr>
      </w:pPr>
    </w:p>
    <w:p>
      <w:pPr>
        <w:spacing w:before="78" w:line="219" w:lineRule="auto"/>
        <w:ind w:left="12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格式七、商务情况表</w:t>
      </w:r>
    </w:p>
    <w:p>
      <w:pPr>
        <w:spacing w:before="52" w:line="219" w:lineRule="auto"/>
        <w:ind w:left="4233"/>
        <w:rPr>
          <w:rFonts w:hint="eastAsia" w:ascii="仿宋" w:hAnsi="仿宋" w:eastAsia="仿宋" w:cs="仿宋"/>
          <w:color w:val="auto"/>
          <w:sz w:val="30"/>
          <w:szCs w:val="30"/>
          <w:highlight w:val="none"/>
        </w:rPr>
      </w:pPr>
      <w:bookmarkStart w:id="34" w:name="bookmark25"/>
      <w:bookmarkEnd w:id="34"/>
      <w:r>
        <w:rPr>
          <w:rFonts w:hint="eastAsia" w:ascii="仿宋" w:hAnsi="仿宋" w:eastAsia="仿宋" w:cs="仿宋"/>
          <w:color w:val="auto"/>
          <w:spacing w:val="-4"/>
          <w:sz w:val="30"/>
          <w:szCs w:val="30"/>
          <w:highlight w:val="none"/>
        </w:rPr>
        <w:t>商务情况表</w:t>
      </w:r>
    </w:p>
    <w:p>
      <w:pPr>
        <w:pStyle w:val="6"/>
        <w:spacing w:line="322" w:lineRule="auto"/>
        <w:rPr>
          <w:rFonts w:hint="eastAsia" w:ascii="仿宋" w:hAnsi="仿宋" w:eastAsia="仿宋" w:cs="仿宋"/>
          <w:color w:val="auto"/>
          <w:highlight w:val="none"/>
        </w:rPr>
      </w:pPr>
    </w:p>
    <w:p>
      <w:pPr>
        <w:pStyle w:val="6"/>
        <w:spacing w:line="323" w:lineRule="auto"/>
        <w:rPr>
          <w:rFonts w:hint="eastAsia" w:ascii="仿宋" w:hAnsi="仿宋" w:eastAsia="仿宋" w:cs="仿宋"/>
          <w:color w:val="auto"/>
          <w:highlight w:val="none"/>
        </w:rPr>
      </w:pPr>
    </w:p>
    <w:p>
      <w:pPr>
        <w:spacing w:before="78"/>
        <w:ind w:left="22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pPr>
        <w:spacing w:line="212" w:lineRule="auto"/>
        <w:ind w:left="22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项目编号：</w:t>
      </w:r>
    </w:p>
    <w:tbl>
      <w:tblPr>
        <w:tblStyle w:val="13"/>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2"/>
        <w:gridCol w:w="1055"/>
        <w:gridCol w:w="2728"/>
        <w:gridCol w:w="2075"/>
        <w:gridCol w:w="1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077" w:type="dxa"/>
            <w:gridSpan w:val="2"/>
            <w:vAlign w:val="top"/>
          </w:tcPr>
          <w:p>
            <w:pPr>
              <w:pStyle w:val="14"/>
              <w:spacing w:before="40" w:line="219" w:lineRule="auto"/>
              <w:ind w:left="977"/>
              <w:rPr>
                <w:rFonts w:hint="eastAsia" w:ascii="仿宋" w:hAnsi="仿宋" w:eastAsia="仿宋" w:cs="仿宋"/>
                <w:color w:val="auto"/>
                <w:highlight w:val="none"/>
              </w:rPr>
            </w:pPr>
            <w:r>
              <w:rPr>
                <w:rFonts w:hint="eastAsia" w:ascii="仿宋" w:hAnsi="仿宋" w:eastAsia="仿宋" w:cs="仿宋"/>
                <w:color w:val="auto"/>
                <w:spacing w:val="-2"/>
                <w:highlight w:val="none"/>
              </w:rPr>
              <w:t>供应商名称</w:t>
            </w:r>
          </w:p>
        </w:tc>
        <w:tc>
          <w:tcPr>
            <w:tcW w:w="2728" w:type="dxa"/>
            <w:vAlign w:val="top"/>
          </w:tcPr>
          <w:p>
            <w:pPr>
              <w:rPr>
                <w:rFonts w:hint="eastAsia" w:ascii="仿宋" w:hAnsi="仿宋" w:eastAsia="仿宋" w:cs="仿宋"/>
                <w:color w:val="auto"/>
                <w:sz w:val="21"/>
                <w:highlight w:val="none"/>
              </w:rPr>
            </w:pPr>
          </w:p>
        </w:tc>
        <w:tc>
          <w:tcPr>
            <w:tcW w:w="2075" w:type="dxa"/>
            <w:vAlign w:val="top"/>
          </w:tcPr>
          <w:p>
            <w:pPr>
              <w:pStyle w:val="14"/>
              <w:spacing w:before="41" w:line="219" w:lineRule="auto"/>
              <w:ind w:left="362"/>
              <w:rPr>
                <w:rFonts w:hint="eastAsia" w:ascii="仿宋" w:hAnsi="仿宋" w:eastAsia="仿宋" w:cs="仿宋"/>
                <w:color w:val="auto"/>
                <w:highlight w:val="none"/>
              </w:rPr>
            </w:pPr>
            <w:r>
              <w:rPr>
                <w:rFonts w:hint="eastAsia" w:ascii="仿宋" w:hAnsi="仿宋" w:eastAsia="仿宋" w:cs="仿宋"/>
                <w:color w:val="auto"/>
                <w:spacing w:val="-3"/>
                <w:highlight w:val="none"/>
              </w:rPr>
              <w:t>企业主管部门</w:t>
            </w:r>
          </w:p>
        </w:tc>
        <w:tc>
          <w:tcPr>
            <w:tcW w:w="197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77" w:type="dxa"/>
            <w:gridSpan w:val="2"/>
            <w:vAlign w:val="top"/>
          </w:tcPr>
          <w:p>
            <w:pPr>
              <w:pStyle w:val="14"/>
              <w:spacing w:before="35" w:line="219" w:lineRule="auto"/>
              <w:ind w:left="861"/>
              <w:rPr>
                <w:rFonts w:hint="eastAsia" w:ascii="仿宋" w:hAnsi="仿宋" w:eastAsia="仿宋" w:cs="仿宋"/>
                <w:color w:val="auto"/>
                <w:highlight w:val="none"/>
              </w:rPr>
            </w:pPr>
            <w:r>
              <w:rPr>
                <w:rFonts w:hint="eastAsia" w:ascii="仿宋" w:hAnsi="仿宋" w:eastAsia="仿宋" w:cs="仿宋"/>
                <w:color w:val="auto"/>
                <w:spacing w:val="-3"/>
                <w:highlight w:val="none"/>
              </w:rPr>
              <w:t>企业技术等级</w:t>
            </w:r>
          </w:p>
        </w:tc>
        <w:tc>
          <w:tcPr>
            <w:tcW w:w="2728" w:type="dxa"/>
            <w:vAlign w:val="top"/>
          </w:tcPr>
          <w:p>
            <w:pPr>
              <w:rPr>
                <w:rFonts w:hint="eastAsia" w:ascii="仿宋" w:hAnsi="仿宋" w:eastAsia="仿宋" w:cs="仿宋"/>
                <w:color w:val="auto"/>
                <w:sz w:val="21"/>
                <w:highlight w:val="none"/>
              </w:rPr>
            </w:pPr>
          </w:p>
        </w:tc>
        <w:tc>
          <w:tcPr>
            <w:tcW w:w="2075" w:type="dxa"/>
            <w:vAlign w:val="top"/>
          </w:tcPr>
          <w:p>
            <w:pPr>
              <w:pStyle w:val="14"/>
              <w:spacing w:before="34" w:line="221" w:lineRule="auto"/>
              <w:ind w:left="599"/>
              <w:rPr>
                <w:rFonts w:hint="eastAsia" w:ascii="仿宋" w:hAnsi="仿宋" w:eastAsia="仿宋" w:cs="仿宋"/>
                <w:color w:val="auto"/>
                <w:highlight w:val="none"/>
              </w:rPr>
            </w:pPr>
            <w:r>
              <w:rPr>
                <w:rFonts w:hint="eastAsia" w:ascii="仿宋" w:hAnsi="仿宋" w:eastAsia="仿宋" w:cs="仿宋"/>
                <w:color w:val="auto"/>
                <w:spacing w:val="-3"/>
                <w:highlight w:val="none"/>
              </w:rPr>
              <w:t>开业时间</w:t>
            </w:r>
          </w:p>
        </w:tc>
        <w:tc>
          <w:tcPr>
            <w:tcW w:w="197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77" w:type="dxa"/>
            <w:gridSpan w:val="2"/>
            <w:vAlign w:val="top"/>
          </w:tcPr>
          <w:p>
            <w:pPr>
              <w:pStyle w:val="14"/>
              <w:spacing w:before="35" w:line="220" w:lineRule="auto"/>
              <w:ind w:left="978"/>
              <w:rPr>
                <w:rFonts w:hint="eastAsia" w:ascii="仿宋" w:hAnsi="仿宋" w:eastAsia="仿宋" w:cs="仿宋"/>
                <w:color w:val="auto"/>
                <w:highlight w:val="none"/>
              </w:rPr>
            </w:pPr>
            <w:r>
              <w:rPr>
                <w:rFonts w:hint="eastAsia" w:ascii="仿宋" w:hAnsi="仿宋" w:eastAsia="仿宋" w:cs="仿宋"/>
                <w:color w:val="auto"/>
                <w:spacing w:val="-3"/>
                <w:highlight w:val="none"/>
              </w:rPr>
              <w:t>开户行名称</w:t>
            </w:r>
          </w:p>
        </w:tc>
        <w:tc>
          <w:tcPr>
            <w:tcW w:w="2728" w:type="dxa"/>
            <w:vAlign w:val="top"/>
          </w:tcPr>
          <w:p>
            <w:pPr>
              <w:rPr>
                <w:rFonts w:hint="eastAsia" w:ascii="仿宋" w:hAnsi="仿宋" w:eastAsia="仿宋" w:cs="仿宋"/>
                <w:color w:val="auto"/>
                <w:sz w:val="21"/>
                <w:highlight w:val="none"/>
              </w:rPr>
            </w:pPr>
          </w:p>
        </w:tc>
        <w:tc>
          <w:tcPr>
            <w:tcW w:w="2075" w:type="dxa"/>
            <w:vAlign w:val="top"/>
          </w:tcPr>
          <w:p>
            <w:pPr>
              <w:pStyle w:val="14"/>
              <w:spacing w:before="35" w:line="220" w:lineRule="auto"/>
              <w:ind w:left="479"/>
              <w:rPr>
                <w:rFonts w:hint="eastAsia" w:ascii="仿宋" w:hAnsi="仿宋" w:eastAsia="仿宋" w:cs="仿宋"/>
                <w:color w:val="auto"/>
                <w:highlight w:val="none"/>
              </w:rPr>
            </w:pPr>
            <w:r>
              <w:rPr>
                <w:rFonts w:hint="eastAsia" w:ascii="仿宋" w:hAnsi="仿宋" w:eastAsia="仿宋" w:cs="仿宋"/>
                <w:color w:val="auto"/>
                <w:spacing w:val="-3"/>
                <w:highlight w:val="none"/>
              </w:rPr>
              <w:t>开户行账号</w:t>
            </w:r>
          </w:p>
        </w:tc>
        <w:tc>
          <w:tcPr>
            <w:tcW w:w="197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77" w:type="dxa"/>
            <w:gridSpan w:val="2"/>
            <w:vAlign w:val="top"/>
          </w:tcPr>
          <w:p>
            <w:pPr>
              <w:pStyle w:val="14"/>
              <w:spacing w:before="35" w:line="219" w:lineRule="auto"/>
              <w:ind w:left="867"/>
              <w:rPr>
                <w:rFonts w:hint="eastAsia" w:ascii="仿宋" w:hAnsi="仿宋" w:eastAsia="仿宋" w:cs="仿宋"/>
                <w:color w:val="auto"/>
                <w:highlight w:val="none"/>
              </w:rPr>
            </w:pPr>
            <w:r>
              <w:rPr>
                <w:rFonts w:hint="eastAsia" w:ascii="仿宋" w:hAnsi="仿宋" w:eastAsia="仿宋" w:cs="仿宋"/>
                <w:color w:val="auto"/>
                <w:spacing w:val="-4"/>
                <w:highlight w:val="none"/>
              </w:rPr>
              <w:t>资质证书号码</w:t>
            </w:r>
          </w:p>
        </w:tc>
        <w:tc>
          <w:tcPr>
            <w:tcW w:w="2728" w:type="dxa"/>
            <w:vAlign w:val="top"/>
          </w:tcPr>
          <w:p>
            <w:pPr>
              <w:rPr>
                <w:rFonts w:hint="eastAsia" w:ascii="仿宋" w:hAnsi="仿宋" w:eastAsia="仿宋" w:cs="仿宋"/>
                <w:color w:val="auto"/>
                <w:sz w:val="21"/>
                <w:highlight w:val="none"/>
              </w:rPr>
            </w:pPr>
          </w:p>
        </w:tc>
        <w:tc>
          <w:tcPr>
            <w:tcW w:w="2075" w:type="dxa"/>
            <w:vAlign w:val="top"/>
          </w:tcPr>
          <w:p>
            <w:pPr>
              <w:pStyle w:val="14"/>
              <w:spacing w:before="36" w:line="219" w:lineRule="auto"/>
              <w:ind w:left="366"/>
              <w:rPr>
                <w:rFonts w:hint="eastAsia" w:ascii="仿宋" w:hAnsi="仿宋" w:eastAsia="仿宋" w:cs="仿宋"/>
                <w:color w:val="auto"/>
                <w:highlight w:val="none"/>
              </w:rPr>
            </w:pPr>
            <w:r>
              <w:rPr>
                <w:rFonts w:hint="eastAsia" w:ascii="仿宋" w:hAnsi="仿宋" w:eastAsia="仿宋" w:cs="仿宋"/>
                <w:color w:val="auto"/>
                <w:spacing w:val="-3"/>
                <w:highlight w:val="none"/>
              </w:rPr>
              <w:t>营业执照号码</w:t>
            </w:r>
          </w:p>
        </w:tc>
        <w:tc>
          <w:tcPr>
            <w:tcW w:w="1973"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2022" w:type="dxa"/>
            <w:vAlign w:val="top"/>
          </w:tcPr>
          <w:p>
            <w:pPr>
              <w:spacing w:line="302" w:lineRule="auto"/>
              <w:rPr>
                <w:rFonts w:hint="eastAsia" w:ascii="仿宋" w:hAnsi="仿宋" w:eastAsia="仿宋" w:cs="仿宋"/>
                <w:color w:val="auto"/>
                <w:sz w:val="21"/>
                <w:highlight w:val="none"/>
              </w:rPr>
            </w:pPr>
          </w:p>
          <w:p>
            <w:pPr>
              <w:spacing w:line="303" w:lineRule="auto"/>
              <w:rPr>
                <w:rFonts w:hint="eastAsia" w:ascii="仿宋" w:hAnsi="仿宋" w:eastAsia="仿宋" w:cs="仿宋"/>
                <w:color w:val="auto"/>
                <w:sz w:val="21"/>
                <w:highlight w:val="none"/>
              </w:rPr>
            </w:pPr>
          </w:p>
          <w:p>
            <w:pPr>
              <w:pStyle w:val="14"/>
              <w:spacing w:before="78" w:line="638" w:lineRule="exact"/>
              <w:ind w:left="570"/>
              <w:rPr>
                <w:rFonts w:hint="eastAsia" w:ascii="仿宋" w:hAnsi="仿宋" w:eastAsia="仿宋" w:cs="仿宋"/>
                <w:color w:val="auto"/>
                <w:highlight w:val="none"/>
              </w:rPr>
            </w:pPr>
            <w:r>
              <w:rPr>
                <w:rFonts w:hint="eastAsia" w:ascii="仿宋" w:hAnsi="仿宋" w:eastAsia="仿宋" w:cs="仿宋"/>
                <w:color w:val="auto"/>
                <w:spacing w:val="-3"/>
                <w:position w:val="30"/>
                <w:highlight w:val="none"/>
              </w:rPr>
              <w:t>技术力量</w:t>
            </w:r>
          </w:p>
          <w:p>
            <w:pPr>
              <w:pStyle w:val="14"/>
              <w:spacing w:line="219" w:lineRule="auto"/>
              <w:ind w:left="809"/>
              <w:rPr>
                <w:rFonts w:hint="eastAsia" w:ascii="仿宋" w:hAnsi="仿宋" w:eastAsia="仿宋" w:cs="仿宋"/>
                <w:color w:val="auto"/>
                <w:highlight w:val="none"/>
              </w:rPr>
            </w:pPr>
            <w:r>
              <w:rPr>
                <w:rFonts w:hint="eastAsia" w:ascii="仿宋" w:hAnsi="仿宋" w:eastAsia="仿宋" w:cs="仿宋"/>
                <w:color w:val="auto"/>
                <w:spacing w:val="-5"/>
                <w:highlight w:val="none"/>
              </w:rPr>
              <w:t>状况</w:t>
            </w:r>
          </w:p>
        </w:tc>
        <w:tc>
          <w:tcPr>
            <w:tcW w:w="7831" w:type="dxa"/>
            <w:gridSpan w:val="4"/>
            <w:vAlign w:val="top"/>
          </w:tcPr>
          <w:p>
            <w:pPr>
              <w:pStyle w:val="14"/>
              <w:spacing w:before="305" w:line="493" w:lineRule="auto"/>
              <w:ind w:left="118" w:right="701" w:hanging="5"/>
              <w:jc w:val="both"/>
              <w:rPr>
                <w:rFonts w:hint="eastAsia" w:ascii="仿宋" w:hAnsi="仿宋" w:eastAsia="仿宋" w:cs="仿宋"/>
                <w:color w:val="auto"/>
                <w:highlight w:val="none"/>
              </w:rPr>
            </w:pPr>
            <w:r>
              <w:rPr>
                <w:rFonts w:hint="eastAsia" w:ascii="仿宋" w:hAnsi="仿宋" w:eastAsia="仿宋" w:cs="仿宋"/>
                <w:color w:val="auto"/>
                <w:spacing w:val="-3"/>
                <w:highlight w:val="none"/>
              </w:rPr>
              <w:t>职工人数</w:t>
            </w:r>
            <w:r>
              <w:rPr>
                <w:rFonts w:hint="eastAsia" w:ascii="仿宋" w:hAnsi="仿宋" w:eastAsia="仿宋" w:cs="仿宋"/>
                <w:color w:val="auto"/>
                <w:spacing w:val="-3"/>
                <w:highlight w:val="none"/>
                <w:u w:val="single" w:color="auto"/>
              </w:rPr>
              <w:t xml:space="preserve">   </w:t>
            </w:r>
            <w:r>
              <w:rPr>
                <w:rFonts w:hint="eastAsia" w:ascii="仿宋" w:hAnsi="仿宋" w:eastAsia="仿宋" w:cs="仿宋"/>
                <w:color w:val="auto"/>
                <w:spacing w:val="-108"/>
                <w:highlight w:val="none"/>
              </w:rPr>
              <w:t xml:space="preserve"> </w:t>
            </w:r>
            <w:r>
              <w:rPr>
                <w:rFonts w:hint="eastAsia" w:ascii="仿宋" w:hAnsi="仿宋" w:eastAsia="仿宋" w:cs="仿宋"/>
                <w:color w:val="auto"/>
                <w:spacing w:val="-3"/>
                <w:highlight w:val="none"/>
              </w:rPr>
              <w:t>人，其中技术工人</w:t>
            </w:r>
            <w:r>
              <w:rPr>
                <w:rFonts w:hint="eastAsia" w:ascii="仿宋" w:hAnsi="仿宋" w:eastAsia="仿宋" w:cs="仿宋"/>
                <w:color w:val="auto"/>
                <w:spacing w:val="-3"/>
                <w:highlight w:val="none"/>
                <w:u w:val="single" w:color="auto"/>
              </w:rPr>
              <w:t xml:space="preserve">    </w:t>
            </w:r>
            <w:r>
              <w:rPr>
                <w:rFonts w:hint="eastAsia" w:ascii="仿宋" w:hAnsi="仿宋" w:eastAsia="仿宋" w:cs="仿宋"/>
                <w:color w:val="auto"/>
                <w:spacing w:val="-109"/>
                <w:highlight w:val="none"/>
              </w:rPr>
              <w:t xml:space="preserve"> </w:t>
            </w:r>
            <w:r>
              <w:rPr>
                <w:rFonts w:hint="eastAsia" w:ascii="仿宋" w:hAnsi="仿宋" w:eastAsia="仿宋" w:cs="仿宋"/>
                <w:color w:val="auto"/>
                <w:spacing w:val="-3"/>
                <w:highlight w:val="none"/>
              </w:rPr>
              <w:t>人，技术工人平均等级</w:t>
            </w:r>
            <w:r>
              <w:rPr>
                <w:rFonts w:hint="eastAsia" w:ascii="仿宋" w:hAnsi="仿宋" w:eastAsia="仿宋" w:cs="仿宋"/>
                <w:color w:val="auto"/>
                <w:spacing w:val="-3"/>
                <w:highlight w:val="none"/>
                <w:u w:val="single" w:color="auto"/>
              </w:rPr>
              <w:t xml:space="preserve">    </w:t>
            </w:r>
            <w:r>
              <w:rPr>
                <w:rFonts w:hint="eastAsia" w:ascii="仿宋" w:hAnsi="仿宋" w:eastAsia="仿宋" w:cs="仿宋"/>
                <w:color w:val="auto"/>
                <w:spacing w:val="-106"/>
                <w:highlight w:val="none"/>
              </w:rPr>
              <w:t xml:space="preserve"> </w:t>
            </w:r>
            <w:r>
              <w:rPr>
                <w:rFonts w:hint="eastAsia" w:ascii="仿宋" w:hAnsi="仿宋" w:eastAsia="仿宋" w:cs="仿宋"/>
                <w:color w:val="auto"/>
                <w:spacing w:val="-4"/>
                <w:highlight w:val="none"/>
              </w:rPr>
              <w:t>级；</w:t>
            </w:r>
            <w:r>
              <w:rPr>
                <w:rFonts w:hint="eastAsia" w:ascii="仿宋" w:hAnsi="仿宋" w:eastAsia="仿宋" w:cs="仿宋"/>
                <w:color w:val="auto"/>
                <w:highlight w:val="none"/>
              </w:rPr>
              <w:t xml:space="preserve"> </w:t>
            </w:r>
            <w:r>
              <w:rPr>
                <w:rFonts w:hint="eastAsia" w:ascii="仿宋" w:hAnsi="仿宋" w:eastAsia="仿宋" w:cs="仿宋"/>
                <w:color w:val="auto"/>
                <w:spacing w:val="-3"/>
                <w:highlight w:val="none"/>
              </w:rPr>
              <w:t>高级工程师</w:t>
            </w:r>
            <w:r>
              <w:rPr>
                <w:rFonts w:hint="eastAsia" w:ascii="仿宋" w:hAnsi="仿宋" w:eastAsia="仿宋" w:cs="仿宋"/>
                <w:color w:val="auto"/>
                <w:spacing w:val="-3"/>
                <w:highlight w:val="none"/>
                <w:u w:val="single" w:color="auto"/>
              </w:rPr>
              <w:t xml:space="preserve">      </w:t>
            </w:r>
            <w:r>
              <w:rPr>
                <w:rFonts w:hint="eastAsia" w:ascii="仿宋" w:hAnsi="仿宋" w:eastAsia="仿宋" w:cs="仿宋"/>
                <w:color w:val="auto"/>
                <w:spacing w:val="-101"/>
                <w:highlight w:val="none"/>
              </w:rPr>
              <w:t xml:space="preserve"> </w:t>
            </w:r>
            <w:r>
              <w:rPr>
                <w:rFonts w:hint="eastAsia" w:ascii="仿宋" w:hAnsi="仿宋" w:eastAsia="仿宋" w:cs="仿宋"/>
                <w:color w:val="auto"/>
                <w:spacing w:val="-3"/>
                <w:highlight w:val="none"/>
              </w:rPr>
              <w:t>名，工程师</w:t>
            </w:r>
            <w:r>
              <w:rPr>
                <w:rFonts w:hint="eastAsia" w:ascii="仿宋" w:hAnsi="仿宋" w:eastAsia="仿宋" w:cs="仿宋"/>
                <w:color w:val="auto"/>
                <w:spacing w:val="-3"/>
                <w:highlight w:val="none"/>
                <w:u w:val="single" w:color="auto"/>
              </w:rPr>
              <w:t xml:space="preserve">       </w:t>
            </w:r>
            <w:r>
              <w:rPr>
                <w:rFonts w:hint="eastAsia" w:ascii="仿宋" w:hAnsi="仿宋" w:eastAsia="仿宋" w:cs="仿宋"/>
                <w:color w:val="auto"/>
                <w:spacing w:val="-107"/>
                <w:highlight w:val="none"/>
              </w:rPr>
              <w:t xml:space="preserve"> </w:t>
            </w:r>
            <w:r>
              <w:rPr>
                <w:rFonts w:hint="eastAsia" w:ascii="仿宋" w:hAnsi="仿宋" w:eastAsia="仿宋" w:cs="仿宋"/>
                <w:color w:val="auto"/>
                <w:spacing w:val="-3"/>
                <w:highlight w:val="none"/>
              </w:rPr>
              <w:t>名，助理工程师</w:t>
            </w:r>
            <w:r>
              <w:rPr>
                <w:rFonts w:hint="eastAsia" w:ascii="仿宋" w:hAnsi="仿宋" w:eastAsia="仿宋" w:cs="仿宋"/>
                <w:color w:val="auto"/>
                <w:spacing w:val="-3"/>
                <w:highlight w:val="none"/>
                <w:u w:val="single" w:color="auto"/>
              </w:rPr>
              <w:t xml:space="preserve">        </w:t>
            </w:r>
            <w:r>
              <w:rPr>
                <w:rFonts w:hint="eastAsia" w:ascii="仿宋" w:hAnsi="仿宋" w:eastAsia="仿宋" w:cs="仿宋"/>
                <w:color w:val="auto"/>
                <w:spacing w:val="-108"/>
                <w:highlight w:val="none"/>
              </w:rPr>
              <w:t xml:space="preserve"> </w:t>
            </w:r>
            <w:r>
              <w:rPr>
                <w:rFonts w:hint="eastAsia" w:ascii="仿宋" w:hAnsi="仿宋" w:eastAsia="仿宋" w:cs="仿宋"/>
                <w:color w:val="auto"/>
                <w:spacing w:val="-3"/>
                <w:highlight w:val="none"/>
              </w:rPr>
              <w:t>名，</w:t>
            </w:r>
          </w:p>
          <w:p>
            <w:pPr>
              <w:pStyle w:val="14"/>
              <w:spacing w:line="219" w:lineRule="auto"/>
              <w:ind w:left="113"/>
              <w:rPr>
                <w:rFonts w:hint="eastAsia" w:ascii="仿宋" w:hAnsi="仿宋" w:eastAsia="仿宋" w:cs="仿宋"/>
                <w:color w:val="auto"/>
                <w:highlight w:val="none"/>
              </w:rPr>
            </w:pPr>
            <w:r>
              <w:rPr>
                <w:rFonts w:hint="eastAsia" w:ascii="仿宋" w:hAnsi="仿宋" w:eastAsia="仿宋" w:cs="仿宋"/>
                <w:color w:val="auto"/>
                <w:spacing w:val="-2"/>
                <w:highlight w:val="none"/>
              </w:rPr>
              <w:t>技术员</w:t>
            </w:r>
            <w:r>
              <w:rPr>
                <w:rFonts w:hint="eastAsia" w:ascii="仿宋" w:hAnsi="仿宋" w:eastAsia="仿宋" w:cs="仿宋"/>
                <w:color w:val="auto"/>
                <w:spacing w:val="-2"/>
                <w:highlight w:val="none"/>
                <w:u w:val="single" w:color="auto"/>
              </w:rPr>
              <w:t xml:space="preserve">    </w:t>
            </w:r>
            <w:r>
              <w:rPr>
                <w:rFonts w:hint="eastAsia" w:ascii="仿宋" w:hAnsi="仿宋" w:eastAsia="仿宋" w:cs="仿宋"/>
                <w:color w:val="auto"/>
                <w:spacing w:val="-104"/>
                <w:highlight w:val="none"/>
              </w:rPr>
              <w:t xml:space="preserve"> </w:t>
            </w:r>
            <w:r>
              <w:rPr>
                <w:rFonts w:hint="eastAsia" w:ascii="仿宋" w:hAnsi="仿宋" w:eastAsia="仿宋" w:cs="仿宋"/>
                <w:color w:val="auto"/>
                <w:spacing w:val="-2"/>
                <w:highlight w:val="none"/>
              </w:rPr>
              <w:t>名，施工员</w:t>
            </w:r>
            <w:r>
              <w:rPr>
                <w:rFonts w:hint="eastAsia" w:ascii="仿宋" w:hAnsi="仿宋" w:eastAsia="仿宋" w:cs="仿宋"/>
                <w:color w:val="auto"/>
                <w:spacing w:val="-2"/>
                <w:highlight w:val="none"/>
                <w:u w:val="single" w:color="auto"/>
              </w:rPr>
              <w:t xml:space="preserve">      </w:t>
            </w:r>
            <w:r>
              <w:rPr>
                <w:rFonts w:hint="eastAsia" w:ascii="仿宋" w:hAnsi="仿宋" w:eastAsia="仿宋" w:cs="仿宋"/>
                <w:color w:val="auto"/>
                <w:spacing w:val="-108"/>
                <w:highlight w:val="none"/>
              </w:rPr>
              <w:t xml:space="preserve"> </w:t>
            </w:r>
            <w:r>
              <w:rPr>
                <w:rFonts w:hint="eastAsia" w:ascii="仿宋" w:hAnsi="仿宋" w:eastAsia="仿宋" w:cs="仿宋"/>
                <w:color w:val="auto"/>
                <w:spacing w:val="-2"/>
                <w:highlight w:val="none"/>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022" w:type="dxa"/>
            <w:vAlign w:val="top"/>
          </w:tcPr>
          <w:p>
            <w:pPr>
              <w:pStyle w:val="14"/>
              <w:spacing w:before="200" w:line="219" w:lineRule="auto"/>
              <w:ind w:left="118"/>
              <w:rPr>
                <w:rFonts w:hint="eastAsia" w:ascii="仿宋" w:hAnsi="仿宋" w:eastAsia="仿宋" w:cs="仿宋"/>
                <w:color w:val="auto"/>
                <w:highlight w:val="none"/>
              </w:rPr>
            </w:pPr>
            <w:r>
              <w:rPr>
                <w:rFonts w:hint="eastAsia" w:ascii="仿宋" w:hAnsi="仿宋" w:eastAsia="仿宋" w:cs="仿宋"/>
                <w:color w:val="auto"/>
                <w:spacing w:val="-3"/>
                <w:highlight w:val="none"/>
              </w:rPr>
              <w:t>大型机械设备</w:t>
            </w:r>
          </w:p>
        </w:tc>
        <w:tc>
          <w:tcPr>
            <w:tcW w:w="7831" w:type="dxa"/>
            <w:gridSpan w:val="4"/>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022" w:type="dxa"/>
            <w:vAlign w:val="top"/>
          </w:tcPr>
          <w:p>
            <w:pPr>
              <w:pStyle w:val="14"/>
              <w:spacing w:before="236" w:line="219" w:lineRule="auto"/>
              <w:ind w:left="573"/>
              <w:rPr>
                <w:rFonts w:hint="eastAsia" w:ascii="仿宋" w:hAnsi="仿宋" w:eastAsia="仿宋" w:cs="仿宋"/>
                <w:color w:val="auto"/>
                <w:highlight w:val="none"/>
              </w:rPr>
            </w:pPr>
            <w:r>
              <w:rPr>
                <w:rFonts w:hint="eastAsia" w:ascii="仿宋" w:hAnsi="仿宋" w:eastAsia="仿宋" w:cs="仿宋"/>
                <w:color w:val="auto"/>
                <w:spacing w:val="-4"/>
                <w:highlight w:val="none"/>
              </w:rPr>
              <w:t>企业概况</w:t>
            </w:r>
          </w:p>
        </w:tc>
        <w:tc>
          <w:tcPr>
            <w:tcW w:w="7831" w:type="dxa"/>
            <w:gridSpan w:val="4"/>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022" w:type="dxa"/>
            <w:vAlign w:val="top"/>
          </w:tcPr>
          <w:p>
            <w:pPr>
              <w:pStyle w:val="14"/>
              <w:spacing w:before="181" w:line="480" w:lineRule="exact"/>
              <w:ind w:left="570"/>
              <w:rPr>
                <w:rFonts w:hint="eastAsia" w:ascii="仿宋" w:hAnsi="仿宋" w:eastAsia="仿宋" w:cs="仿宋"/>
                <w:color w:val="auto"/>
                <w:highlight w:val="none"/>
              </w:rPr>
            </w:pPr>
            <w:r>
              <w:rPr>
                <w:rFonts w:hint="eastAsia" w:ascii="仿宋" w:hAnsi="仿宋" w:eastAsia="仿宋" w:cs="仿宋"/>
                <w:color w:val="auto"/>
                <w:spacing w:val="-3"/>
                <w:position w:val="18"/>
                <w:highlight w:val="none"/>
              </w:rPr>
              <w:t>技术服务</w:t>
            </w:r>
          </w:p>
          <w:p>
            <w:pPr>
              <w:pStyle w:val="14"/>
              <w:spacing w:line="220" w:lineRule="auto"/>
              <w:ind w:left="571"/>
              <w:rPr>
                <w:rFonts w:hint="eastAsia" w:ascii="仿宋" w:hAnsi="仿宋" w:eastAsia="仿宋" w:cs="仿宋"/>
                <w:color w:val="auto"/>
                <w:highlight w:val="none"/>
              </w:rPr>
            </w:pPr>
            <w:r>
              <w:rPr>
                <w:rFonts w:hint="eastAsia" w:ascii="仿宋" w:hAnsi="仿宋" w:eastAsia="仿宋" w:cs="仿宋"/>
                <w:color w:val="auto"/>
                <w:spacing w:val="-3"/>
                <w:highlight w:val="none"/>
              </w:rPr>
              <w:t>主要措施</w:t>
            </w:r>
          </w:p>
        </w:tc>
        <w:tc>
          <w:tcPr>
            <w:tcW w:w="7831" w:type="dxa"/>
            <w:gridSpan w:val="4"/>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22" w:type="dxa"/>
            <w:vAlign w:val="top"/>
          </w:tcPr>
          <w:p>
            <w:pPr>
              <w:pStyle w:val="14"/>
              <w:spacing w:before="238" w:line="219" w:lineRule="auto"/>
              <w:ind w:left="329"/>
              <w:rPr>
                <w:rFonts w:hint="eastAsia" w:ascii="仿宋" w:hAnsi="仿宋" w:eastAsia="仿宋" w:cs="仿宋"/>
                <w:color w:val="auto"/>
                <w:highlight w:val="none"/>
              </w:rPr>
            </w:pPr>
            <w:r>
              <w:rPr>
                <w:rFonts w:hint="eastAsia" w:ascii="仿宋" w:hAnsi="仿宋" w:eastAsia="仿宋" w:cs="仿宋"/>
                <w:color w:val="auto"/>
                <w:spacing w:val="-2"/>
                <w:highlight w:val="none"/>
              </w:rPr>
              <w:t>服务响应时间</w:t>
            </w:r>
          </w:p>
        </w:tc>
        <w:tc>
          <w:tcPr>
            <w:tcW w:w="7831" w:type="dxa"/>
            <w:gridSpan w:val="4"/>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2022" w:type="dxa"/>
            <w:vAlign w:val="top"/>
          </w:tcPr>
          <w:p>
            <w:pPr>
              <w:pStyle w:val="14"/>
              <w:spacing w:before="182" w:line="220" w:lineRule="auto"/>
              <w:ind w:left="210"/>
              <w:rPr>
                <w:rFonts w:hint="eastAsia" w:ascii="仿宋" w:hAnsi="仿宋" w:eastAsia="仿宋" w:cs="仿宋"/>
                <w:color w:val="auto"/>
                <w:highlight w:val="none"/>
              </w:rPr>
            </w:pPr>
            <w:r>
              <w:rPr>
                <w:rFonts w:hint="eastAsia" w:ascii="仿宋" w:hAnsi="仿宋" w:eastAsia="仿宋" w:cs="仿宋"/>
                <w:color w:val="auto"/>
                <w:spacing w:val="-2"/>
                <w:highlight w:val="none"/>
              </w:rPr>
              <w:t>质量保证期及售</w:t>
            </w:r>
          </w:p>
          <w:p>
            <w:pPr>
              <w:pStyle w:val="14"/>
              <w:spacing w:before="194" w:line="220" w:lineRule="auto"/>
              <w:ind w:left="931"/>
              <w:rPr>
                <w:rFonts w:hint="eastAsia" w:ascii="仿宋" w:hAnsi="仿宋" w:eastAsia="仿宋" w:cs="仿宋"/>
                <w:color w:val="auto"/>
                <w:highlight w:val="none"/>
              </w:rPr>
            </w:pPr>
            <w:r>
              <w:rPr>
                <w:rFonts w:hint="eastAsia" w:ascii="仿宋" w:hAnsi="仿宋" w:eastAsia="仿宋" w:cs="仿宋"/>
                <w:color w:val="auto"/>
                <w:highlight w:val="none"/>
              </w:rPr>
              <w:t>后</w:t>
            </w:r>
          </w:p>
          <w:p>
            <w:pPr>
              <w:pStyle w:val="14"/>
              <w:spacing w:before="194" w:line="220" w:lineRule="auto"/>
              <w:ind w:left="570"/>
              <w:rPr>
                <w:rFonts w:hint="eastAsia" w:ascii="仿宋" w:hAnsi="仿宋" w:eastAsia="仿宋" w:cs="仿宋"/>
                <w:color w:val="auto"/>
                <w:highlight w:val="none"/>
              </w:rPr>
            </w:pPr>
            <w:r>
              <w:rPr>
                <w:rFonts w:hint="eastAsia" w:ascii="仿宋" w:hAnsi="仿宋" w:eastAsia="仿宋" w:cs="仿宋"/>
                <w:color w:val="auto"/>
                <w:spacing w:val="-3"/>
                <w:highlight w:val="none"/>
              </w:rPr>
              <w:t>保证措施</w:t>
            </w:r>
          </w:p>
        </w:tc>
        <w:tc>
          <w:tcPr>
            <w:tcW w:w="7831" w:type="dxa"/>
            <w:gridSpan w:val="4"/>
            <w:vAlign w:val="top"/>
          </w:tcPr>
          <w:p>
            <w:pPr>
              <w:rPr>
                <w:rFonts w:hint="eastAsia" w:ascii="仿宋" w:hAnsi="仿宋" w:eastAsia="仿宋" w:cs="仿宋"/>
                <w:color w:val="auto"/>
                <w:sz w:val="21"/>
                <w:highlight w:val="none"/>
              </w:rPr>
            </w:pPr>
          </w:p>
        </w:tc>
      </w:tr>
    </w:tbl>
    <w:p>
      <w:pPr>
        <w:pStyle w:val="6"/>
        <w:spacing w:line="408" w:lineRule="auto"/>
        <w:rPr>
          <w:rFonts w:hint="eastAsia" w:ascii="仿宋" w:hAnsi="仿宋" w:eastAsia="仿宋" w:cs="仿宋"/>
          <w:color w:val="auto"/>
          <w:highlight w:val="none"/>
        </w:rPr>
      </w:pPr>
    </w:p>
    <w:p>
      <w:pPr>
        <w:spacing w:before="78" w:line="219" w:lineRule="auto"/>
        <w:ind w:left="12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注：本表可以相同格式扩展。</w:t>
      </w:r>
    </w:p>
    <w:p>
      <w:pPr>
        <w:spacing w:before="195" w:line="219" w:lineRule="auto"/>
        <w:ind w:left="12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供应商名称</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3"/>
          <w:sz w:val="24"/>
          <w:szCs w:val="24"/>
          <w:highlight w:val="none"/>
        </w:rPr>
        <w:t>盖章）</w:t>
      </w:r>
    </w:p>
    <w:p>
      <w:pPr>
        <w:spacing w:before="212" w:line="219" w:lineRule="auto"/>
        <w:ind w:left="12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w:t>
      </w:r>
    </w:p>
    <w:p>
      <w:pPr>
        <w:spacing w:before="215" w:line="219" w:lineRule="auto"/>
        <w:ind w:left="162"/>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13"/>
          <w:sz w:val="24"/>
          <w:szCs w:val="24"/>
          <w:highlight w:val="none"/>
        </w:rPr>
        <w:t>日</w:t>
      </w:r>
    </w:p>
    <w:p>
      <w:pPr>
        <w:spacing w:line="219" w:lineRule="auto"/>
        <w:rPr>
          <w:rFonts w:hint="eastAsia" w:ascii="仿宋" w:hAnsi="仿宋" w:eastAsia="仿宋" w:cs="仿宋"/>
          <w:color w:val="auto"/>
          <w:sz w:val="24"/>
          <w:szCs w:val="24"/>
          <w:highlight w:val="none"/>
        </w:rPr>
        <w:sectPr>
          <w:footerReference r:id="rId54" w:type="default"/>
          <w:pgSz w:w="11907" w:h="16840"/>
          <w:pgMar w:top="1157" w:right="1027" w:bottom="1157" w:left="1021" w:header="0" w:footer="992" w:gutter="0"/>
          <w:pgNumType w:fmt="decimal"/>
          <w:cols w:space="0" w:num="1"/>
          <w:rtlGutter w:val="0"/>
          <w:docGrid w:linePitch="0" w:charSpace="0"/>
        </w:sectPr>
      </w:pPr>
    </w:p>
    <w:p>
      <w:pPr>
        <w:pStyle w:val="6"/>
        <w:spacing w:line="282" w:lineRule="auto"/>
        <w:rPr>
          <w:rFonts w:hint="eastAsia" w:ascii="仿宋" w:hAnsi="仿宋" w:eastAsia="仿宋" w:cs="仿宋"/>
          <w:color w:val="auto"/>
          <w:highlight w:val="none"/>
        </w:rPr>
      </w:pPr>
    </w:p>
    <w:p>
      <w:pPr>
        <w:pStyle w:val="6"/>
        <w:spacing w:line="282" w:lineRule="auto"/>
        <w:rPr>
          <w:rFonts w:hint="eastAsia" w:ascii="仿宋" w:hAnsi="仿宋" w:eastAsia="仿宋" w:cs="仿宋"/>
          <w:color w:val="auto"/>
          <w:highlight w:val="none"/>
        </w:rPr>
      </w:pPr>
    </w:p>
    <w:p>
      <w:pPr>
        <w:pStyle w:val="6"/>
        <w:spacing w:line="283" w:lineRule="auto"/>
        <w:rPr>
          <w:rFonts w:hint="eastAsia" w:ascii="仿宋" w:hAnsi="仿宋" w:eastAsia="仿宋" w:cs="仿宋"/>
          <w:color w:val="auto"/>
          <w:highlight w:val="none"/>
        </w:rPr>
      </w:pPr>
    </w:p>
    <w:p>
      <w:pPr>
        <w:spacing w:before="78" w:line="219" w:lineRule="auto"/>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格式八、中小企业声明函等证明材料（如有）</w:t>
      </w:r>
    </w:p>
    <w:p>
      <w:pPr>
        <w:pStyle w:val="6"/>
        <w:spacing w:line="285" w:lineRule="auto"/>
        <w:rPr>
          <w:rFonts w:hint="eastAsia" w:ascii="仿宋" w:hAnsi="仿宋" w:eastAsia="仿宋" w:cs="仿宋"/>
          <w:color w:val="auto"/>
          <w:highlight w:val="none"/>
        </w:rPr>
      </w:pPr>
    </w:p>
    <w:p>
      <w:pPr>
        <w:pStyle w:val="6"/>
        <w:spacing w:line="285" w:lineRule="auto"/>
        <w:rPr>
          <w:rFonts w:hint="eastAsia" w:ascii="仿宋" w:hAnsi="仿宋" w:eastAsia="仿宋" w:cs="仿宋"/>
          <w:color w:val="auto"/>
          <w:highlight w:val="none"/>
        </w:rPr>
      </w:pPr>
    </w:p>
    <w:p>
      <w:pPr>
        <w:spacing w:before="78" w:line="219" w:lineRule="auto"/>
        <w:ind w:left="17"/>
        <w:outlineLvl w:val="2"/>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1、中小企业声明函</w:t>
      </w:r>
    </w:p>
    <w:p>
      <w:pPr>
        <w:spacing w:before="194" w:line="225" w:lineRule="auto"/>
        <w:ind w:left="2320"/>
        <w:rPr>
          <w:rFonts w:hint="eastAsia" w:ascii="仿宋" w:hAnsi="仿宋" w:eastAsia="仿宋" w:cs="仿宋"/>
          <w:color w:val="auto"/>
          <w:sz w:val="35"/>
          <w:szCs w:val="35"/>
          <w:highlight w:val="none"/>
        </w:rPr>
      </w:pPr>
      <w:bookmarkStart w:id="35" w:name="bookmark26"/>
      <w:bookmarkEnd w:id="35"/>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中小企业声明函（工程、服务）</w:t>
      </w:r>
    </w:p>
    <w:p>
      <w:pPr>
        <w:pStyle w:val="6"/>
        <w:spacing w:line="276" w:lineRule="auto"/>
        <w:rPr>
          <w:rFonts w:hint="eastAsia" w:ascii="仿宋" w:hAnsi="仿宋" w:eastAsia="仿宋" w:cs="仿宋"/>
          <w:color w:val="auto"/>
          <w:highlight w:val="none"/>
        </w:rPr>
      </w:pPr>
    </w:p>
    <w:p>
      <w:pPr>
        <w:pStyle w:val="6"/>
        <w:spacing w:line="276" w:lineRule="auto"/>
        <w:rPr>
          <w:rFonts w:hint="eastAsia" w:ascii="仿宋" w:hAnsi="仿宋" w:eastAsia="仿宋" w:cs="仿宋"/>
          <w:color w:val="auto"/>
          <w:highlight w:val="none"/>
        </w:rPr>
      </w:pPr>
    </w:p>
    <w:p>
      <w:pPr>
        <w:spacing w:before="78" w:line="219"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 </w:t>
      </w:r>
      <w:r>
        <w:rPr>
          <w:rFonts w:hint="eastAsia" w:ascii="仿宋" w:hAnsi="仿宋" w:eastAsia="仿宋" w:cs="仿宋"/>
          <w:color w:val="auto"/>
          <w:spacing w:val="-1"/>
          <w:sz w:val="24"/>
          <w:szCs w:val="24"/>
          <w:highlight w:val="none"/>
        </w:rPr>
        <w:t>企业发展管理办法》（财库</w:t>
      </w:r>
    </w:p>
    <w:p>
      <w:pPr>
        <w:spacing w:before="181" w:line="219" w:lineRule="auto"/>
        <w:ind w:left="195"/>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﹝2020﹞46  号）的规定，本公司</w:t>
      </w:r>
    </w:p>
    <w:p>
      <w:pPr>
        <w:spacing w:before="197" w:line="352" w:lineRule="auto"/>
        <w:ind w:left="119" w:right="177" w:firstLine="1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（联合体）参加</w:t>
      </w:r>
      <w:r>
        <w:rPr>
          <w:rFonts w:hint="eastAsia" w:ascii="仿宋" w:hAnsi="仿宋" w:eastAsia="仿宋" w:cs="仿宋"/>
          <w:i/>
          <w:iCs/>
          <w:color w:val="auto"/>
          <w:spacing w:val="2"/>
          <w:sz w:val="25"/>
          <w:szCs w:val="25"/>
          <w:highlight w:val="none"/>
          <w:u w:val="single" w:color="auto"/>
        </w:rPr>
        <w:t>（单位名称）</w:t>
      </w:r>
      <w:r>
        <w:rPr>
          <w:rFonts w:hint="eastAsia" w:ascii="仿宋" w:hAnsi="仿宋" w:eastAsia="仿宋" w:cs="仿宋"/>
          <w:color w:val="auto"/>
          <w:spacing w:val="2"/>
          <w:sz w:val="24"/>
          <w:szCs w:val="24"/>
          <w:highlight w:val="none"/>
        </w:rPr>
        <w:t>的</w:t>
      </w:r>
      <w:r>
        <w:rPr>
          <w:rFonts w:hint="eastAsia" w:ascii="仿宋" w:hAnsi="仿宋" w:eastAsia="仿宋" w:cs="仿宋"/>
          <w:i/>
          <w:iCs/>
          <w:color w:val="auto"/>
          <w:spacing w:val="2"/>
          <w:sz w:val="25"/>
          <w:szCs w:val="25"/>
          <w:highlight w:val="none"/>
          <w:u w:val="single" w:color="auto"/>
        </w:rPr>
        <w:t>（项目名称）</w:t>
      </w:r>
      <w:r>
        <w:rPr>
          <w:rFonts w:hint="eastAsia" w:ascii="仿宋" w:hAnsi="仿宋" w:eastAsia="仿宋" w:cs="仿宋"/>
          <w:color w:val="auto"/>
          <w:spacing w:val="2"/>
          <w:sz w:val="24"/>
          <w:szCs w:val="24"/>
          <w:highlight w:val="none"/>
        </w:rPr>
        <w:t>采购活动，工 程的施工单位全部为符合</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6"/>
          <w:sz w:val="24"/>
          <w:szCs w:val="24"/>
          <w:highlight w:val="none"/>
        </w:rPr>
        <w:t>政策要求的中小企业（或者：服务 全部由符合政策</w:t>
      </w:r>
      <w:r>
        <w:rPr>
          <w:rFonts w:hint="eastAsia" w:ascii="仿宋" w:hAnsi="仿宋" w:eastAsia="仿宋" w:cs="仿宋"/>
          <w:color w:val="auto"/>
          <w:spacing w:val="5"/>
          <w:sz w:val="24"/>
          <w:szCs w:val="24"/>
          <w:highlight w:val="none"/>
        </w:rPr>
        <w:t>要求的中小企业承接）。相关企业</w:t>
      </w:r>
    </w:p>
    <w:p>
      <w:pPr>
        <w:spacing w:before="1" w:line="219" w:lineRule="auto"/>
        <w:ind w:left="13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（含联合 体中的中小企业、签订分包意向协议的中小企业）的具体情况如下：</w:t>
      </w:r>
    </w:p>
    <w:p>
      <w:pPr>
        <w:spacing w:before="191" w:line="345" w:lineRule="auto"/>
        <w:ind w:left="98" w:right="88" w:firstLine="679"/>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 xml:space="preserve">1. </w:t>
      </w:r>
      <w:r>
        <w:rPr>
          <w:rFonts w:hint="eastAsia" w:ascii="仿宋" w:hAnsi="仿宋" w:eastAsia="仿宋" w:cs="仿宋"/>
          <w:color w:val="auto"/>
          <w:spacing w:val="-104"/>
          <w:sz w:val="25"/>
          <w:szCs w:val="25"/>
          <w:highlight w:val="none"/>
          <w:u w:val="single" w:color="auto"/>
        </w:rPr>
        <w:t xml:space="preserve"> </w:t>
      </w:r>
      <w:r>
        <w:rPr>
          <w:rFonts w:hint="eastAsia" w:ascii="仿宋" w:hAnsi="仿宋" w:eastAsia="仿宋" w:cs="仿宋"/>
          <w:i/>
          <w:iCs/>
          <w:color w:val="auto"/>
          <w:spacing w:val="-3"/>
          <w:sz w:val="25"/>
          <w:szCs w:val="25"/>
          <w:highlight w:val="none"/>
          <w:u w:val="single" w:color="auto"/>
        </w:rPr>
        <w:t>（标的名称</w:t>
      </w:r>
      <w:r>
        <w:rPr>
          <w:rFonts w:hint="eastAsia" w:ascii="仿宋" w:hAnsi="仿宋" w:eastAsia="仿宋" w:cs="仿宋"/>
          <w:i/>
          <w:iCs/>
          <w:color w:val="auto"/>
          <w:spacing w:val="-34"/>
          <w:sz w:val="25"/>
          <w:szCs w:val="25"/>
          <w:highlight w:val="none"/>
          <w:u w:val="single" w:color="auto"/>
        </w:rPr>
        <w:t>）</w:t>
      </w:r>
      <w:r>
        <w:rPr>
          <w:rFonts w:hint="eastAsia" w:ascii="仿宋" w:hAnsi="仿宋" w:eastAsia="仿宋" w:cs="仿宋"/>
          <w:color w:val="auto"/>
          <w:spacing w:val="-34"/>
          <w:sz w:val="24"/>
          <w:szCs w:val="24"/>
          <w:highlight w:val="none"/>
        </w:rPr>
        <w:t>，</w:t>
      </w:r>
      <w:r>
        <w:rPr>
          <w:rFonts w:hint="eastAsia" w:ascii="仿宋" w:hAnsi="仿宋" w:eastAsia="仿宋" w:cs="仿宋"/>
          <w:color w:val="auto"/>
          <w:spacing w:val="-3"/>
          <w:sz w:val="24"/>
          <w:szCs w:val="24"/>
          <w:highlight w:val="none"/>
        </w:rPr>
        <w:t>属于</w:t>
      </w:r>
      <w:r>
        <w:rPr>
          <w:rFonts w:hint="eastAsia" w:ascii="仿宋" w:hAnsi="仿宋" w:eastAsia="仿宋" w:cs="仿宋"/>
          <w:i/>
          <w:iCs/>
          <w:color w:val="auto"/>
          <w:spacing w:val="-3"/>
          <w:sz w:val="25"/>
          <w:szCs w:val="25"/>
          <w:highlight w:val="none"/>
          <w:u w:val="single" w:color="auto"/>
        </w:rPr>
        <w:t>（采购文件中明确的所属行业</w:t>
      </w:r>
      <w:r>
        <w:rPr>
          <w:rFonts w:hint="eastAsia" w:ascii="仿宋" w:hAnsi="仿宋" w:eastAsia="仿宋" w:cs="仿宋"/>
          <w:i/>
          <w:iCs/>
          <w:color w:val="auto"/>
          <w:spacing w:val="-34"/>
          <w:sz w:val="25"/>
          <w:szCs w:val="25"/>
          <w:highlight w:val="none"/>
          <w:u w:val="single" w:color="auto"/>
        </w:rPr>
        <w:t>）</w:t>
      </w:r>
      <w:r>
        <w:rPr>
          <w:rFonts w:hint="eastAsia" w:ascii="仿宋" w:hAnsi="仿宋" w:eastAsia="仿宋" w:cs="仿宋"/>
          <w:color w:val="auto"/>
          <w:spacing w:val="-34"/>
          <w:sz w:val="24"/>
          <w:szCs w:val="24"/>
          <w:highlight w:val="none"/>
        </w:rPr>
        <w:t>；</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3"/>
          <w:sz w:val="24"/>
          <w:szCs w:val="24"/>
          <w:highlight w:val="none"/>
        </w:rPr>
        <w:t>承建（承接）企业为</w:t>
      </w:r>
      <w:r>
        <w:rPr>
          <w:rFonts w:hint="eastAsia" w:ascii="仿宋" w:hAnsi="仿宋" w:eastAsia="仿宋" w:cs="仿宋"/>
          <w:color w:val="auto"/>
          <w:spacing w:val="-3"/>
          <w:sz w:val="25"/>
          <w:szCs w:val="25"/>
          <w:highlight w:val="none"/>
          <w:u w:val="single" w:color="auto"/>
        </w:rPr>
        <w:t xml:space="preserve"> </w:t>
      </w:r>
      <w:r>
        <w:rPr>
          <w:rFonts w:hint="eastAsia" w:ascii="仿宋" w:hAnsi="仿宋" w:eastAsia="仿宋" w:cs="仿宋"/>
          <w:i/>
          <w:iCs/>
          <w:color w:val="auto"/>
          <w:spacing w:val="-3"/>
          <w:sz w:val="25"/>
          <w:szCs w:val="25"/>
          <w:highlight w:val="none"/>
          <w:u w:val="single" w:color="auto"/>
        </w:rPr>
        <w:t>(</w:t>
      </w:r>
      <w:r>
        <w:rPr>
          <w:rFonts w:hint="eastAsia" w:ascii="仿宋" w:hAnsi="仿宋" w:eastAsia="仿宋" w:cs="仿宋"/>
          <w:color w:val="auto"/>
          <w:sz w:val="25"/>
          <w:szCs w:val="25"/>
          <w:highlight w:val="none"/>
        </w:rPr>
        <w:t xml:space="preserve"> </w:t>
      </w:r>
      <w:r>
        <w:rPr>
          <w:rFonts w:hint="eastAsia" w:ascii="仿宋" w:hAnsi="仿宋" w:eastAsia="仿宋" w:cs="仿宋"/>
          <w:i/>
          <w:iCs/>
          <w:color w:val="auto"/>
          <w:sz w:val="25"/>
          <w:szCs w:val="25"/>
          <w:highlight w:val="none"/>
          <w:u w:val="single" w:color="auto"/>
        </w:rPr>
        <w:t>企业名称</w:t>
      </w:r>
      <w:r>
        <w:rPr>
          <w:rFonts w:hint="eastAsia" w:ascii="仿宋" w:hAnsi="仿宋" w:eastAsia="仿宋" w:cs="仿宋"/>
          <w:i/>
          <w:iCs/>
          <w:color w:val="auto"/>
          <w:spacing w:val="-32"/>
          <w:sz w:val="25"/>
          <w:szCs w:val="25"/>
          <w:highlight w:val="none"/>
          <w:u w:val="single" w:color="auto"/>
        </w:rPr>
        <w:t>）</w:t>
      </w:r>
      <w:r>
        <w:rPr>
          <w:rFonts w:hint="eastAsia" w:ascii="仿宋" w:hAnsi="仿宋" w:eastAsia="仿宋" w:cs="仿宋"/>
          <w:color w:val="auto"/>
          <w:spacing w:val="-32"/>
          <w:sz w:val="24"/>
          <w:szCs w:val="24"/>
          <w:highlight w:val="none"/>
        </w:rPr>
        <w:t>，</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z w:val="24"/>
          <w:szCs w:val="24"/>
          <w:highlight w:val="none"/>
        </w:rPr>
        <w:t>万</w:t>
      </w:r>
      <w:r>
        <w:rPr>
          <w:rFonts w:hint="eastAsia" w:ascii="仿宋" w:hAnsi="仿宋" w:eastAsia="仿宋" w:cs="仿宋"/>
          <w:color w:val="auto"/>
          <w:spacing w:val="-1"/>
          <w:sz w:val="24"/>
          <w:szCs w:val="24"/>
          <w:highlight w:val="none"/>
        </w:rPr>
        <w:t>元，资产总额为</w:t>
      </w:r>
      <w:r>
        <w:rPr>
          <w:rFonts w:hint="eastAsia" w:ascii="仿宋" w:hAnsi="仿宋" w:eastAsia="仿宋" w:cs="仿宋"/>
          <w:color w:val="auto"/>
          <w:sz w:val="24"/>
          <w:szCs w:val="24"/>
          <w:highlight w:val="none"/>
          <w:u w:val="single" w:color="auto"/>
        </w:rPr>
        <w:t xml:space="preserve">   </w:t>
      </w:r>
    </w:p>
    <w:p>
      <w:pPr>
        <w:spacing w:before="2" w:line="211" w:lineRule="auto"/>
        <w:ind w:left="11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万元，属于</w:t>
      </w:r>
      <w:r>
        <w:rPr>
          <w:rFonts w:hint="eastAsia" w:ascii="仿宋" w:hAnsi="仿宋" w:eastAsia="仿宋" w:cs="仿宋"/>
          <w:i/>
          <w:iCs/>
          <w:color w:val="auto"/>
          <w:spacing w:val="-5"/>
          <w:sz w:val="25"/>
          <w:szCs w:val="25"/>
          <w:highlight w:val="none"/>
          <w:u w:val="single" w:color="auto"/>
        </w:rPr>
        <w:t>（中型企业、</w:t>
      </w:r>
      <w:r>
        <w:rPr>
          <w:rFonts w:hint="eastAsia" w:ascii="仿宋" w:hAnsi="仿宋" w:eastAsia="仿宋" w:cs="仿宋"/>
          <w:color w:val="auto"/>
          <w:spacing w:val="-5"/>
          <w:sz w:val="25"/>
          <w:szCs w:val="25"/>
          <w:highlight w:val="none"/>
        </w:rPr>
        <w:t xml:space="preserve"> </w:t>
      </w:r>
      <w:r>
        <w:rPr>
          <w:rFonts w:hint="eastAsia" w:ascii="仿宋" w:hAnsi="仿宋" w:eastAsia="仿宋" w:cs="仿宋"/>
          <w:i/>
          <w:iCs/>
          <w:color w:val="auto"/>
          <w:spacing w:val="-5"/>
          <w:sz w:val="25"/>
          <w:szCs w:val="25"/>
          <w:highlight w:val="none"/>
          <w:u w:val="single" w:color="auto"/>
        </w:rPr>
        <w:t>小型企业、微型企业</w:t>
      </w:r>
      <w:r>
        <w:rPr>
          <w:rFonts w:hint="eastAsia" w:ascii="仿宋" w:hAnsi="仿宋" w:eastAsia="仿宋" w:cs="仿宋"/>
          <w:i/>
          <w:iCs/>
          <w:color w:val="auto"/>
          <w:spacing w:val="-39"/>
          <w:sz w:val="25"/>
          <w:szCs w:val="25"/>
          <w:highlight w:val="none"/>
          <w:u w:val="single" w:color="auto"/>
        </w:rPr>
        <w:t>）</w:t>
      </w:r>
      <w:r>
        <w:rPr>
          <w:rFonts w:hint="eastAsia" w:ascii="仿宋" w:hAnsi="仿宋" w:eastAsia="仿宋" w:cs="仿宋"/>
          <w:color w:val="auto"/>
          <w:spacing w:val="-39"/>
          <w:sz w:val="24"/>
          <w:szCs w:val="24"/>
          <w:highlight w:val="none"/>
        </w:rPr>
        <w:t>；</w:t>
      </w:r>
    </w:p>
    <w:p>
      <w:pPr>
        <w:spacing w:before="199" w:line="345" w:lineRule="auto"/>
        <w:ind w:left="98" w:right="88" w:firstLine="664"/>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2. </w:t>
      </w:r>
      <w:r>
        <w:rPr>
          <w:rFonts w:hint="eastAsia" w:ascii="仿宋" w:hAnsi="仿宋" w:eastAsia="仿宋" w:cs="仿宋"/>
          <w:color w:val="auto"/>
          <w:spacing w:val="-100"/>
          <w:sz w:val="25"/>
          <w:szCs w:val="25"/>
          <w:highlight w:val="none"/>
          <w:u w:val="single" w:color="auto"/>
        </w:rPr>
        <w:t xml:space="preserve"> </w:t>
      </w:r>
      <w:r>
        <w:rPr>
          <w:rFonts w:hint="eastAsia" w:ascii="仿宋" w:hAnsi="仿宋" w:eastAsia="仿宋" w:cs="仿宋"/>
          <w:i/>
          <w:iCs/>
          <w:color w:val="auto"/>
          <w:spacing w:val="-2"/>
          <w:sz w:val="25"/>
          <w:szCs w:val="25"/>
          <w:highlight w:val="none"/>
          <w:u w:val="single" w:color="auto"/>
        </w:rPr>
        <w:t>（标的名称</w:t>
      </w:r>
      <w:r>
        <w:rPr>
          <w:rFonts w:hint="eastAsia" w:ascii="仿宋" w:hAnsi="仿宋" w:eastAsia="仿宋" w:cs="仿宋"/>
          <w:i/>
          <w:iCs/>
          <w:color w:val="auto"/>
          <w:spacing w:val="-36"/>
          <w:sz w:val="25"/>
          <w:szCs w:val="25"/>
          <w:highlight w:val="none"/>
          <w:u w:val="single" w:color="auto"/>
        </w:rPr>
        <w:t>）</w:t>
      </w:r>
      <w:r>
        <w:rPr>
          <w:rFonts w:hint="eastAsia" w:ascii="仿宋" w:hAnsi="仿宋" w:eastAsia="仿宋" w:cs="仿宋"/>
          <w:color w:val="auto"/>
          <w:spacing w:val="-36"/>
          <w:sz w:val="24"/>
          <w:szCs w:val="24"/>
          <w:highlight w:val="none"/>
        </w:rPr>
        <w:t>，</w:t>
      </w:r>
      <w:r>
        <w:rPr>
          <w:rFonts w:hint="eastAsia" w:ascii="仿宋" w:hAnsi="仿宋" w:eastAsia="仿宋" w:cs="仿宋"/>
          <w:color w:val="auto"/>
          <w:spacing w:val="-2"/>
          <w:sz w:val="24"/>
          <w:szCs w:val="24"/>
          <w:highlight w:val="none"/>
        </w:rPr>
        <w:t>属于</w:t>
      </w:r>
      <w:r>
        <w:rPr>
          <w:rFonts w:hint="eastAsia" w:ascii="仿宋" w:hAnsi="仿宋" w:eastAsia="仿宋" w:cs="仿宋"/>
          <w:i/>
          <w:iCs/>
          <w:color w:val="auto"/>
          <w:spacing w:val="-2"/>
          <w:sz w:val="25"/>
          <w:szCs w:val="25"/>
          <w:highlight w:val="none"/>
          <w:u w:val="single" w:color="auto"/>
        </w:rPr>
        <w:t>（采购文件中明确的</w:t>
      </w:r>
      <w:r>
        <w:rPr>
          <w:rFonts w:hint="eastAsia" w:ascii="仿宋" w:hAnsi="仿宋" w:eastAsia="仿宋" w:cs="仿宋"/>
          <w:i/>
          <w:iCs/>
          <w:color w:val="auto"/>
          <w:spacing w:val="-3"/>
          <w:sz w:val="25"/>
          <w:szCs w:val="25"/>
          <w:highlight w:val="none"/>
          <w:u w:val="single" w:color="auto"/>
        </w:rPr>
        <w:t>所属行业</w:t>
      </w:r>
      <w:r>
        <w:rPr>
          <w:rFonts w:hint="eastAsia" w:ascii="仿宋" w:hAnsi="仿宋" w:eastAsia="仿宋" w:cs="仿宋"/>
          <w:i/>
          <w:iCs/>
          <w:color w:val="auto"/>
          <w:spacing w:val="-36"/>
          <w:sz w:val="25"/>
          <w:szCs w:val="25"/>
          <w:highlight w:val="none"/>
          <w:u w:val="single" w:color="auto"/>
        </w:rPr>
        <w:t>）</w:t>
      </w:r>
      <w:r>
        <w:rPr>
          <w:rFonts w:hint="eastAsia" w:ascii="仿宋" w:hAnsi="仿宋" w:eastAsia="仿宋" w:cs="仿宋"/>
          <w:color w:val="auto"/>
          <w:spacing w:val="-36"/>
          <w:sz w:val="24"/>
          <w:szCs w:val="24"/>
          <w:highlight w:val="none"/>
        </w:rPr>
        <w:t>；</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3"/>
          <w:sz w:val="24"/>
          <w:szCs w:val="24"/>
          <w:highlight w:val="none"/>
        </w:rPr>
        <w:t>承建（承接）企业为</w:t>
      </w:r>
      <w:r>
        <w:rPr>
          <w:rFonts w:hint="eastAsia" w:ascii="仿宋" w:hAnsi="仿宋" w:eastAsia="仿宋" w:cs="仿宋"/>
          <w:color w:val="auto"/>
          <w:spacing w:val="-3"/>
          <w:sz w:val="25"/>
          <w:szCs w:val="25"/>
          <w:highlight w:val="none"/>
          <w:u w:val="single" w:color="auto"/>
        </w:rPr>
        <w:t xml:space="preserve"> </w:t>
      </w:r>
      <w:r>
        <w:rPr>
          <w:rFonts w:hint="eastAsia" w:ascii="仿宋" w:hAnsi="仿宋" w:eastAsia="仿宋" w:cs="仿宋"/>
          <w:i/>
          <w:iCs/>
          <w:color w:val="auto"/>
          <w:spacing w:val="-3"/>
          <w:sz w:val="25"/>
          <w:szCs w:val="25"/>
          <w:highlight w:val="none"/>
          <w:u w:val="single" w:color="auto"/>
        </w:rPr>
        <w:t>(</w:t>
      </w:r>
      <w:r>
        <w:rPr>
          <w:rFonts w:hint="eastAsia" w:ascii="仿宋" w:hAnsi="仿宋" w:eastAsia="仿宋" w:cs="仿宋"/>
          <w:color w:val="auto"/>
          <w:sz w:val="25"/>
          <w:szCs w:val="25"/>
          <w:highlight w:val="none"/>
        </w:rPr>
        <w:t xml:space="preserve"> </w:t>
      </w:r>
      <w:r>
        <w:rPr>
          <w:rFonts w:hint="eastAsia" w:ascii="仿宋" w:hAnsi="仿宋" w:eastAsia="仿宋" w:cs="仿宋"/>
          <w:i/>
          <w:iCs/>
          <w:color w:val="auto"/>
          <w:sz w:val="25"/>
          <w:szCs w:val="25"/>
          <w:highlight w:val="none"/>
          <w:u w:val="single" w:color="auto"/>
        </w:rPr>
        <w:t>企业名称</w:t>
      </w:r>
      <w:r>
        <w:rPr>
          <w:rFonts w:hint="eastAsia" w:ascii="仿宋" w:hAnsi="仿宋" w:eastAsia="仿宋" w:cs="仿宋"/>
          <w:i/>
          <w:iCs/>
          <w:color w:val="auto"/>
          <w:spacing w:val="-32"/>
          <w:sz w:val="25"/>
          <w:szCs w:val="25"/>
          <w:highlight w:val="none"/>
          <w:u w:val="single" w:color="auto"/>
        </w:rPr>
        <w:t>）</w:t>
      </w:r>
      <w:r>
        <w:rPr>
          <w:rFonts w:hint="eastAsia" w:ascii="仿宋" w:hAnsi="仿宋" w:eastAsia="仿宋" w:cs="仿宋"/>
          <w:color w:val="auto"/>
          <w:spacing w:val="-32"/>
          <w:sz w:val="24"/>
          <w:szCs w:val="24"/>
          <w:highlight w:val="none"/>
        </w:rPr>
        <w:t>，</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z w:val="24"/>
          <w:szCs w:val="24"/>
          <w:highlight w:val="none"/>
        </w:rPr>
        <w:t>万</w:t>
      </w:r>
      <w:r>
        <w:rPr>
          <w:rFonts w:hint="eastAsia" w:ascii="仿宋" w:hAnsi="仿宋" w:eastAsia="仿宋" w:cs="仿宋"/>
          <w:color w:val="auto"/>
          <w:spacing w:val="-1"/>
          <w:sz w:val="24"/>
          <w:szCs w:val="24"/>
          <w:highlight w:val="none"/>
        </w:rPr>
        <w:t>元，资产总额为</w:t>
      </w:r>
      <w:r>
        <w:rPr>
          <w:rFonts w:hint="eastAsia" w:ascii="仿宋" w:hAnsi="仿宋" w:eastAsia="仿宋" w:cs="仿宋"/>
          <w:color w:val="auto"/>
          <w:sz w:val="24"/>
          <w:szCs w:val="24"/>
          <w:highlight w:val="none"/>
          <w:u w:val="single" w:color="auto"/>
        </w:rPr>
        <w:t xml:space="preserve">   </w:t>
      </w:r>
    </w:p>
    <w:p>
      <w:pPr>
        <w:spacing w:before="1" w:line="211" w:lineRule="auto"/>
        <w:ind w:left="11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万元，属于</w:t>
      </w:r>
      <w:r>
        <w:rPr>
          <w:rFonts w:hint="eastAsia" w:ascii="仿宋" w:hAnsi="仿宋" w:eastAsia="仿宋" w:cs="仿宋"/>
          <w:i/>
          <w:iCs/>
          <w:color w:val="auto"/>
          <w:spacing w:val="-5"/>
          <w:sz w:val="25"/>
          <w:szCs w:val="25"/>
          <w:highlight w:val="none"/>
          <w:u w:val="single" w:color="auto"/>
        </w:rPr>
        <w:t>（中型企业、</w:t>
      </w:r>
      <w:r>
        <w:rPr>
          <w:rFonts w:hint="eastAsia" w:ascii="仿宋" w:hAnsi="仿宋" w:eastAsia="仿宋" w:cs="仿宋"/>
          <w:color w:val="auto"/>
          <w:spacing w:val="-5"/>
          <w:sz w:val="25"/>
          <w:szCs w:val="25"/>
          <w:highlight w:val="none"/>
        </w:rPr>
        <w:t xml:space="preserve"> </w:t>
      </w:r>
      <w:r>
        <w:rPr>
          <w:rFonts w:hint="eastAsia" w:ascii="仿宋" w:hAnsi="仿宋" w:eastAsia="仿宋" w:cs="仿宋"/>
          <w:i/>
          <w:iCs/>
          <w:color w:val="auto"/>
          <w:spacing w:val="-5"/>
          <w:sz w:val="25"/>
          <w:szCs w:val="25"/>
          <w:highlight w:val="none"/>
          <w:u w:val="single" w:color="auto"/>
        </w:rPr>
        <w:t>小型企业、微型企业</w:t>
      </w:r>
      <w:r>
        <w:rPr>
          <w:rFonts w:hint="eastAsia" w:ascii="仿宋" w:hAnsi="仿宋" w:eastAsia="仿宋" w:cs="仿宋"/>
          <w:i/>
          <w:iCs/>
          <w:color w:val="auto"/>
          <w:spacing w:val="-39"/>
          <w:sz w:val="25"/>
          <w:szCs w:val="25"/>
          <w:highlight w:val="none"/>
          <w:u w:val="single" w:color="auto"/>
        </w:rPr>
        <w:t>）</w:t>
      </w:r>
      <w:r>
        <w:rPr>
          <w:rFonts w:hint="eastAsia" w:ascii="仿宋" w:hAnsi="仿宋" w:eastAsia="仿宋" w:cs="仿宋"/>
          <w:color w:val="auto"/>
          <w:spacing w:val="-39"/>
          <w:sz w:val="24"/>
          <w:szCs w:val="24"/>
          <w:highlight w:val="none"/>
        </w:rPr>
        <w:t>；</w:t>
      </w:r>
    </w:p>
    <w:p>
      <w:pPr>
        <w:spacing w:before="215" w:line="492" w:lineRule="exact"/>
        <w:ind w:left="775"/>
        <w:rPr>
          <w:rFonts w:hint="eastAsia" w:ascii="仿宋" w:hAnsi="仿宋" w:eastAsia="仿宋" w:cs="仿宋"/>
          <w:color w:val="auto"/>
          <w:sz w:val="24"/>
          <w:szCs w:val="24"/>
          <w:highlight w:val="none"/>
        </w:rPr>
      </w:pPr>
      <w:r>
        <w:rPr>
          <w:rFonts w:hint="eastAsia" w:ascii="仿宋" w:hAnsi="仿宋" w:eastAsia="仿宋" w:cs="仿宋"/>
          <w:color w:val="auto"/>
          <w:spacing w:val="-3"/>
          <w:position w:val="19"/>
          <w:sz w:val="24"/>
          <w:szCs w:val="24"/>
          <w:highlight w:val="none"/>
        </w:rPr>
        <w:t>……</w:t>
      </w:r>
      <w:r>
        <w:rPr>
          <w:rFonts w:hint="eastAsia" w:ascii="仿宋" w:hAnsi="仿宋" w:eastAsia="仿宋" w:cs="仿宋"/>
          <w:color w:val="auto"/>
          <w:spacing w:val="52"/>
          <w:position w:val="19"/>
          <w:sz w:val="24"/>
          <w:szCs w:val="24"/>
          <w:highlight w:val="none"/>
        </w:rPr>
        <w:t xml:space="preserve"> </w:t>
      </w:r>
      <w:r>
        <w:rPr>
          <w:rFonts w:hint="eastAsia" w:ascii="仿宋" w:hAnsi="仿宋" w:eastAsia="仿宋" w:cs="仿宋"/>
          <w:color w:val="auto"/>
          <w:spacing w:val="-3"/>
          <w:position w:val="19"/>
          <w:sz w:val="24"/>
          <w:szCs w:val="24"/>
          <w:highlight w:val="none"/>
        </w:rPr>
        <w:t>以上企业，不属于大企业的分支机构，不存在控股股东</w:t>
      </w:r>
    </w:p>
    <w:p>
      <w:pPr>
        <w:spacing w:line="219" w:lineRule="auto"/>
        <w:ind w:left="12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为大企业的情形，也不存在与大企业的负责人为同一人的情形。</w:t>
      </w:r>
    </w:p>
    <w:p>
      <w:pPr>
        <w:spacing w:before="202" w:line="468" w:lineRule="exact"/>
        <w:ind w:left="761"/>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rPr>
        <w:t>本企业对上述声明内容的真实性负责。如有虚假</w:t>
      </w:r>
      <w:r>
        <w:rPr>
          <w:rFonts w:hint="eastAsia" w:ascii="仿宋" w:hAnsi="仿宋" w:eastAsia="仿宋" w:cs="仿宋"/>
          <w:color w:val="auto"/>
          <w:spacing w:val="-1"/>
          <w:position w:val="17"/>
          <w:sz w:val="24"/>
          <w:szCs w:val="24"/>
          <w:highlight w:val="none"/>
        </w:rPr>
        <w:t>，将依 法承担相应责任。</w:t>
      </w:r>
    </w:p>
    <w:p>
      <w:pPr>
        <w:spacing w:before="1" w:line="218" w:lineRule="auto"/>
        <w:ind w:left="612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企业名称（盖章</w:t>
      </w:r>
      <w:r>
        <w:rPr>
          <w:rFonts w:hint="eastAsia" w:ascii="仿宋" w:hAnsi="仿宋" w:eastAsia="仿宋" w:cs="仿宋"/>
          <w:color w:val="auto"/>
          <w:sz w:val="24"/>
          <w:szCs w:val="24"/>
          <w:highlight w:val="none"/>
        </w:rPr>
        <w:t>）：</w:t>
      </w:r>
    </w:p>
    <w:p>
      <w:pPr>
        <w:spacing w:before="182" w:line="220" w:lineRule="auto"/>
        <w:ind w:left="6161"/>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日</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21"/>
          <w:sz w:val="24"/>
          <w:szCs w:val="24"/>
          <w:highlight w:val="none"/>
        </w:rPr>
        <w:t>期：</w:t>
      </w:r>
    </w:p>
    <w:p>
      <w:pPr>
        <w:pStyle w:val="6"/>
        <w:spacing w:line="461" w:lineRule="auto"/>
        <w:rPr>
          <w:rFonts w:hint="eastAsia" w:ascii="仿宋" w:hAnsi="仿宋" w:eastAsia="仿宋" w:cs="仿宋"/>
          <w:color w:val="auto"/>
          <w:highlight w:val="none"/>
        </w:rPr>
      </w:pPr>
    </w:p>
    <w:p>
      <w:pPr>
        <w:spacing w:before="78" w:line="465" w:lineRule="exact"/>
        <w:ind w:right="38"/>
        <w:jc w:val="right"/>
        <w:rPr>
          <w:rFonts w:hint="eastAsia" w:ascii="仿宋" w:hAnsi="仿宋" w:eastAsia="仿宋" w:cs="仿宋"/>
          <w:color w:val="auto"/>
          <w:sz w:val="24"/>
          <w:szCs w:val="24"/>
          <w:highlight w:val="none"/>
        </w:rPr>
      </w:pPr>
      <w:r>
        <w:rPr>
          <w:rFonts w:hint="eastAsia" w:ascii="仿宋" w:hAnsi="仿宋" w:eastAsia="仿宋" w:cs="仿宋"/>
          <w:color w:val="auto"/>
          <w:position w:val="17"/>
          <w:sz w:val="24"/>
          <w:szCs w:val="24"/>
          <w:highlight w:val="none"/>
          <w14:textOutline w14:w="4358" w14:cap="sq" w14:cmpd="sng">
            <w14:solidFill>
              <w14:srgbClr w14:val="000000"/>
            </w14:solidFill>
            <w14:prstDash w14:val="solid"/>
            <w14:bevel/>
          </w14:textOutline>
        </w:rPr>
        <w:t>注：</w:t>
      </w:r>
      <w:r>
        <w:rPr>
          <w:rFonts w:hint="eastAsia" w:ascii="仿宋" w:hAnsi="仿宋" w:eastAsia="仿宋" w:cs="仿宋"/>
          <w:color w:val="auto"/>
          <w:position w:val="17"/>
          <w:sz w:val="24"/>
          <w:szCs w:val="24"/>
          <w:highlight w:val="none"/>
        </w:rPr>
        <w:t>1、从业人员、营业收入、资产总额填报上一年度数据，无上一</w:t>
      </w:r>
      <w:r>
        <w:rPr>
          <w:rFonts w:hint="eastAsia" w:ascii="仿宋" w:hAnsi="仿宋" w:eastAsia="仿宋" w:cs="仿宋"/>
          <w:color w:val="auto"/>
          <w:spacing w:val="-1"/>
          <w:position w:val="17"/>
          <w:sz w:val="24"/>
          <w:szCs w:val="24"/>
          <w:highlight w:val="none"/>
        </w:rPr>
        <w:t>年度数据的新成立</w:t>
      </w:r>
    </w:p>
    <w:p>
      <w:pPr>
        <w:spacing w:before="1" w:line="219" w:lineRule="auto"/>
        <w:ind w:left="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企业可不填报。</w:t>
      </w:r>
    </w:p>
    <w:p>
      <w:pPr>
        <w:spacing w:before="182" w:line="219" w:lineRule="auto"/>
        <w:ind w:left="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2、不符合相应条件的供应商无需提供。</w:t>
      </w:r>
    </w:p>
    <w:p>
      <w:pPr>
        <w:spacing w:line="219" w:lineRule="auto"/>
        <w:rPr>
          <w:rFonts w:hint="eastAsia" w:ascii="仿宋" w:hAnsi="仿宋" w:eastAsia="仿宋" w:cs="仿宋"/>
          <w:color w:val="auto"/>
          <w:sz w:val="24"/>
          <w:szCs w:val="24"/>
          <w:highlight w:val="none"/>
        </w:rPr>
        <w:sectPr>
          <w:footerReference r:id="rId55" w:type="default"/>
          <w:pgSz w:w="11907" w:h="16840"/>
          <w:pgMar w:top="1157" w:right="1253" w:bottom="1157" w:left="1142" w:header="0" w:footer="992" w:gutter="0"/>
          <w:pgNumType w:fmt="decimal"/>
          <w:cols w:space="0" w:num="1"/>
          <w:rtlGutter w:val="0"/>
          <w:docGrid w:linePitch="0" w:charSpace="0"/>
        </w:sectPr>
      </w:pPr>
    </w:p>
    <w:p>
      <w:pPr>
        <w:pStyle w:val="6"/>
        <w:spacing w:line="247" w:lineRule="auto"/>
        <w:rPr>
          <w:rFonts w:hint="eastAsia" w:ascii="仿宋" w:hAnsi="仿宋" w:eastAsia="仿宋" w:cs="仿宋"/>
          <w:color w:val="auto"/>
          <w:highlight w:val="none"/>
        </w:rPr>
      </w:pPr>
    </w:p>
    <w:p>
      <w:pPr>
        <w:spacing w:before="78" w:line="219" w:lineRule="auto"/>
        <w:ind w:left="3"/>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2、残疾人福利性单位声明函</w:t>
      </w:r>
    </w:p>
    <w:p>
      <w:pPr>
        <w:pStyle w:val="6"/>
        <w:spacing w:line="255" w:lineRule="auto"/>
        <w:rPr>
          <w:rFonts w:hint="eastAsia" w:ascii="仿宋" w:hAnsi="仿宋" w:eastAsia="仿宋" w:cs="仿宋"/>
          <w:color w:val="auto"/>
          <w:highlight w:val="none"/>
        </w:rPr>
      </w:pPr>
    </w:p>
    <w:p>
      <w:pPr>
        <w:spacing w:before="98" w:line="219" w:lineRule="auto"/>
        <w:ind w:left="3135"/>
        <w:outlineLvl w:val="9"/>
        <w:rPr>
          <w:rFonts w:hint="eastAsia" w:ascii="仿宋" w:hAnsi="仿宋" w:eastAsia="仿宋" w:cs="仿宋"/>
          <w:color w:val="auto"/>
          <w:sz w:val="30"/>
          <w:szCs w:val="30"/>
          <w:highlight w:val="none"/>
        </w:rPr>
      </w:pPr>
      <w:r>
        <w:rPr>
          <w:rFonts w:hint="eastAsia" w:ascii="仿宋" w:hAnsi="仿宋" w:eastAsia="仿宋" w:cs="仿宋"/>
          <w:color w:val="auto"/>
          <w:spacing w:val="5"/>
          <w:sz w:val="30"/>
          <w:szCs w:val="30"/>
          <w:highlight w:val="none"/>
          <w14:textOutline w14:w="5448" w14:cap="sq" w14:cmpd="sng">
            <w14:solidFill>
              <w14:srgbClr w14:val="000000"/>
            </w14:solidFill>
            <w14:prstDash w14:val="solid"/>
            <w14:bevel/>
          </w14:textOutline>
        </w:rPr>
        <w:t>残疾人福利性单位声明函</w:t>
      </w:r>
    </w:p>
    <w:p>
      <w:pPr>
        <w:pStyle w:val="6"/>
        <w:spacing w:line="263" w:lineRule="auto"/>
        <w:rPr>
          <w:rFonts w:hint="eastAsia" w:ascii="仿宋" w:hAnsi="仿宋" w:eastAsia="仿宋" w:cs="仿宋"/>
          <w:color w:val="auto"/>
          <w:highlight w:val="none"/>
        </w:rPr>
      </w:pPr>
    </w:p>
    <w:p>
      <w:pPr>
        <w:pStyle w:val="6"/>
        <w:spacing w:line="263" w:lineRule="auto"/>
        <w:rPr>
          <w:rFonts w:hint="eastAsia" w:ascii="仿宋" w:hAnsi="仿宋" w:eastAsia="仿宋" w:cs="仿宋"/>
          <w:color w:val="auto"/>
          <w:highlight w:val="none"/>
        </w:rPr>
      </w:pPr>
    </w:p>
    <w:p>
      <w:pPr>
        <w:pStyle w:val="6"/>
        <w:spacing w:line="263" w:lineRule="auto"/>
        <w:rPr>
          <w:rFonts w:hint="eastAsia" w:ascii="仿宋" w:hAnsi="仿宋" w:eastAsia="仿宋" w:cs="仿宋"/>
          <w:color w:val="auto"/>
          <w:highlight w:val="none"/>
        </w:rPr>
      </w:pPr>
    </w:p>
    <w:p>
      <w:pPr>
        <w:spacing w:before="78" w:line="452" w:lineRule="auto"/>
        <w:ind w:firstLine="505"/>
        <w:jc w:val="both"/>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本单位郑重声明，根据《财政部</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4"/>
          <w:sz w:val="24"/>
          <w:szCs w:val="24"/>
          <w:highlight w:val="none"/>
        </w:rPr>
        <w:t>民政部</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中国残疾人联合会关于促进残疾人就业政府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采购政策的通知》（财库〔2017〕 141</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4"/>
          <w:sz w:val="24"/>
          <w:szCs w:val="24"/>
          <w:highlight w:val="none"/>
        </w:rPr>
        <w:t>号）的规定，本单位为符合条件的残疾人福利性单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位，且本单位参加</w:t>
      </w:r>
      <w:r>
        <w:rPr>
          <w:rFonts w:hint="eastAsia" w:ascii="仿宋" w:hAnsi="仿宋" w:eastAsia="仿宋" w:cs="仿宋"/>
          <w:color w:val="auto"/>
          <w:spacing w:val="-113"/>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12"/>
          <w:sz w:val="24"/>
          <w:szCs w:val="24"/>
          <w:highlight w:val="none"/>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16"/>
          <w:sz w:val="24"/>
          <w:szCs w:val="24"/>
          <w:highlight w:val="none"/>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15"/>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113"/>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12"/>
          <w:sz w:val="24"/>
          <w:szCs w:val="24"/>
          <w:highlight w:val="none"/>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15"/>
          <w:sz w:val="24"/>
          <w:szCs w:val="24"/>
          <w:highlight w:val="none"/>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15"/>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项目采购活动提供本单位</w:t>
      </w:r>
      <w:r>
        <w:rPr>
          <w:rFonts w:hint="eastAsia" w:ascii="仿宋" w:hAnsi="仿宋" w:eastAsia="仿宋" w:cs="仿宋"/>
          <w:color w:val="auto"/>
          <w:spacing w:val="5"/>
          <w:sz w:val="24"/>
          <w:szCs w:val="24"/>
          <w:highlight w:val="none"/>
        </w:rPr>
        <w:t>制造的货物（由本单位承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担工程/提供服务</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9"/>
          <w:sz w:val="24"/>
          <w:szCs w:val="24"/>
          <w:highlight w:val="none"/>
        </w:rPr>
        <w:t>或者提供其他残疾人福利性单位制造的货物（不包括使用非残疾人</w:t>
      </w:r>
    </w:p>
    <w:p>
      <w:pPr>
        <w:spacing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福利性单位注册商标的货物）。</w:t>
      </w:r>
    </w:p>
    <w:p>
      <w:pPr>
        <w:spacing w:before="304" w:line="219"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本单位对上述声明的真实性负责。如有虚假，将依法承担相应责任。</w:t>
      </w:r>
    </w:p>
    <w:p>
      <w:pPr>
        <w:pStyle w:val="6"/>
        <w:spacing w:line="278" w:lineRule="auto"/>
        <w:rPr>
          <w:rFonts w:hint="eastAsia" w:ascii="仿宋" w:hAnsi="仿宋" w:eastAsia="仿宋" w:cs="仿宋"/>
          <w:color w:val="auto"/>
          <w:highlight w:val="none"/>
        </w:rPr>
      </w:pPr>
    </w:p>
    <w:p>
      <w:pPr>
        <w:pStyle w:val="6"/>
        <w:spacing w:line="278" w:lineRule="auto"/>
        <w:rPr>
          <w:rFonts w:hint="eastAsia" w:ascii="仿宋" w:hAnsi="仿宋" w:eastAsia="仿宋" w:cs="仿宋"/>
          <w:color w:val="auto"/>
          <w:highlight w:val="none"/>
        </w:rPr>
      </w:pPr>
    </w:p>
    <w:p>
      <w:pPr>
        <w:pStyle w:val="6"/>
        <w:spacing w:line="279" w:lineRule="auto"/>
        <w:rPr>
          <w:rFonts w:hint="eastAsia" w:ascii="仿宋" w:hAnsi="仿宋" w:eastAsia="仿宋" w:cs="仿宋"/>
          <w:color w:val="auto"/>
          <w:highlight w:val="none"/>
        </w:rPr>
      </w:pPr>
    </w:p>
    <w:p>
      <w:pPr>
        <w:pStyle w:val="6"/>
        <w:spacing w:line="279" w:lineRule="auto"/>
        <w:rPr>
          <w:rFonts w:hint="eastAsia" w:ascii="仿宋" w:hAnsi="仿宋" w:eastAsia="仿宋" w:cs="仿宋"/>
          <w:color w:val="auto"/>
          <w:highlight w:val="none"/>
        </w:rPr>
      </w:pPr>
    </w:p>
    <w:p>
      <w:pPr>
        <w:pStyle w:val="6"/>
        <w:spacing w:line="279" w:lineRule="auto"/>
        <w:rPr>
          <w:rFonts w:hint="eastAsia" w:ascii="仿宋" w:hAnsi="仿宋" w:eastAsia="仿宋" w:cs="仿宋"/>
          <w:color w:val="auto"/>
          <w:highlight w:val="none"/>
        </w:rPr>
      </w:pPr>
    </w:p>
    <w:p>
      <w:pPr>
        <w:spacing w:before="78" w:line="588" w:lineRule="exact"/>
        <w:ind w:left="4133"/>
        <w:rPr>
          <w:rFonts w:hint="eastAsia" w:ascii="仿宋" w:hAnsi="仿宋" w:eastAsia="仿宋" w:cs="仿宋"/>
          <w:color w:val="auto"/>
          <w:sz w:val="24"/>
          <w:szCs w:val="24"/>
          <w:highlight w:val="none"/>
        </w:rPr>
      </w:pPr>
      <w:r>
        <w:rPr>
          <w:rFonts w:hint="eastAsia" w:ascii="仿宋" w:hAnsi="仿宋" w:eastAsia="仿宋" w:cs="仿宋"/>
          <w:color w:val="auto"/>
          <w:spacing w:val="3"/>
          <w:position w:val="26"/>
          <w:sz w:val="24"/>
          <w:szCs w:val="24"/>
          <w:highlight w:val="none"/>
        </w:rPr>
        <w:t>单位名称（盖章</w:t>
      </w:r>
      <w:r>
        <w:rPr>
          <w:rFonts w:hint="eastAsia" w:ascii="仿宋" w:hAnsi="仿宋" w:eastAsia="仿宋" w:cs="仿宋"/>
          <w:color w:val="auto"/>
          <w:spacing w:val="1"/>
          <w:position w:val="26"/>
          <w:sz w:val="24"/>
          <w:szCs w:val="24"/>
          <w:highlight w:val="none"/>
        </w:rPr>
        <w:t>）：</w:t>
      </w:r>
    </w:p>
    <w:p>
      <w:pPr>
        <w:spacing w:line="220" w:lineRule="auto"/>
        <w:ind w:left="4280"/>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日</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1"/>
          <w:sz w:val="24"/>
          <w:szCs w:val="24"/>
          <w:highlight w:val="none"/>
        </w:rPr>
        <w:t>期：</w:t>
      </w:r>
    </w:p>
    <w:p>
      <w:pPr>
        <w:pStyle w:val="6"/>
        <w:spacing w:line="306" w:lineRule="auto"/>
        <w:rPr>
          <w:rFonts w:hint="eastAsia" w:ascii="仿宋" w:hAnsi="仿宋" w:eastAsia="仿宋" w:cs="仿宋"/>
          <w:color w:val="auto"/>
          <w:highlight w:val="none"/>
        </w:rPr>
      </w:pPr>
    </w:p>
    <w:p>
      <w:pPr>
        <w:pStyle w:val="6"/>
        <w:spacing w:line="307" w:lineRule="auto"/>
        <w:rPr>
          <w:rFonts w:hint="eastAsia" w:ascii="仿宋" w:hAnsi="仿宋" w:eastAsia="仿宋" w:cs="仿宋"/>
          <w:color w:val="auto"/>
          <w:highlight w:val="none"/>
        </w:rPr>
      </w:pPr>
    </w:p>
    <w:p>
      <w:pPr>
        <w:spacing w:before="78" w:line="2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注：不符合相应条件的供应商无需提供。</w:t>
      </w:r>
    </w:p>
    <w:p>
      <w:pPr>
        <w:spacing w:line="219" w:lineRule="auto"/>
        <w:rPr>
          <w:rFonts w:hint="eastAsia" w:ascii="仿宋" w:hAnsi="仿宋" w:eastAsia="仿宋" w:cs="仿宋"/>
          <w:color w:val="auto"/>
          <w:sz w:val="24"/>
          <w:szCs w:val="24"/>
          <w:highlight w:val="none"/>
        </w:rPr>
        <w:sectPr>
          <w:footerReference r:id="rId56" w:type="default"/>
          <w:pgSz w:w="11907" w:h="16840"/>
          <w:pgMar w:top="1157" w:right="1138" w:bottom="1157" w:left="1141" w:header="0" w:footer="992" w:gutter="0"/>
          <w:pgNumType w:fmt="decimal"/>
          <w:cols w:space="0" w:num="1"/>
          <w:rtlGutter w:val="0"/>
          <w:docGrid w:linePitch="0" w:charSpace="0"/>
        </w:sectPr>
      </w:pPr>
    </w:p>
    <w:p>
      <w:pPr>
        <w:pStyle w:val="6"/>
        <w:spacing w:line="265" w:lineRule="auto"/>
        <w:rPr>
          <w:rFonts w:hint="eastAsia" w:ascii="仿宋" w:hAnsi="仿宋" w:eastAsia="仿宋" w:cs="仿宋"/>
          <w:color w:val="auto"/>
          <w:highlight w:val="none"/>
        </w:rPr>
      </w:pPr>
    </w:p>
    <w:p>
      <w:pPr>
        <w:spacing w:before="78" w:line="219" w:lineRule="auto"/>
        <w:ind w:left="230"/>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3、环境标志产品明细表</w:t>
      </w:r>
    </w:p>
    <w:p>
      <w:pPr>
        <w:spacing w:before="303" w:line="219" w:lineRule="auto"/>
        <w:ind w:left="36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环境标志产品明细表（如有）</w:t>
      </w:r>
    </w:p>
    <w:p>
      <w:pPr>
        <w:spacing w:before="173" w:line="461" w:lineRule="exact"/>
        <w:ind w:left="229"/>
        <w:rPr>
          <w:rFonts w:hint="eastAsia" w:ascii="仿宋" w:hAnsi="仿宋" w:eastAsia="仿宋" w:cs="仿宋"/>
          <w:color w:val="auto"/>
          <w:sz w:val="24"/>
          <w:szCs w:val="24"/>
          <w:highlight w:val="none"/>
        </w:rPr>
      </w:pPr>
      <w:r>
        <w:rPr>
          <w:rFonts w:hint="eastAsia" w:ascii="仿宋" w:hAnsi="仿宋" w:eastAsia="仿宋" w:cs="仿宋"/>
          <w:color w:val="auto"/>
          <w:spacing w:val="-3"/>
          <w:position w:val="16"/>
          <w:sz w:val="24"/>
          <w:szCs w:val="24"/>
          <w:highlight w:val="none"/>
        </w:rPr>
        <w:t>项目编号：</w:t>
      </w:r>
    </w:p>
    <w:p>
      <w:pPr>
        <w:spacing w:line="220" w:lineRule="auto"/>
        <w:ind w:left="22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pPr>
        <w:spacing w:line="113" w:lineRule="auto"/>
        <w:rPr>
          <w:rFonts w:hint="eastAsia" w:ascii="仿宋" w:hAnsi="仿宋" w:eastAsia="仿宋" w:cs="仿宋"/>
          <w:color w:val="auto"/>
          <w:sz w:val="2"/>
          <w:highlight w:val="none"/>
        </w:rPr>
      </w:pPr>
    </w:p>
    <w:tbl>
      <w:tblPr>
        <w:tblStyle w:val="13"/>
        <w:tblW w:w="10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655"/>
        <w:gridCol w:w="1179"/>
        <w:gridCol w:w="601"/>
        <w:gridCol w:w="838"/>
        <w:gridCol w:w="1207"/>
        <w:gridCol w:w="1258"/>
        <w:gridCol w:w="991"/>
        <w:gridCol w:w="740"/>
        <w:gridCol w:w="10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72" w:type="dxa"/>
            <w:vMerge w:val="restart"/>
            <w:tcBorders>
              <w:bottom w:val="nil"/>
            </w:tcBorders>
            <w:textDirection w:val="tbRlV"/>
            <w:vAlign w:val="top"/>
          </w:tcPr>
          <w:p>
            <w:pPr>
              <w:pStyle w:val="14"/>
              <w:spacing w:before="163" w:line="210" w:lineRule="auto"/>
              <w:ind w:left="41"/>
              <w:rPr>
                <w:rFonts w:hint="eastAsia" w:ascii="仿宋" w:hAnsi="仿宋" w:eastAsia="仿宋" w:cs="仿宋"/>
                <w:color w:val="auto"/>
                <w:highlight w:val="none"/>
              </w:rPr>
            </w:pPr>
            <w:r>
              <w:rPr>
                <w:rFonts w:hint="eastAsia" w:ascii="仿宋" w:hAnsi="仿宋" w:eastAsia="仿宋" w:cs="仿宋"/>
                <w:color w:val="auto"/>
                <w:spacing w:val="34"/>
                <w:highlight w:val="none"/>
              </w:rPr>
              <w:t>序号</w:t>
            </w:r>
          </w:p>
        </w:tc>
        <w:tc>
          <w:tcPr>
            <w:tcW w:w="1655" w:type="dxa"/>
            <w:vMerge w:val="restart"/>
            <w:tcBorders>
              <w:bottom w:val="nil"/>
            </w:tcBorders>
            <w:vAlign w:val="top"/>
          </w:tcPr>
          <w:p>
            <w:pPr>
              <w:pStyle w:val="14"/>
              <w:spacing w:before="41" w:line="219" w:lineRule="auto"/>
              <w:ind w:left="352"/>
              <w:rPr>
                <w:rFonts w:hint="eastAsia" w:ascii="仿宋" w:hAnsi="仿宋" w:eastAsia="仿宋" w:cs="仿宋"/>
                <w:color w:val="auto"/>
                <w:highlight w:val="none"/>
              </w:rPr>
            </w:pPr>
            <w:r>
              <w:rPr>
                <w:rFonts w:hint="eastAsia" w:ascii="仿宋" w:hAnsi="仿宋" w:eastAsia="仿宋" w:cs="仿宋"/>
                <w:color w:val="auto"/>
                <w:spacing w:val="-3"/>
                <w:highlight w:val="none"/>
              </w:rPr>
              <w:t>产品名称</w:t>
            </w:r>
          </w:p>
        </w:tc>
        <w:tc>
          <w:tcPr>
            <w:tcW w:w="1179" w:type="dxa"/>
            <w:vMerge w:val="restart"/>
            <w:tcBorders>
              <w:bottom w:val="nil"/>
            </w:tcBorders>
            <w:vAlign w:val="top"/>
          </w:tcPr>
          <w:p>
            <w:pPr>
              <w:pStyle w:val="14"/>
              <w:spacing w:before="41" w:line="221" w:lineRule="auto"/>
              <w:ind w:left="119"/>
              <w:rPr>
                <w:rFonts w:hint="eastAsia" w:ascii="仿宋" w:hAnsi="仿宋" w:eastAsia="仿宋" w:cs="仿宋"/>
                <w:color w:val="auto"/>
                <w:highlight w:val="none"/>
              </w:rPr>
            </w:pPr>
            <w:r>
              <w:rPr>
                <w:rFonts w:hint="eastAsia" w:ascii="仿宋" w:hAnsi="仿宋" w:eastAsia="仿宋" w:cs="仿宋"/>
                <w:color w:val="auto"/>
                <w:spacing w:val="-4"/>
                <w:highlight w:val="none"/>
              </w:rPr>
              <w:t>企业名称</w:t>
            </w:r>
          </w:p>
        </w:tc>
        <w:tc>
          <w:tcPr>
            <w:tcW w:w="601" w:type="dxa"/>
            <w:vMerge w:val="restart"/>
            <w:tcBorders>
              <w:bottom w:val="nil"/>
            </w:tcBorders>
            <w:textDirection w:val="tbRlV"/>
            <w:vAlign w:val="top"/>
          </w:tcPr>
          <w:p>
            <w:pPr>
              <w:pStyle w:val="14"/>
              <w:spacing w:before="250" w:line="207" w:lineRule="auto"/>
              <w:ind w:left="41"/>
              <w:rPr>
                <w:rFonts w:hint="eastAsia" w:ascii="仿宋" w:hAnsi="仿宋" w:eastAsia="仿宋" w:cs="仿宋"/>
                <w:color w:val="auto"/>
                <w:highlight w:val="none"/>
              </w:rPr>
            </w:pPr>
            <w:r>
              <w:rPr>
                <w:rFonts w:hint="eastAsia" w:ascii="仿宋" w:hAnsi="仿宋" w:eastAsia="仿宋" w:cs="仿宋"/>
                <w:color w:val="auto"/>
                <w:spacing w:val="34"/>
                <w:highlight w:val="none"/>
              </w:rPr>
              <w:t>品牌</w:t>
            </w:r>
          </w:p>
        </w:tc>
        <w:tc>
          <w:tcPr>
            <w:tcW w:w="838" w:type="dxa"/>
            <w:vMerge w:val="restart"/>
            <w:tcBorders>
              <w:bottom w:val="nil"/>
            </w:tcBorders>
            <w:vAlign w:val="top"/>
          </w:tcPr>
          <w:p>
            <w:pPr>
              <w:pStyle w:val="14"/>
              <w:spacing w:before="41" w:line="238" w:lineRule="auto"/>
              <w:ind w:left="186"/>
              <w:rPr>
                <w:rFonts w:hint="eastAsia" w:ascii="仿宋" w:hAnsi="仿宋" w:eastAsia="仿宋" w:cs="仿宋"/>
                <w:color w:val="auto"/>
                <w:highlight w:val="none"/>
              </w:rPr>
            </w:pPr>
            <w:r>
              <w:rPr>
                <w:rFonts w:hint="eastAsia" w:ascii="仿宋" w:hAnsi="仿宋" w:eastAsia="仿宋" w:cs="仿宋"/>
                <w:color w:val="auto"/>
                <w:spacing w:val="-6"/>
                <w:highlight w:val="none"/>
              </w:rPr>
              <w:t>规格</w:t>
            </w:r>
          </w:p>
          <w:p>
            <w:pPr>
              <w:pStyle w:val="14"/>
              <w:spacing w:before="1" w:line="220" w:lineRule="auto"/>
              <w:ind w:left="193"/>
              <w:rPr>
                <w:rFonts w:hint="eastAsia" w:ascii="仿宋" w:hAnsi="仿宋" w:eastAsia="仿宋" w:cs="仿宋"/>
                <w:color w:val="auto"/>
                <w:highlight w:val="none"/>
              </w:rPr>
            </w:pPr>
            <w:r>
              <w:rPr>
                <w:rFonts w:hint="eastAsia" w:ascii="仿宋" w:hAnsi="仿宋" w:eastAsia="仿宋" w:cs="仿宋"/>
                <w:color w:val="auto"/>
                <w:spacing w:val="-9"/>
                <w:highlight w:val="none"/>
              </w:rPr>
              <w:t>型号</w:t>
            </w:r>
          </w:p>
        </w:tc>
        <w:tc>
          <w:tcPr>
            <w:tcW w:w="1207" w:type="dxa"/>
            <w:vMerge w:val="restart"/>
            <w:tcBorders>
              <w:bottom w:val="nil"/>
            </w:tcBorders>
            <w:vAlign w:val="top"/>
          </w:tcPr>
          <w:p>
            <w:pPr>
              <w:pStyle w:val="14"/>
              <w:spacing w:before="42" w:line="228" w:lineRule="auto"/>
              <w:ind w:left="130" w:right="121" w:firstLine="22"/>
              <w:jc w:val="both"/>
              <w:rPr>
                <w:rFonts w:hint="eastAsia" w:ascii="仿宋" w:hAnsi="仿宋" w:eastAsia="仿宋" w:cs="仿宋"/>
                <w:color w:val="auto"/>
                <w:highlight w:val="none"/>
              </w:rPr>
            </w:pPr>
            <w:r>
              <w:rPr>
                <w:rFonts w:hint="eastAsia" w:ascii="仿宋" w:hAnsi="仿宋" w:eastAsia="仿宋" w:cs="仿宋"/>
                <w:color w:val="auto"/>
                <w:spacing w:val="-8"/>
                <w:highlight w:val="none"/>
              </w:rPr>
              <w:t>中国环境</w:t>
            </w:r>
            <w:r>
              <w:rPr>
                <w:rFonts w:hint="eastAsia" w:ascii="仿宋" w:hAnsi="仿宋" w:eastAsia="仿宋" w:cs="仿宋"/>
                <w:color w:val="auto"/>
                <w:highlight w:val="none"/>
              </w:rPr>
              <w:t xml:space="preserve"> </w:t>
            </w:r>
            <w:r>
              <w:rPr>
                <w:rFonts w:hint="eastAsia" w:ascii="仿宋" w:hAnsi="仿宋" w:eastAsia="仿宋" w:cs="仿宋"/>
                <w:color w:val="auto"/>
                <w:spacing w:val="-3"/>
                <w:highlight w:val="none"/>
              </w:rPr>
              <w:t>标志认证</w:t>
            </w:r>
            <w:r>
              <w:rPr>
                <w:rFonts w:hint="eastAsia" w:ascii="仿宋" w:hAnsi="仿宋" w:eastAsia="仿宋" w:cs="仿宋"/>
                <w:color w:val="auto"/>
                <w:spacing w:val="1"/>
                <w:highlight w:val="none"/>
              </w:rPr>
              <w:t xml:space="preserve"> </w:t>
            </w:r>
            <w:r>
              <w:rPr>
                <w:rFonts w:hint="eastAsia" w:ascii="仿宋" w:hAnsi="仿宋" w:eastAsia="仿宋" w:cs="仿宋"/>
                <w:color w:val="auto"/>
                <w:spacing w:val="-3"/>
                <w:highlight w:val="none"/>
              </w:rPr>
              <w:t>证书编号</w:t>
            </w:r>
          </w:p>
        </w:tc>
        <w:tc>
          <w:tcPr>
            <w:tcW w:w="1258" w:type="dxa"/>
            <w:vMerge w:val="restart"/>
            <w:tcBorders>
              <w:bottom w:val="nil"/>
            </w:tcBorders>
            <w:vAlign w:val="top"/>
          </w:tcPr>
          <w:p>
            <w:pPr>
              <w:pStyle w:val="14"/>
              <w:spacing w:before="42" w:line="228" w:lineRule="auto"/>
              <w:ind w:left="116" w:right="104"/>
              <w:jc w:val="both"/>
              <w:rPr>
                <w:rFonts w:hint="eastAsia" w:ascii="仿宋" w:hAnsi="仿宋" w:eastAsia="仿宋" w:cs="仿宋"/>
                <w:color w:val="auto"/>
                <w:highlight w:val="none"/>
              </w:rPr>
            </w:pPr>
            <w:r>
              <w:rPr>
                <w:rFonts w:hint="eastAsia" w:ascii="仿宋" w:hAnsi="仿宋" w:eastAsia="仿宋" w:cs="仿宋"/>
                <w:color w:val="auto"/>
                <w:spacing w:val="18"/>
                <w:highlight w:val="none"/>
              </w:rPr>
              <w:t>认证证书</w:t>
            </w:r>
            <w:r>
              <w:rPr>
                <w:rFonts w:hint="eastAsia" w:ascii="仿宋" w:hAnsi="仿宋" w:eastAsia="仿宋" w:cs="仿宋"/>
                <w:color w:val="auto"/>
                <w:highlight w:val="none"/>
              </w:rPr>
              <w:t xml:space="preserve"> </w:t>
            </w:r>
            <w:r>
              <w:rPr>
                <w:rFonts w:hint="eastAsia" w:ascii="仿宋" w:hAnsi="仿宋" w:eastAsia="仿宋" w:cs="仿宋"/>
                <w:color w:val="auto"/>
                <w:spacing w:val="17"/>
                <w:highlight w:val="none"/>
              </w:rPr>
              <w:t>有效截止</w:t>
            </w:r>
            <w:r>
              <w:rPr>
                <w:rFonts w:hint="eastAsia" w:ascii="仿宋" w:hAnsi="仿宋" w:eastAsia="仿宋" w:cs="仿宋"/>
                <w:color w:val="auto"/>
                <w:spacing w:val="2"/>
                <w:highlight w:val="none"/>
              </w:rPr>
              <w:t xml:space="preserve"> </w:t>
            </w:r>
            <w:r>
              <w:rPr>
                <w:rFonts w:hint="eastAsia" w:ascii="仿宋" w:hAnsi="仿宋" w:eastAsia="仿宋" w:cs="仿宋"/>
                <w:color w:val="auto"/>
                <w:spacing w:val="-6"/>
                <w:highlight w:val="none"/>
              </w:rPr>
              <w:t>日期</w:t>
            </w:r>
          </w:p>
        </w:tc>
        <w:tc>
          <w:tcPr>
            <w:tcW w:w="2759" w:type="dxa"/>
            <w:gridSpan w:val="3"/>
            <w:vAlign w:val="top"/>
          </w:tcPr>
          <w:p>
            <w:pPr>
              <w:pStyle w:val="14"/>
              <w:spacing w:before="41" w:line="218" w:lineRule="auto"/>
              <w:ind w:left="1146"/>
              <w:rPr>
                <w:rFonts w:hint="eastAsia" w:ascii="仿宋" w:hAnsi="仿宋" w:eastAsia="仿宋" w:cs="仿宋"/>
                <w:color w:val="auto"/>
                <w:highlight w:val="none"/>
              </w:rPr>
            </w:pPr>
            <w:r>
              <w:rPr>
                <w:rFonts w:hint="eastAsia" w:ascii="仿宋" w:hAnsi="仿宋" w:eastAsia="仿宋" w:cs="仿宋"/>
                <w:color w:val="auto"/>
                <w:spacing w:val="-6"/>
                <w:highlight w:val="none"/>
              </w:rPr>
              <w:t>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72" w:type="dxa"/>
            <w:vMerge w:val="continue"/>
            <w:tcBorders>
              <w:top w:val="nil"/>
            </w:tcBorders>
            <w:textDirection w:val="tbRlV"/>
            <w:vAlign w:val="top"/>
          </w:tcPr>
          <w:p>
            <w:pPr>
              <w:rPr>
                <w:rFonts w:hint="eastAsia" w:ascii="仿宋" w:hAnsi="仿宋" w:eastAsia="仿宋" w:cs="仿宋"/>
                <w:color w:val="auto"/>
                <w:sz w:val="21"/>
                <w:highlight w:val="none"/>
              </w:rPr>
            </w:pPr>
          </w:p>
        </w:tc>
        <w:tc>
          <w:tcPr>
            <w:tcW w:w="1655" w:type="dxa"/>
            <w:vMerge w:val="continue"/>
            <w:tcBorders>
              <w:top w:val="nil"/>
            </w:tcBorders>
            <w:vAlign w:val="top"/>
          </w:tcPr>
          <w:p>
            <w:pPr>
              <w:rPr>
                <w:rFonts w:hint="eastAsia" w:ascii="仿宋" w:hAnsi="仿宋" w:eastAsia="仿宋" w:cs="仿宋"/>
                <w:color w:val="auto"/>
                <w:sz w:val="21"/>
                <w:highlight w:val="none"/>
              </w:rPr>
            </w:pPr>
          </w:p>
        </w:tc>
        <w:tc>
          <w:tcPr>
            <w:tcW w:w="1179" w:type="dxa"/>
            <w:vMerge w:val="continue"/>
            <w:tcBorders>
              <w:top w:val="nil"/>
            </w:tcBorders>
            <w:vAlign w:val="top"/>
          </w:tcPr>
          <w:p>
            <w:pPr>
              <w:rPr>
                <w:rFonts w:hint="eastAsia" w:ascii="仿宋" w:hAnsi="仿宋" w:eastAsia="仿宋" w:cs="仿宋"/>
                <w:color w:val="auto"/>
                <w:sz w:val="21"/>
                <w:highlight w:val="none"/>
              </w:rPr>
            </w:pPr>
          </w:p>
        </w:tc>
        <w:tc>
          <w:tcPr>
            <w:tcW w:w="601" w:type="dxa"/>
            <w:vMerge w:val="continue"/>
            <w:tcBorders>
              <w:top w:val="nil"/>
            </w:tcBorders>
            <w:textDirection w:val="tbRlV"/>
            <w:vAlign w:val="top"/>
          </w:tcPr>
          <w:p>
            <w:pPr>
              <w:rPr>
                <w:rFonts w:hint="eastAsia" w:ascii="仿宋" w:hAnsi="仿宋" w:eastAsia="仿宋" w:cs="仿宋"/>
                <w:color w:val="auto"/>
                <w:sz w:val="21"/>
                <w:highlight w:val="none"/>
              </w:rPr>
            </w:pPr>
          </w:p>
        </w:tc>
        <w:tc>
          <w:tcPr>
            <w:tcW w:w="838" w:type="dxa"/>
            <w:vMerge w:val="continue"/>
            <w:tcBorders>
              <w:top w:val="nil"/>
            </w:tcBorders>
            <w:vAlign w:val="top"/>
          </w:tcPr>
          <w:p>
            <w:pPr>
              <w:rPr>
                <w:rFonts w:hint="eastAsia" w:ascii="仿宋" w:hAnsi="仿宋" w:eastAsia="仿宋" w:cs="仿宋"/>
                <w:color w:val="auto"/>
                <w:sz w:val="21"/>
                <w:highlight w:val="none"/>
              </w:rPr>
            </w:pPr>
          </w:p>
        </w:tc>
        <w:tc>
          <w:tcPr>
            <w:tcW w:w="1207" w:type="dxa"/>
            <w:vMerge w:val="continue"/>
            <w:tcBorders>
              <w:top w:val="nil"/>
            </w:tcBorders>
            <w:vAlign w:val="top"/>
          </w:tcPr>
          <w:p>
            <w:pPr>
              <w:rPr>
                <w:rFonts w:hint="eastAsia" w:ascii="仿宋" w:hAnsi="仿宋" w:eastAsia="仿宋" w:cs="仿宋"/>
                <w:color w:val="auto"/>
                <w:sz w:val="21"/>
                <w:highlight w:val="none"/>
              </w:rPr>
            </w:pPr>
          </w:p>
        </w:tc>
        <w:tc>
          <w:tcPr>
            <w:tcW w:w="1258" w:type="dxa"/>
            <w:vMerge w:val="continue"/>
            <w:tcBorders>
              <w:top w:val="nil"/>
            </w:tcBorders>
            <w:vAlign w:val="top"/>
          </w:tcPr>
          <w:p>
            <w:pPr>
              <w:rPr>
                <w:rFonts w:hint="eastAsia" w:ascii="仿宋" w:hAnsi="仿宋" w:eastAsia="仿宋" w:cs="仿宋"/>
                <w:color w:val="auto"/>
                <w:sz w:val="21"/>
                <w:highlight w:val="none"/>
              </w:rPr>
            </w:pPr>
          </w:p>
        </w:tc>
        <w:tc>
          <w:tcPr>
            <w:tcW w:w="991" w:type="dxa"/>
            <w:vAlign w:val="top"/>
          </w:tcPr>
          <w:p>
            <w:pPr>
              <w:pStyle w:val="14"/>
              <w:spacing w:before="35" w:line="218" w:lineRule="auto"/>
              <w:ind w:left="21"/>
              <w:rPr>
                <w:rFonts w:hint="eastAsia" w:ascii="仿宋" w:hAnsi="仿宋" w:eastAsia="仿宋" w:cs="仿宋"/>
                <w:color w:val="auto"/>
                <w:highlight w:val="none"/>
              </w:rPr>
            </w:pPr>
            <w:r>
              <w:rPr>
                <w:rFonts w:hint="eastAsia" w:ascii="仿宋" w:hAnsi="仿宋" w:eastAsia="仿宋" w:cs="仿宋"/>
                <w:color w:val="auto"/>
                <w:spacing w:val="-3"/>
                <w:highlight w:val="none"/>
              </w:rPr>
              <w:t>单价(元)</w:t>
            </w:r>
          </w:p>
        </w:tc>
        <w:tc>
          <w:tcPr>
            <w:tcW w:w="740" w:type="dxa"/>
            <w:vAlign w:val="top"/>
          </w:tcPr>
          <w:p>
            <w:pPr>
              <w:pStyle w:val="14"/>
              <w:spacing w:before="36" w:line="219" w:lineRule="auto"/>
              <w:ind w:left="141"/>
              <w:rPr>
                <w:rFonts w:hint="eastAsia" w:ascii="仿宋" w:hAnsi="仿宋" w:eastAsia="仿宋" w:cs="仿宋"/>
                <w:color w:val="auto"/>
                <w:highlight w:val="none"/>
              </w:rPr>
            </w:pPr>
            <w:r>
              <w:rPr>
                <w:rFonts w:hint="eastAsia" w:ascii="仿宋" w:hAnsi="仿宋" w:eastAsia="仿宋" w:cs="仿宋"/>
                <w:color w:val="auto"/>
                <w:spacing w:val="-6"/>
                <w:highlight w:val="none"/>
              </w:rPr>
              <w:t>数量</w:t>
            </w:r>
          </w:p>
        </w:tc>
        <w:tc>
          <w:tcPr>
            <w:tcW w:w="1028" w:type="dxa"/>
            <w:vAlign w:val="top"/>
          </w:tcPr>
          <w:p>
            <w:pPr>
              <w:pStyle w:val="14"/>
              <w:spacing w:before="35" w:line="220" w:lineRule="auto"/>
              <w:ind w:left="47"/>
              <w:rPr>
                <w:rFonts w:hint="eastAsia" w:ascii="仿宋" w:hAnsi="仿宋" w:eastAsia="仿宋" w:cs="仿宋"/>
                <w:color w:val="auto"/>
                <w:highlight w:val="none"/>
              </w:rPr>
            </w:pPr>
            <w:r>
              <w:rPr>
                <w:rFonts w:hint="eastAsia" w:ascii="仿宋" w:hAnsi="仿宋" w:eastAsia="仿宋" w:cs="仿宋"/>
                <w:color w:val="auto"/>
                <w:spacing w:val="-4"/>
                <w:highlight w:val="none"/>
              </w:rPr>
              <w:t>小计(元)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72" w:type="dxa"/>
            <w:vAlign w:val="top"/>
          </w:tcPr>
          <w:p>
            <w:pPr>
              <w:pStyle w:val="14"/>
              <w:spacing w:before="74" w:line="184" w:lineRule="auto"/>
              <w:ind w:left="25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55" w:type="dxa"/>
            <w:vAlign w:val="top"/>
          </w:tcPr>
          <w:p>
            <w:pPr>
              <w:rPr>
                <w:rFonts w:hint="eastAsia" w:ascii="仿宋" w:hAnsi="仿宋" w:eastAsia="仿宋" w:cs="仿宋"/>
                <w:color w:val="auto"/>
                <w:sz w:val="21"/>
                <w:highlight w:val="none"/>
              </w:rPr>
            </w:pPr>
          </w:p>
        </w:tc>
        <w:tc>
          <w:tcPr>
            <w:tcW w:w="1179" w:type="dxa"/>
            <w:vAlign w:val="top"/>
          </w:tcPr>
          <w:p>
            <w:pPr>
              <w:rPr>
                <w:rFonts w:hint="eastAsia" w:ascii="仿宋" w:hAnsi="仿宋" w:eastAsia="仿宋" w:cs="仿宋"/>
                <w:color w:val="auto"/>
                <w:sz w:val="21"/>
                <w:highlight w:val="none"/>
              </w:rPr>
            </w:pPr>
          </w:p>
        </w:tc>
        <w:tc>
          <w:tcPr>
            <w:tcW w:w="601" w:type="dxa"/>
            <w:vAlign w:val="top"/>
          </w:tcPr>
          <w:p>
            <w:pPr>
              <w:rPr>
                <w:rFonts w:hint="eastAsia" w:ascii="仿宋" w:hAnsi="仿宋" w:eastAsia="仿宋" w:cs="仿宋"/>
                <w:color w:val="auto"/>
                <w:sz w:val="21"/>
                <w:highlight w:val="none"/>
              </w:rPr>
            </w:pPr>
          </w:p>
        </w:tc>
        <w:tc>
          <w:tcPr>
            <w:tcW w:w="838" w:type="dxa"/>
            <w:vAlign w:val="top"/>
          </w:tcPr>
          <w:p>
            <w:pPr>
              <w:rPr>
                <w:rFonts w:hint="eastAsia" w:ascii="仿宋" w:hAnsi="仿宋" w:eastAsia="仿宋" w:cs="仿宋"/>
                <w:color w:val="auto"/>
                <w:sz w:val="21"/>
                <w:highlight w:val="none"/>
              </w:rPr>
            </w:pPr>
          </w:p>
        </w:tc>
        <w:tc>
          <w:tcPr>
            <w:tcW w:w="1207" w:type="dxa"/>
            <w:vAlign w:val="top"/>
          </w:tcPr>
          <w:p>
            <w:pPr>
              <w:rPr>
                <w:rFonts w:hint="eastAsia" w:ascii="仿宋" w:hAnsi="仿宋" w:eastAsia="仿宋" w:cs="仿宋"/>
                <w:color w:val="auto"/>
                <w:sz w:val="21"/>
                <w:highlight w:val="none"/>
              </w:rPr>
            </w:pPr>
          </w:p>
        </w:tc>
        <w:tc>
          <w:tcPr>
            <w:tcW w:w="1258" w:type="dxa"/>
            <w:vAlign w:val="top"/>
          </w:tcPr>
          <w:p>
            <w:pPr>
              <w:rPr>
                <w:rFonts w:hint="eastAsia" w:ascii="仿宋" w:hAnsi="仿宋" w:eastAsia="仿宋" w:cs="仿宋"/>
                <w:color w:val="auto"/>
                <w:sz w:val="21"/>
                <w:highlight w:val="none"/>
              </w:rPr>
            </w:pPr>
          </w:p>
        </w:tc>
        <w:tc>
          <w:tcPr>
            <w:tcW w:w="991" w:type="dxa"/>
            <w:vAlign w:val="top"/>
          </w:tcPr>
          <w:p>
            <w:pPr>
              <w:rPr>
                <w:rFonts w:hint="eastAsia" w:ascii="仿宋" w:hAnsi="仿宋" w:eastAsia="仿宋" w:cs="仿宋"/>
                <w:color w:val="auto"/>
                <w:sz w:val="21"/>
                <w:highlight w:val="none"/>
              </w:rPr>
            </w:pPr>
          </w:p>
        </w:tc>
        <w:tc>
          <w:tcPr>
            <w:tcW w:w="740" w:type="dxa"/>
            <w:vAlign w:val="top"/>
          </w:tcPr>
          <w:p>
            <w:pPr>
              <w:rPr>
                <w:rFonts w:hint="eastAsia" w:ascii="仿宋" w:hAnsi="仿宋" w:eastAsia="仿宋" w:cs="仿宋"/>
                <w:color w:val="auto"/>
                <w:sz w:val="21"/>
                <w:highlight w:val="none"/>
              </w:rPr>
            </w:pPr>
          </w:p>
        </w:tc>
        <w:tc>
          <w:tcPr>
            <w:tcW w:w="1028"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72" w:type="dxa"/>
            <w:vAlign w:val="top"/>
          </w:tcPr>
          <w:p>
            <w:pPr>
              <w:pStyle w:val="14"/>
              <w:spacing w:before="76" w:line="183" w:lineRule="auto"/>
              <w:ind w:left="235"/>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55" w:type="dxa"/>
            <w:vAlign w:val="top"/>
          </w:tcPr>
          <w:p>
            <w:pPr>
              <w:rPr>
                <w:rFonts w:hint="eastAsia" w:ascii="仿宋" w:hAnsi="仿宋" w:eastAsia="仿宋" w:cs="仿宋"/>
                <w:color w:val="auto"/>
                <w:sz w:val="21"/>
                <w:highlight w:val="none"/>
              </w:rPr>
            </w:pPr>
          </w:p>
        </w:tc>
        <w:tc>
          <w:tcPr>
            <w:tcW w:w="1179" w:type="dxa"/>
            <w:vAlign w:val="top"/>
          </w:tcPr>
          <w:p>
            <w:pPr>
              <w:rPr>
                <w:rFonts w:hint="eastAsia" w:ascii="仿宋" w:hAnsi="仿宋" w:eastAsia="仿宋" w:cs="仿宋"/>
                <w:color w:val="auto"/>
                <w:sz w:val="21"/>
                <w:highlight w:val="none"/>
              </w:rPr>
            </w:pPr>
          </w:p>
        </w:tc>
        <w:tc>
          <w:tcPr>
            <w:tcW w:w="601" w:type="dxa"/>
            <w:vAlign w:val="top"/>
          </w:tcPr>
          <w:p>
            <w:pPr>
              <w:rPr>
                <w:rFonts w:hint="eastAsia" w:ascii="仿宋" w:hAnsi="仿宋" w:eastAsia="仿宋" w:cs="仿宋"/>
                <w:color w:val="auto"/>
                <w:sz w:val="21"/>
                <w:highlight w:val="none"/>
              </w:rPr>
            </w:pPr>
          </w:p>
        </w:tc>
        <w:tc>
          <w:tcPr>
            <w:tcW w:w="838" w:type="dxa"/>
            <w:vAlign w:val="top"/>
          </w:tcPr>
          <w:p>
            <w:pPr>
              <w:rPr>
                <w:rFonts w:hint="eastAsia" w:ascii="仿宋" w:hAnsi="仿宋" w:eastAsia="仿宋" w:cs="仿宋"/>
                <w:color w:val="auto"/>
                <w:sz w:val="21"/>
                <w:highlight w:val="none"/>
              </w:rPr>
            </w:pPr>
          </w:p>
        </w:tc>
        <w:tc>
          <w:tcPr>
            <w:tcW w:w="1207" w:type="dxa"/>
            <w:vAlign w:val="top"/>
          </w:tcPr>
          <w:p>
            <w:pPr>
              <w:rPr>
                <w:rFonts w:hint="eastAsia" w:ascii="仿宋" w:hAnsi="仿宋" w:eastAsia="仿宋" w:cs="仿宋"/>
                <w:color w:val="auto"/>
                <w:sz w:val="21"/>
                <w:highlight w:val="none"/>
              </w:rPr>
            </w:pPr>
          </w:p>
        </w:tc>
        <w:tc>
          <w:tcPr>
            <w:tcW w:w="1258" w:type="dxa"/>
            <w:vAlign w:val="top"/>
          </w:tcPr>
          <w:p>
            <w:pPr>
              <w:rPr>
                <w:rFonts w:hint="eastAsia" w:ascii="仿宋" w:hAnsi="仿宋" w:eastAsia="仿宋" w:cs="仿宋"/>
                <w:color w:val="auto"/>
                <w:sz w:val="21"/>
                <w:highlight w:val="none"/>
              </w:rPr>
            </w:pPr>
          </w:p>
        </w:tc>
        <w:tc>
          <w:tcPr>
            <w:tcW w:w="991" w:type="dxa"/>
            <w:vAlign w:val="top"/>
          </w:tcPr>
          <w:p>
            <w:pPr>
              <w:rPr>
                <w:rFonts w:hint="eastAsia" w:ascii="仿宋" w:hAnsi="仿宋" w:eastAsia="仿宋" w:cs="仿宋"/>
                <w:color w:val="auto"/>
                <w:sz w:val="21"/>
                <w:highlight w:val="none"/>
              </w:rPr>
            </w:pPr>
          </w:p>
        </w:tc>
        <w:tc>
          <w:tcPr>
            <w:tcW w:w="740" w:type="dxa"/>
            <w:vAlign w:val="top"/>
          </w:tcPr>
          <w:p>
            <w:pPr>
              <w:rPr>
                <w:rFonts w:hint="eastAsia" w:ascii="仿宋" w:hAnsi="仿宋" w:eastAsia="仿宋" w:cs="仿宋"/>
                <w:color w:val="auto"/>
                <w:sz w:val="21"/>
                <w:highlight w:val="none"/>
              </w:rPr>
            </w:pPr>
          </w:p>
        </w:tc>
        <w:tc>
          <w:tcPr>
            <w:tcW w:w="1028"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72" w:type="dxa"/>
            <w:vAlign w:val="top"/>
          </w:tcPr>
          <w:p>
            <w:pPr>
              <w:pStyle w:val="14"/>
              <w:spacing w:before="77" w:line="183" w:lineRule="auto"/>
              <w:ind w:left="237"/>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655" w:type="dxa"/>
            <w:vAlign w:val="top"/>
          </w:tcPr>
          <w:p>
            <w:pPr>
              <w:pStyle w:val="14"/>
              <w:spacing w:before="39" w:line="231" w:lineRule="auto"/>
              <w:ind w:left="727"/>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179" w:type="dxa"/>
            <w:vAlign w:val="top"/>
          </w:tcPr>
          <w:p>
            <w:pPr>
              <w:rPr>
                <w:rFonts w:hint="eastAsia" w:ascii="仿宋" w:hAnsi="仿宋" w:eastAsia="仿宋" w:cs="仿宋"/>
                <w:color w:val="auto"/>
                <w:sz w:val="21"/>
                <w:highlight w:val="none"/>
              </w:rPr>
            </w:pPr>
          </w:p>
        </w:tc>
        <w:tc>
          <w:tcPr>
            <w:tcW w:w="601" w:type="dxa"/>
            <w:vAlign w:val="top"/>
          </w:tcPr>
          <w:p>
            <w:pPr>
              <w:rPr>
                <w:rFonts w:hint="eastAsia" w:ascii="仿宋" w:hAnsi="仿宋" w:eastAsia="仿宋" w:cs="仿宋"/>
                <w:color w:val="auto"/>
                <w:sz w:val="21"/>
                <w:highlight w:val="none"/>
              </w:rPr>
            </w:pPr>
          </w:p>
        </w:tc>
        <w:tc>
          <w:tcPr>
            <w:tcW w:w="838" w:type="dxa"/>
            <w:vAlign w:val="top"/>
          </w:tcPr>
          <w:p>
            <w:pPr>
              <w:rPr>
                <w:rFonts w:hint="eastAsia" w:ascii="仿宋" w:hAnsi="仿宋" w:eastAsia="仿宋" w:cs="仿宋"/>
                <w:color w:val="auto"/>
                <w:sz w:val="21"/>
                <w:highlight w:val="none"/>
              </w:rPr>
            </w:pPr>
          </w:p>
        </w:tc>
        <w:tc>
          <w:tcPr>
            <w:tcW w:w="1207" w:type="dxa"/>
            <w:vAlign w:val="top"/>
          </w:tcPr>
          <w:p>
            <w:pPr>
              <w:rPr>
                <w:rFonts w:hint="eastAsia" w:ascii="仿宋" w:hAnsi="仿宋" w:eastAsia="仿宋" w:cs="仿宋"/>
                <w:color w:val="auto"/>
                <w:sz w:val="21"/>
                <w:highlight w:val="none"/>
              </w:rPr>
            </w:pPr>
          </w:p>
        </w:tc>
        <w:tc>
          <w:tcPr>
            <w:tcW w:w="1258" w:type="dxa"/>
            <w:vAlign w:val="top"/>
          </w:tcPr>
          <w:p>
            <w:pPr>
              <w:rPr>
                <w:rFonts w:hint="eastAsia" w:ascii="仿宋" w:hAnsi="仿宋" w:eastAsia="仿宋" w:cs="仿宋"/>
                <w:color w:val="auto"/>
                <w:sz w:val="21"/>
                <w:highlight w:val="none"/>
              </w:rPr>
            </w:pPr>
          </w:p>
        </w:tc>
        <w:tc>
          <w:tcPr>
            <w:tcW w:w="991" w:type="dxa"/>
            <w:vAlign w:val="top"/>
          </w:tcPr>
          <w:p>
            <w:pPr>
              <w:rPr>
                <w:rFonts w:hint="eastAsia" w:ascii="仿宋" w:hAnsi="仿宋" w:eastAsia="仿宋" w:cs="仿宋"/>
                <w:color w:val="auto"/>
                <w:sz w:val="21"/>
                <w:highlight w:val="none"/>
              </w:rPr>
            </w:pPr>
          </w:p>
        </w:tc>
        <w:tc>
          <w:tcPr>
            <w:tcW w:w="740" w:type="dxa"/>
            <w:vAlign w:val="top"/>
          </w:tcPr>
          <w:p>
            <w:pPr>
              <w:rPr>
                <w:rFonts w:hint="eastAsia" w:ascii="仿宋" w:hAnsi="仿宋" w:eastAsia="仿宋" w:cs="仿宋"/>
                <w:color w:val="auto"/>
                <w:sz w:val="21"/>
                <w:highlight w:val="none"/>
              </w:rPr>
            </w:pPr>
          </w:p>
        </w:tc>
        <w:tc>
          <w:tcPr>
            <w:tcW w:w="1028"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72" w:type="dxa"/>
            <w:vAlign w:val="top"/>
          </w:tcPr>
          <w:p>
            <w:pPr>
              <w:pStyle w:val="14"/>
              <w:spacing w:before="78" w:line="183" w:lineRule="auto"/>
              <w:ind w:left="232"/>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655" w:type="dxa"/>
            <w:vAlign w:val="top"/>
          </w:tcPr>
          <w:p>
            <w:pPr>
              <w:pStyle w:val="14"/>
              <w:spacing w:before="39" w:line="221" w:lineRule="auto"/>
              <w:ind w:left="593"/>
              <w:rPr>
                <w:rFonts w:hint="eastAsia" w:ascii="仿宋" w:hAnsi="仿宋" w:eastAsia="仿宋" w:cs="仿宋"/>
                <w:color w:val="auto"/>
                <w:highlight w:val="none"/>
              </w:rPr>
            </w:pPr>
            <w:r>
              <w:rPr>
                <w:rFonts w:hint="eastAsia" w:ascii="仿宋" w:hAnsi="仿宋" w:eastAsia="仿宋" w:cs="仿宋"/>
                <w:color w:val="auto"/>
                <w:spacing w:val="-6"/>
                <w:highlight w:val="none"/>
              </w:rPr>
              <w:t>合计</w:t>
            </w:r>
          </w:p>
        </w:tc>
        <w:tc>
          <w:tcPr>
            <w:tcW w:w="1179" w:type="dxa"/>
            <w:vAlign w:val="top"/>
          </w:tcPr>
          <w:p>
            <w:pPr>
              <w:rPr>
                <w:rFonts w:hint="eastAsia" w:ascii="仿宋" w:hAnsi="仿宋" w:eastAsia="仿宋" w:cs="仿宋"/>
                <w:color w:val="auto"/>
                <w:sz w:val="21"/>
                <w:highlight w:val="none"/>
              </w:rPr>
            </w:pPr>
          </w:p>
        </w:tc>
        <w:tc>
          <w:tcPr>
            <w:tcW w:w="601" w:type="dxa"/>
            <w:vAlign w:val="top"/>
          </w:tcPr>
          <w:p>
            <w:pPr>
              <w:rPr>
                <w:rFonts w:hint="eastAsia" w:ascii="仿宋" w:hAnsi="仿宋" w:eastAsia="仿宋" w:cs="仿宋"/>
                <w:color w:val="auto"/>
                <w:sz w:val="21"/>
                <w:highlight w:val="none"/>
              </w:rPr>
            </w:pPr>
          </w:p>
        </w:tc>
        <w:tc>
          <w:tcPr>
            <w:tcW w:w="838" w:type="dxa"/>
            <w:vAlign w:val="top"/>
          </w:tcPr>
          <w:p>
            <w:pPr>
              <w:rPr>
                <w:rFonts w:hint="eastAsia" w:ascii="仿宋" w:hAnsi="仿宋" w:eastAsia="仿宋" w:cs="仿宋"/>
                <w:color w:val="auto"/>
                <w:sz w:val="21"/>
                <w:highlight w:val="none"/>
              </w:rPr>
            </w:pPr>
          </w:p>
        </w:tc>
        <w:tc>
          <w:tcPr>
            <w:tcW w:w="1207" w:type="dxa"/>
            <w:vAlign w:val="top"/>
          </w:tcPr>
          <w:p>
            <w:pPr>
              <w:rPr>
                <w:rFonts w:hint="eastAsia" w:ascii="仿宋" w:hAnsi="仿宋" w:eastAsia="仿宋" w:cs="仿宋"/>
                <w:color w:val="auto"/>
                <w:sz w:val="21"/>
                <w:highlight w:val="none"/>
              </w:rPr>
            </w:pPr>
          </w:p>
        </w:tc>
        <w:tc>
          <w:tcPr>
            <w:tcW w:w="1258" w:type="dxa"/>
            <w:vAlign w:val="top"/>
          </w:tcPr>
          <w:p>
            <w:pPr>
              <w:rPr>
                <w:rFonts w:hint="eastAsia" w:ascii="仿宋" w:hAnsi="仿宋" w:eastAsia="仿宋" w:cs="仿宋"/>
                <w:color w:val="auto"/>
                <w:sz w:val="21"/>
                <w:highlight w:val="none"/>
              </w:rPr>
            </w:pPr>
          </w:p>
        </w:tc>
        <w:tc>
          <w:tcPr>
            <w:tcW w:w="991" w:type="dxa"/>
            <w:vAlign w:val="top"/>
          </w:tcPr>
          <w:p>
            <w:pPr>
              <w:rPr>
                <w:rFonts w:hint="eastAsia" w:ascii="仿宋" w:hAnsi="仿宋" w:eastAsia="仿宋" w:cs="仿宋"/>
                <w:color w:val="auto"/>
                <w:sz w:val="21"/>
                <w:highlight w:val="none"/>
              </w:rPr>
            </w:pPr>
          </w:p>
        </w:tc>
        <w:tc>
          <w:tcPr>
            <w:tcW w:w="740" w:type="dxa"/>
            <w:vAlign w:val="top"/>
          </w:tcPr>
          <w:p>
            <w:pPr>
              <w:rPr>
                <w:rFonts w:hint="eastAsia" w:ascii="仿宋" w:hAnsi="仿宋" w:eastAsia="仿宋" w:cs="仿宋"/>
                <w:color w:val="auto"/>
                <w:sz w:val="21"/>
                <w:highlight w:val="none"/>
              </w:rPr>
            </w:pPr>
          </w:p>
        </w:tc>
        <w:tc>
          <w:tcPr>
            <w:tcW w:w="1028" w:type="dxa"/>
            <w:vAlign w:val="top"/>
          </w:tcPr>
          <w:p>
            <w:pPr>
              <w:rPr>
                <w:rFonts w:hint="eastAsia" w:ascii="仿宋" w:hAnsi="仿宋" w:eastAsia="仿宋" w:cs="仿宋"/>
                <w:color w:val="auto"/>
                <w:sz w:val="21"/>
                <w:highlight w:val="none"/>
              </w:rPr>
            </w:pPr>
          </w:p>
        </w:tc>
      </w:tr>
    </w:tbl>
    <w:p>
      <w:pPr>
        <w:spacing w:before="36" w:line="466" w:lineRule="exact"/>
        <w:ind w:left="228"/>
        <w:rPr>
          <w:rFonts w:hint="eastAsia" w:ascii="仿宋" w:hAnsi="仿宋" w:eastAsia="仿宋" w:cs="仿宋"/>
          <w:color w:val="auto"/>
          <w:sz w:val="24"/>
          <w:szCs w:val="24"/>
          <w:highlight w:val="none"/>
        </w:rPr>
      </w:pPr>
      <w:r>
        <w:rPr>
          <w:rFonts w:hint="eastAsia" w:ascii="仿宋" w:hAnsi="仿宋" w:eastAsia="仿宋" w:cs="仿宋"/>
          <w:color w:val="auto"/>
          <w:spacing w:val="4"/>
          <w:position w:val="17"/>
          <w:sz w:val="24"/>
          <w:szCs w:val="24"/>
          <w:highlight w:val="none"/>
        </w:rPr>
        <w:t>说明：所报产品属于《环境标志产品政府采购品目清单》（财库〔2019〕18</w:t>
      </w:r>
      <w:r>
        <w:rPr>
          <w:rFonts w:hint="eastAsia" w:ascii="仿宋" w:hAnsi="仿宋" w:eastAsia="仿宋" w:cs="仿宋"/>
          <w:color w:val="auto"/>
          <w:spacing w:val="-28"/>
          <w:position w:val="17"/>
          <w:sz w:val="24"/>
          <w:szCs w:val="24"/>
          <w:highlight w:val="none"/>
        </w:rPr>
        <w:t xml:space="preserve"> </w:t>
      </w:r>
      <w:r>
        <w:rPr>
          <w:rFonts w:hint="eastAsia" w:ascii="仿宋" w:hAnsi="仿宋" w:eastAsia="仿宋" w:cs="仿宋"/>
          <w:color w:val="auto"/>
          <w:spacing w:val="4"/>
          <w:position w:val="17"/>
          <w:sz w:val="24"/>
          <w:szCs w:val="24"/>
          <w:highlight w:val="none"/>
        </w:rPr>
        <w:t>号）的品目，</w:t>
      </w:r>
    </w:p>
    <w:p>
      <w:pPr>
        <w:spacing w:line="218" w:lineRule="auto"/>
        <w:ind w:left="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应附《中国环境标志产品认证证书》，否则，在评审</w:t>
      </w:r>
      <w:r>
        <w:rPr>
          <w:rFonts w:hint="eastAsia" w:ascii="仿宋" w:hAnsi="仿宋" w:eastAsia="仿宋" w:cs="仿宋"/>
          <w:color w:val="auto"/>
          <w:spacing w:val="-1"/>
          <w:sz w:val="24"/>
          <w:szCs w:val="24"/>
          <w:highlight w:val="none"/>
        </w:rPr>
        <w:t>时不执行政府采购政策。</w:t>
      </w:r>
    </w:p>
    <w:p>
      <w:pPr>
        <w:spacing w:before="183" w:line="219" w:lineRule="auto"/>
        <w:ind w:left="2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供应商名称（盖章</w:t>
      </w:r>
      <w:r>
        <w:rPr>
          <w:rFonts w:hint="eastAsia" w:ascii="仿宋" w:hAnsi="仿宋" w:eastAsia="仿宋" w:cs="仿宋"/>
          <w:color w:val="auto"/>
          <w:spacing w:val="2"/>
          <w:sz w:val="24"/>
          <w:szCs w:val="24"/>
          <w:highlight w:val="none"/>
        </w:rPr>
        <w:t>）：</w:t>
      </w:r>
    </w:p>
    <w:p>
      <w:pPr>
        <w:spacing w:before="180" w:line="219" w:lineRule="auto"/>
        <w:ind w:left="2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w:t>
      </w:r>
    </w:p>
    <w:p>
      <w:pPr>
        <w:spacing w:before="185" w:line="219" w:lineRule="auto"/>
        <w:ind w:left="6586"/>
        <w:rPr>
          <w:rFonts w:hint="eastAsia" w:ascii="仿宋" w:hAnsi="仿宋" w:eastAsia="仿宋" w:cs="仿宋"/>
          <w:color w:val="auto"/>
          <w:sz w:val="24"/>
          <w:szCs w:val="24"/>
          <w:highlight w:val="none"/>
        </w:rPr>
        <w:sectPr>
          <w:footerReference r:id="rId57" w:type="default"/>
          <w:pgSz w:w="11907" w:h="16840"/>
          <w:pgMar w:top="1157" w:right="916" w:bottom="1157" w:left="916" w:header="0" w:footer="992" w:gutter="0"/>
          <w:pgNumType w:fmt="decimal"/>
          <w:cols w:space="0" w:num="1"/>
          <w:rtlGutter w:val="0"/>
          <w:docGrid w:linePitch="0" w:charSpace="0"/>
        </w:sectPr>
      </w:pP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日</w:t>
      </w:r>
    </w:p>
    <w:p>
      <w:pPr>
        <w:pStyle w:val="6"/>
        <w:spacing w:line="265" w:lineRule="auto"/>
        <w:rPr>
          <w:rFonts w:hint="eastAsia" w:ascii="仿宋" w:hAnsi="仿宋" w:eastAsia="仿宋" w:cs="仿宋"/>
          <w:color w:val="auto"/>
          <w:highlight w:val="none"/>
        </w:rPr>
      </w:pPr>
    </w:p>
    <w:p>
      <w:pPr>
        <w:pStyle w:val="6"/>
        <w:spacing w:line="265" w:lineRule="auto"/>
        <w:rPr>
          <w:rFonts w:hint="eastAsia" w:ascii="仿宋" w:hAnsi="仿宋" w:eastAsia="仿宋" w:cs="仿宋"/>
          <w:color w:val="auto"/>
          <w:highlight w:val="none"/>
        </w:rPr>
      </w:pPr>
    </w:p>
    <w:p>
      <w:pPr>
        <w:spacing w:before="78" w:line="219" w:lineRule="auto"/>
        <w:ind w:left="154"/>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4、节能产品明细表</w:t>
      </w:r>
    </w:p>
    <w:p>
      <w:pPr>
        <w:spacing w:before="303" w:line="219" w:lineRule="auto"/>
        <w:ind w:left="364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节能产品明细表（如有）</w:t>
      </w:r>
    </w:p>
    <w:p>
      <w:pPr>
        <w:spacing w:before="173" w:line="461" w:lineRule="exact"/>
        <w:ind w:left="158"/>
        <w:rPr>
          <w:rFonts w:hint="eastAsia" w:ascii="仿宋" w:hAnsi="仿宋" w:eastAsia="仿宋" w:cs="仿宋"/>
          <w:color w:val="auto"/>
          <w:sz w:val="24"/>
          <w:szCs w:val="24"/>
          <w:highlight w:val="none"/>
        </w:rPr>
      </w:pPr>
      <w:r>
        <w:rPr>
          <w:rFonts w:hint="eastAsia" w:ascii="仿宋" w:hAnsi="仿宋" w:eastAsia="仿宋" w:cs="仿宋"/>
          <w:color w:val="auto"/>
          <w:spacing w:val="-3"/>
          <w:position w:val="16"/>
          <w:sz w:val="24"/>
          <w:szCs w:val="24"/>
          <w:highlight w:val="none"/>
        </w:rPr>
        <w:t>项目编号：</w:t>
      </w:r>
    </w:p>
    <w:p>
      <w:pPr>
        <w:spacing w:line="220" w:lineRule="auto"/>
        <w:ind w:left="15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pPr>
        <w:spacing w:line="113" w:lineRule="auto"/>
        <w:rPr>
          <w:rFonts w:hint="eastAsia" w:ascii="仿宋" w:hAnsi="仿宋" w:eastAsia="仿宋" w:cs="仿宋"/>
          <w:color w:val="auto"/>
          <w:sz w:val="2"/>
          <w:highlight w:val="none"/>
        </w:rPr>
      </w:pPr>
    </w:p>
    <w:tbl>
      <w:tblPr>
        <w:tblStyle w:val="13"/>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417"/>
        <w:gridCol w:w="1133"/>
        <w:gridCol w:w="851"/>
        <w:gridCol w:w="850"/>
        <w:gridCol w:w="1133"/>
        <w:gridCol w:w="1558"/>
        <w:gridCol w:w="709"/>
        <w:gridCol w:w="850"/>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71" w:type="dxa"/>
            <w:vMerge w:val="restart"/>
            <w:tcBorders>
              <w:bottom w:val="nil"/>
            </w:tcBorders>
            <w:textDirection w:val="tbRlV"/>
            <w:vAlign w:val="top"/>
          </w:tcPr>
          <w:p>
            <w:pPr>
              <w:pStyle w:val="14"/>
              <w:spacing w:before="163" w:line="210" w:lineRule="auto"/>
              <w:ind w:left="86"/>
              <w:rPr>
                <w:rFonts w:hint="eastAsia" w:ascii="仿宋" w:hAnsi="仿宋" w:eastAsia="仿宋" w:cs="仿宋"/>
                <w:color w:val="auto"/>
                <w:highlight w:val="none"/>
              </w:rPr>
            </w:pPr>
            <w:r>
              <w:rPr>
                <w:rFonts w:hint="eastAsia" w:ascii="仿宋" w:hAnsi="仿宋" w:eastAsia="仿宋" w:cs="仿宋"/>
                <w:color w:val="auto"/>
                <w:highlight w:val="none"/>
                <w14:textOutline w14:w="4358" w14:cap="sq" w14:cmpd="sng">
                  <w14:solidFill>
                    <w14:srgbClr w14:val="000000"/>
                  </w14:solidFill>
                  <w14:prstDash w14:val="solid"/>
                  <w14:bevel/>
                </w14:textOutline>
              </w:rPr>
              <w:t>序</w:t>
            </w:r>
            <w:r>
              <w:rPr>
                <w:rFonts w:hint="eastAsia" w:ascii="仿宋" w:hAnsi="仿宋" w:eastAsia="仿宋" w:cs="仿宋"/>
                <w:color w:val="auto"/>
                <w:highlight w:val="none"/>
              </w:rPr>
              <w:t xml:space="preserve"> </w:t>
            </w:r>
            <w:r>
              <w:rPr>
                <w:rFonts w:hint="eastAsia" w:ascii="仿宋" w:hAnsi="仿宋" w:eastAsia="仿宋" w:cs="仿宋"/>
                <w:color w:val="auto"/>
                <w:highlight w:val="none"/>
                <w14:textOutline w14:w="4358" w14:cap="sq" w14:cmpd="sng">
                  <w14:solidFill>
                    <w14:srgbClr w14:val="000000"/>
                  </w14:solidFill>
                  <w14:prstDash w14:val="solid"/>
                  <w14:bevel/>
                </w14:textOutline>
              </w:rPr>
              <w:t>号</w:t>
            </w:r>
          </w:p>
        </w:tc>
        <w:tc>
          <w:tcPr>
            <w:tcW w:w="1417" w:type="dxa"/>
            <w:vMerge w:val="restart"/>
            <w:tcBorders>
              <w:bottom w:val="nil"/>
            </w:tcBorders>
            <w:vAlign w:val="top"/>
          </w:tcPr>
          <w:p>
            <w:pPr>
              <w:pStyle w:val="14"/>
              <w:spacing w:before="87" w:line="219" w:lineRule="auto"/>
              <w:ind w:left="231"/>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sq" w14:cmpd="sng">
                  <w14:solidFill>
                    <w14:srgbClr w14:val="000000"/>
                  </w14:solidFill>
                  <w14:prstDash w14:val="solid"/>
                  <w14:bevel/>
                </w14:textOutline>
              </w:rPr>
              <w:t>产品名称</w:t>
            </w:r>
          </w:p>
        </w:tc>
        <w:tc>
          <w:tcPr>
            <w:tcW w:w="1133" w:type="dxa"/>
            <w:vMerge w:val="restart"/>
            <w:tcBorders>
              <w:bottom w:val="nil"/>
            </w:tcBorders>
            <w:vAlign w:val="top"/>
          </w:tcPr>
          <w:p>
            <w:pPr>
              <w:pStyle w:val="14"/>
              <w:spacing w:before="86" w:line="220" w:lineRule="auto"/>
              <w:ind w:left="212"/>
              <w:rPr>
                <w:rFonts w:hint="eastAsia" w:ascii="仿宋" w:hAnsi="仿宋" w:eastAsia="仿宋" w:cs="仿宋"/>
                <w:color w:val="auto"/>
                <w:highlight w:val="none"/>
              </w:rPr>
            </w:pPr>
            <w:r>
              <w:rPr>
                <w:rFonts w:hint="eastAsia" w:ascii="仿宋" w:hAnsi="仿宋" w:eastAsia="仿宋" w:cs="仿宋"/>
                <w:color w:val="auto"/>
                <w:spacing w:val="-3"/>
                <w:highlight w:val="none"/>
                <w14:textOutline w14:w="4358" w14:cap="sq" w14:cmpd="sng">
                  <w14:solidFill>
                    <w14:srgbClr w14:val="000000"/>
                  </w14:solidFill>
                  <w14:prstDash w14:val="solid"/>
                  <w14:bevel/>
                </w14:textOutline>
              </w:rPr>
              <w:t>制造商</w:t>
            </w:r>
          </w:p>
        </w:tc>
        <w:tc>
          <w:tcPr>
            <w:tcW w:w="851" w:type="dxa"/>
            <w:vMerge w:val="restart"/>
            <w:tcBorders>
              <w:bottom w:val="nil"/>
            </w:tcBorders>
            <w:vAlign w:val="top"/>
          </w:tcPr>
          <w:p>
            <w:pPr>
              <w:pStyle w:val="14"/>
              <w:spacing w:before="87" w:line="219" w:lineRule="auto"/>
              <w:ind w:left="211"/>
              <w:rPr>
                <w:rFonts w:hint="eastAsia" w:ascii="仿宋" w:hAnsi="仿宋" w:eastAsia="仿宋" w:cs="仿宋"/>
                <w:color w:val="auto"/>
                <w:highlight w:val="none"/>
              </w:rPr>
            </w:pPr>
            <w:r>
              <w:rPr>
                <w:rFonts w:hint="eastAsia" w:ascii="仿宋" w:hAnsi="仿宋" w:eastAsia="仿宋" w:cs="仿宋"/>
                <w:color w:val="auto"/>
                <w:spacing w:val="-15"/>
                <w:highlight w:val="none"/>
                <w14:textOutline w14:w="4358" w14:cap="sq" w14:cmpd="sng">
                  <w14:solidFill>
                    <w14:srgbClr w14:val="000000"/>
                  </w14:solidFill>
                  <w14:prstDash w14:val="solid"/>
                  <w14:bevel/>
                </w14:textOutline>
              </w:rPr>
              <w:t>品牌</w:t>
            </w:r>
          </w:p>
        </w:tc>
        <w:tc>
          <w:tcPr>
            <w:tcW w:w="850" w:type="dxa"/>
            <w:vMerge w:val="restart"/>
            <w:tcBorders>
              <w:bottom w:val="nil"/>
            </w:tcBorders>
            <w:vAlign w:val="top"/>
          </w:tcPr>
          <w:p>
            <w:pPr>
              <w:pStyle w:val="14"/>
              <w:spacing w:before="86" w:line="249" w:lineRule="auto"/>
              <w:ind w:left="138" w:right="121" w:firstLine="52"/>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产品</w:t>
            </w:r>
            <w:r>
              <w:rPr>
                <w:rFonts w:hint="eastAsia" w:ascii="仿宋" w:hAnsi="仿宋" w:eastAsia="仿宋" w:cs="仿宋"/>
                <w:color w:val="auto"/>
                <w:highlight w:val="none"/>
              </w:rPr>
              <w:t xml:space="preserve"> </w:t>
            </w:r>
            <w:r>
              <w:rPr>
                <w:rFonts w:hint="eastAsia" w:ascii="仿宋" w:hAnsi="仿宋" w:eastAsia="仿宋" w:cs="仿宋"/>
                <w:color w:val="auto"/>
                <w:spacing w:val="-16"/>
                <w:highlight w:val="none"/>
                <w14:textOutline w14:w="4358" w14:cap="sq" w14:cmpd="sng">
                  <w14:solidFill>
                    <w14:srgbClr w14:val="000000"/>
                  </w14:solidFill>
                  <w14:prstDash w14:val="solid"/>
                  <w14:bevel/>
                </w14:textOutline>
              </w:rPr>
              <w:t>型</w:t>
            </w:r>
            <w:r>
              <w:rPr>
                <w:rFonts w:hint="eastAsia" w:ascii="仿宋" w:hAnsi="仿宋" w:eastAsia="仿宋" w:cs="仿宋"/>
                <w:color w:val="auto"/>
                <w:spacing w:val="17"/>
                <w:highlight w:val="none"/>
              </w:rPr>
              <w:t xml:space="preserve"> </w:t>
            </w:r>
            <w:r>
              <w:rPr>
                <w:rFonts w:hint="eastAsia" w:ascii="仿宋" w:hAnsi="仿宋" w:eastAsia="仿宋" w:cs="仿宋"/>
                <w:color w:val="auto"/>
                <w:spacing w:val="-16"/>
                <w:highlight w:val="none"/>
                <w14:textOutline w14:w="4358" w14:cap="sq" w14:cmpd="sng">
                  <w14:solidFill>
                    <w14:srgbClr w14:val="000000"/>
                  </w14:solidFill>
                  <w14:prstDash w14:val="solid"/>
                  <w14:bevel/>
                </w14:textOutline>
              </w:rPr>
              <w:t>号</w:t>
            </w:r>
          </w:p>
        </w:tc>
        <w:tc>
          <w:tcPr>
            <w:tcW w:w="1133" w:type="dxa"/>
            <w:vMerge w:val="restart"/>
            <w:tcBorders>
              <w:bottom w:val="nil"/>
            </w:tcBorders>
            <w:vAlign w:val="top"/>
          </w:tcPr>
          <w:p>
            <w:pPr>
              <w:pStyle w:val="14"/>
              <w:spacing w:before="85" w:line="257" w:lineRule="auto"/>
              <w:ind w:left="211" w:right="203"/>
              <w:jc w:val="both"/>
              <w:rPr>
                <w:rFonts w:hint="eastAsia" w:ascii="仿宋" w:hAnsi="仿宋" w:eastAsia="仿宋" w:cs="仿宋"/>
                <w:color w:val="auto"/>
                <w:highlight w:val="none"/>
              </w:rPr>
            </w:pPr>
            <w:r>
              <w:rPr>
                <w:rFonts w:hint="eastAsia" w:ascii="仿宋" w:hAnsi="仿宋" w:eastAsia="仿宋" w:cs="仿宋"/>
                <w:color w:val="auto"/>
                <w:spacing w:val="-3"/>
                <w:highlight w:val="none"/>
                <w14:textOutline w14:w="4358" w14:cap="sq" w14:cmpd="sng">
                  <w14:solidFill>
                    <w14:srgbClr w14:val="000000"/>
                  </w14:solidFill>
                  <w14:prstDash w14:val="solid"/>
                  <w14:bevel/>
                </w14:textOutline>
              </w:rPr>
              <w:t>节能标</w:t>
            </w:r>
            <w:r>
              <w:rPr>
                <w:rFonts w:hint="eastAsia" w:ascii="仿宋" w:hAnsi="仿宋" w:eastAsia="仿宋" w:cs="仿宋"/>
                <w:color w:val="auto"/>
                <w:spacing w:val="1"/>
                <w:highlight w:val="none"/>
              </w:rPr>
              <w:t xml:space="preserve"> </w:t>
            </w:r>
            <w:r>
              <w:rPr>
                <w:rFonts w:hint="eastAsia" w:ascii="仿宋" w:hAnsi="仿宋" w:eastAsia="仿宋" w:cs="仿宋"/>
                <w:color w:val="auto"/>
                <w:spacing w:val="-3"/>
                <w:highlight w:val="none"/>
                <w14:textOutline w14:w="4358" w14:cap="sq" w14:cmpd="sng">
                  <w14:solidFill>
                    <w14:srgbClr w14:val="000000"/>
                  </w14:solidFill>
                  <w14:prstDash w14:val="solid"/>
                  <w14:bevel/>
                </w14:textOutline>
              </w:rPr>
              <w:t>志认证</w:t>
            </w:r>
            <w:r>
              <w:rPr>
                <w:rFonts w:hint="eastAsia" w:ascii="仿宋" w:hAnsi="仿宋" w:eastAsia="仿宋" w:cs="仿宋"/>
                <w:color w:val="auto"/>
                <w:spacing w:val="1"/>
                <w:highlight w:val="none"/>
              </w:rPr>
              <w:t xml:space="preserve"> </w:t>
            </w:r>
            <w:r>
              <w:rPr>
                <w:rFonts w:hint="eastAsia" w:ascii="仿宋" w:hAnsi="仿宋" w:eastAsia="仿宋" w:cs="仿宋"/>
                <w:color w:val="auto"/>
                <w:spacing w:val="-3"/>
                <w:highlight w:val="none"/>
                <w14:textOutline w14:w="4358" w14:cap="sq" w14:cmpd="sng">
                  <w14:solidFill>
                    <w14:srgbClr w14:val="000000"/>
                  </w14:solidFill>
                  <w14:prstDash w14:val="solid"/>
                  <w14:bevel/>
                </w14:textOutline>
              </w:rPr>
              <w:t>证书号</w:t>
            </w:r>
          </w:p>
        </w:tc>
        <w:tc>
          <w:tcPr>
            <w:tcW w:w="1558" w:type="dxa"/>
            <w:vMerge w:val="restart"/>
            <w:tcBorders>
              <w:bottom w:val="nil"/>
            </w:tcBorders>
            <w:vAlign w:val="top"/>
          </w:tcPr>
          <w:p>
            <w:pPr>
              <w:pStyle w:val="14"/>
              <w:spacing w:before="85" w:line="257" w:lineRule="auto"/>
              <w:ind w:left="185" w:right="172"/>
              <w:jc w:val="both"/>
              <w:rPr>
                <w:rFonts w:hint="eastAsia" w:ascii="仿宋" w:hAnsi="仿宋" w:eastAsia="仿宋" w:cs="仿宋"/>
                <w:color w:val="auto"/>
                <w:highlight w:val="none"/>
              </w:rPr>
            </w:pP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节能产品认</w:t>
            </w:r>
            <w:r>
              <w:rPr>
                <w:rFonts w:hint="eastAsia" w:ascii="仿宋" w:hAnsi="仿宋" w:eastAsia="仿宋" w:cs="仿宋"/>
                <w:color w:val="auto"/>
                <w:highlight w:val="none"/>
              </w:rPr>
              <w:t xml:space="preserve"> </w:t>
            </w: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证证书有效</w:t>
            </w:r>
            <w:r>
              <w:rPr>
                <w:rFonts w:hint="eastAsia" w:ascii="仿宋" w:hAnsi="仿宋" w:eastAsia="仿宋" w:cs="仿宋"/>
                <w:color w:val="auto"/>
                <w:highlight w:val="none"/>
              </w:rPr>
              <w:t xml:space="preserve"> </w:t>
            </w:r>
            <w:r>
              <w:rPr>
                <w:rFonts w:hint="eastAsia" w:ascii="仿宋" w:hAnsi="仿宋" w:eastAsia="仿宋" w:cs="仿宋"/>
                <w:color w:val="auto"/>
                <w:spacing w:val="28"/>
                <w:highlight w:val="none"/>
                <w14:textOutline w14:w="4358" w14:cap="sq" w14:cmpd="sng">
                  <w14:solidFill>
                    <w14:srgbClr w14:val="000000"/>
                  </w14:solidFill>
                  <w14:prstDash w14:val="solid"/>
                  <w14:bevel/>
                </w14:textOutline>
              </w:rPr>
              <w:t>截止日期</w:t>
            </w:r>
          </w:p>
        </w:tc>
        <w:tc>
          <w:tcPr>
            <w:tcW w:w="2414" w:type="dxa"/>
            <w:gridSpan w:val="3"/>
            <w:vAlign w:val="top"/>
          </w:tcPr>
          <w:p>
            <w:pPr>
              <w:pStyle w:val="14"/>
              <w:spacing w:before="87" w:line="209" w:lineRule="auto"/>
              <w:ind w:left="973"/>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71" w:type="dxa"/>
            <w:vMerge w:val="continue"/>
            <w:tcBorders>
              <w:top w:val="nil"/>
            </w:tcBorders>
            <w:textDirection w:val="tbRlV"/>
            <w:vAlign w:val="top"/>
          </w:tcPr>
          <w:p>
            <w:pPr>
              <w:rPr>
                <w:rFonts w:hint="eastAsia" w:ascii="仿宋" w:hAnsi="仿宋" w:eastAsia="仿宋" w:cs="仿宋"/>
                <w:color w:val="auto"/>
                <w:sz w:val="21"/>
                <w:highlight w:val="none"/>
              </w:rPr>
            </w:pPr>
          </w:p>
        </w:tc>
        <w:tc>
          <w:tcPr>
            <w:tcW w:w="1417" w:type="dxa"/>
            <w:vMerge w:val="continue"/>
            <w:tcBorders>
              <w:top w:val="nil"/>
            </w:tcBorders>
            <w:vAlign w:val="top"/>
          </w:tcPr>
          <w:p>
            <w:pPr>
              <w:rPr>
                <w:rFonts w:hint="eastAsia" w:ascii="仿宋" w:hAnsi="仿宋" w:eastAsia="仿宋" w:cs="仿宋"/>
                <w:color w:val="auto"/>
                <w:sz w:val="21"/>
                <w:highlight w:val="none"/>
              </w:rPr>
            </w:pPr>
          </w:p>
        </w:tc>
        <w:tc>
          <w:tcPr>
            <w:tcW w:w="1133" w:type="dxa"/>
            <w:vMerge w:val="continue"/>
            <w:tcBorders>
              <w:top w:val="nil"/>
            </w:tcBorders>
            <w:vAlign w:val="top"/>
          </w:tcPr>
          <w:p>
            <w:pPr>
              <w:rPr>
                <w:rFonts w:hint="eastAsia" w:ascii="仿宋" w:hAnsi="仿宋" w:eastAsia="仿宋" w:cs="仿宋"/>
                <w:color w:val="auto"/>
                <w:sz w:val="21"/>
                <w:highlight w:val="none"/>
              </w:rPr>
            </w:pPr>
          </w:p>
        </w:tc>
        <w:tc>
          <w:tcPr>
            <w:tcW w:w="851" w:type="dxa"/>
            <w:vMerge w:val="continue"/>
            <w:tcBorders>
              <w:top w:val="nil"/>
            </w:tcBorders>
            <w:vAlign w:val="top"/>
          </w:tcPr>
          <w:p>
            <w:pPr>
              <w:rPr>
                <w:rFonts w:hint="eastAsia" w:ascii="仿宋" w:hAnsi="仿宋" w:eastAsia="仿宋" w:cs="仿宋"/>
                <w:color w:val="auto"/>
                <w:sz w:val="21"/>
                <w:highlight w:val="none"/>
              </w:rPr>
            </w:pPr>
          </w:p>
        </w:tc>
        <w:tc>
          <w:tcPr>
            <w:tcW w:w="850" w:type="dxa"/>
            <w:vMerge w:val="continue"/>
            <w:tcBorders>
              <w:top w:val="nil"/>
            </w:tcBorders>
            <w:vAlign w:val="top"/>
          </w:tcPr>
          <w:p>
            <w:pPr>
              <w:rPr>
                <w:rFonts w:hint="eastAsia" w:ascii="仿宋" w:hAnsi="仿宋" w:eastAsia="仿宋" w:cs="仿宋"/>
                <w:color w:val="auto"/>
                <w:sz w:val="21"/>
                <w:highlight w:val="none"/>
              </w:rPr>
            </w:pPr>
          </w:p>
        </w:tc>
        <w:tc>
          <w:tcPr>
            <w:tcW w:w="1133" w:type="dxa"/>
            <w:vMerge w:val="continue"/>
            <w:tcBorders>
              <w:top w:val="nil"/>
            </w:tcBorders>
            <w:vAlign w:val="top"/>
          </w:tcPr>
          <w:p>
            <w:pPr>
              <w:rPr>
                <w:rFonts w:hint="eastAsia" w:ascii="仿宋" w:hAnsi="仿宋" w:eastAsia="仿宋" w:cs="仿宋"/>
                <w:color w:val="auto"/>
                <w:sz w:val="21"/>
                <w:highlight w:val="none"/>
              </w:rPr>
            </w:pPr>
          </w:p>
        </w:tc>
        <w:tc>
          <w:tcPr>
            <w:tcW w:w="1558" w:type="dxa"/>
            <w:vMerge w:val="continue"/>
            <w:tcBorders>
              <w:top w:val="nil"/>
            </w:tcBorders>
            <w:vAlign w:val="top"/>
          </w:tcPr>
          <w:p>
            <w:pPr>
              <w:rPr>
                <w:rFonts w:hint="eastAsia" w:ascii="仿宋" w:hAnsi="仿宋" w:eastAsia="仿宋" w:cs="仿宋"/>
                <w:color w:val="auto"/>
                <w:sz w:val="21"/>
                <w:highlight w:val="none"/>
              </w:rPr>
            </w:pPr>
          </w:p>
        </w:tc>
        <w:tc>
          <w:tcPr>
            <w:tcW w:w="709" w:type="dxa"/>
            <w:vAlign w:val="top"/>
          </w:tcPr>
          <w:p>
            <w:pPr>
              <w:pStyle w:val="14"/>
              <w:spacing w:before="84" w:line="242" w:lineRule="auto"/>
              <w:ind w:left="159" w:right="113" w:hanging="40"/>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单价</w:t>
            </w:r>
            <w:r>
              <w:rPr>
                <w:rFonts w:hint="eastAsia" w:ascii="仿宋" w:hAnsi="仿宋" w:eastAsia="仿宋" w:cs="仿宋"/>
                <w:color w:val="auto"/>
                <w:highlight w:val="none"/>
              </w:rPr>
              <w:t xml:space="preserve"> </w:t>
            </w:r>
            <w:r>
              <w:rPr>
                <w:rFonts w:hint="eastAsia" w:ascii="仿宋" w:hAnsi="仿宋" w:eastAsia="仿宋" w:cs="仿宋"/>
                <w:color w:val="auto"/>
                <w:spacing w:val="-17"/>
                <w:highlight w:val="none"/>
                <w14:textOutline w14:w="4358" w14:cap="sq" w14:cmpd="sng">
                  <w14:solidFill>
                    <w14:srgbClr w14:val="000000"/>
                  </w14:solidFill>
                  <w14:prstDash w14:val="solid"/>
                  <w14:bevel/>
                </w14:textOutline>
              </w:rPr>
              <w:t>(元)</w:t>
            </w:r>
          </w:p>
        </w:tc>
        <w:tc>
          <w:tcPr>
            <w:tcW w:w="850" w:type="dxa"/>
            <w:vAlign w:val="top"/>
          </w:tcPr>
          <w:p>
            <w:pPr>
              <w:pStyle w:val="14"/>
              <w:spacing w:before="85" w:line="219" w:lineRule="auto"/>
              <w:ind w:left="195"/>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数量</w:t>
            </w:r>
          </w:p>
        </w:tc>
        <w:tc>
          <w:tcPr>
            <w:tcW w:w="855" w:type="dxa"/>
            <w:vAlign w:val="top"/>
          </w:tcPr>
          <w:p>
            <w:pPr>
              <w:pStyle w:val="14"/>
              <w:spacing w:before="84" w:line="360" w:lineRule="exact"/>
              <w:ind w:left="199"/>
              <w:rPr>
                <w:rFonts w:hint="eastAsia" w:ascii="仿宋" w:hAnsi="仿宋" w:eastAsia="仿宋" w:cs="仿宋"/>
                <w:color w:val="auto"/>
                <w:highlight w:val="none"/>
              </w:rPr>
            </w:pPr>
            <w:r>
              <w:rPr>
                <w:rFonts w:hint="eastAsia" w:ascii="仿宋" w:hAnsi="仿宋" w:eastAsia="仿宋" w:cs="仿宋"/>
                <w:color w:val="auto"/>
                <w:spacing w:val="-8"/>
                <w:position w:val="8"/>
                <w:highlight w:val="none"/>
                <w14:textOutline w14:w="4358" w14:cap="sq" w14:cmpd="sng">
                  <w14:solidFill>
                    <w14:srgbClr w14:val="000000"/>
                  </w14:solidFill>
                  <w14:prstDash w14:val="solid"/>
                  <w14:bevel/>
                </w14:textOutline>
              </w:rPr>
              <w:t>小计</w:t>
            </w:r>
          </w:p>
          <w:p>
            <w:pPr>
              <w:pStyle w:val="14"/>
              <w:spacing w:line="207" w:lineRule="auto"/>
              <w:ind w:left="235"/>
              <w:rPr>
                <w:rFonts w:hint="eastAsia" w:ascii="仿宋" w:hAnsi="仿宋" w:eastAsia="仿宋" w:cs="仿宋"/>
                <w:color w:val="auto"/>
                <w:highlight w:val="none"/>
              </w:rPr>
            </w:pPr>
            <w:r>
              <w:rPr>
                <w:rFonts w:hint="eastAsia" w:ascii="仿宋" w:hAnsi="仿宋" w:eastAsia="仿宋" w:cs="仿宋"/>
                <w:color w:val="auto"/>
                <w:spacing w:val="-18"/>
                <w:highlight w:val="none"/>
                <w14:textOutline w14:w="4358" w14:cap="sq" w14:cmpd="sng">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71" w:type="dxa"/>
            <w:vAlign w:val="top"/>
          </w:tcPr>
          <w:p>
            <w:pPr>
              <w:pStyle w:val="14"/>
              <w:spacing w:before="74" w:line="184" w:lineRule="auto"/>
              <w:ind w:left="249"/>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top"/>
          </w:tcPr>
          <w:p>
            <w:pPr>
              <w:rPr>
                <w:rFonts w:hint="eastAsia" w:ascii="仿宋" w:hAnsi="仿宋" w:eastAsia="仿宋" w:cs="仿宋"/>
                <w:color w:val="auto"/>
                <w:sz w:val="21"/>
                <w:highlight w:val="none"/>
              </w:rPr>
            </w:pPr>
          </w:p>
        </w:tc>
        <w:tc>
          <w:tcPr>
            <w:tcW w:w="1133" w:type="dxa"/>
            <w:vAlign w:val="top"/>
          </w:tcPr>
          <w:p>
            <w:pPr>
              <w:rPr>
                <w:rFonts w:hint="eastAsia" w:ascii="仿宋" w:hAnsi="仿宋" w:eastAsia="仿宋" w:cs="仿宋"/>
                <w:color w:val="auto"/>
                <w:sz w:val="21"/>
                <w:highlight w:val="none"/>
              </w:rPr>
            </w:pPr>
          </w:p>
        </w:tc>
        <w:tc>
          <w:tcPr>
            <w:tcW w:w="851" w:type="dxa"/>
            <w:vAlign w:val="top"/>
          </w:tcPr>
          <w:p>
            <w:pPr>
              <w:rPr>
                <w:rFonts w:hint="eastAsia" w:ascii="仿宋" w:hAnsi="仿宋" w:eastAsia="仿宋" w:cs="仿宋"/>
                <w:color w:val="auto"/>
                <w:sz w:val="21"/>
                <w:highlight w:val="none"/>
              </w:rPr>
            </w:pPr>
          </w:p>
        </w:tc>
        <w:tc>
          <w:tcPr>
            <w:tcW w:w="850" w:type="dxa"/>
            <w:vAlign w:val="top"/>
          </w:tcPr>
          <w:p>
            <w:pPr>
              <w:rPr>
                <w:rFonts w:hint="eastAsia" w:ascii="仿宋" w:hAnsi="仿宋" w:eastAsia="仿宋" w:cs="仿宋"/>
                <w:color w:val="auto"/>
                <w:sz w:val="21"/>
                <w:highlight w:val="none"/>
              </w:rPr>
            </w:pPr>
          </w:p>
        </w:tc>
        <w:tc>
          <w:tcPr>
            <w:tcW w:w="1133" w:type="dxa"/>
            <w:vAlign w:val="top"/>
          </w:tcPr>
          <w:p>
            <w:pPr>
              <w:rPr>
                <w:rFonts w:hint="eastAsia" w:ascii="仿宋" w:hAnsi="仿宋" w:eastAsia="仿宋" w:cs="仿宋"/>
                <w:color w:val="auto"/>
                <w:sz w:val="21"/>
                <w:highlight w:val="none"/>
              </w:rPr>
            </w:pPr>
          </w:p>
        </w:tc>
        <w:tc>
          <w:tcPr>
            <w:tcW w:w="1558" w:type="dxa"/>
            <w:vAlign w:val="top"/>
          </w:tcPr>
          <w:p>
            <w:pPr>
              <w:rPr>
                <w:rFonts w:hint="eastAsia" w:ascii="仿宋" w:hAnsi="仿宋" w:eastAsia="仿宋" w:cs="仿宋"/>
                <w:color w:val="auto"/>
                <w:sz w:val="21"/>
                <w:highlight w:val="none"/>
              </w:rPr>
            </w:pPr>
          </w:p>
        </w:tc>
        <w:tc>
          <w:tcPr>
            <w:tcW w:w="709" w:type="dxa"/>
            <w:vAlign w:val="top"/>
          </w:tcPr>
          <w:p>
            <w:pPr>
              <w:rPr>
                <w:rFonts w:hint="eastAsia" w:ascii="仿宋" w:hAnsi="仿宋" w:eastAsia="仿宋" w:cs="仿宋"/>
                <w:color w:val="auto"/>
                <w:sz w:val="21"/>
                <w:highlight w:val="none"/>
              </w:rPr>
            </w:pPr>
          </w:p>
        </w:tc>
        <w:tc>
          <w:tcPr>
            <w:tcW w:w="850" w:type="dxa"/>
            <w:vAlign w:val="top"/>
          </w:tcPr>
          <w:p>
            <w:pPr>
              <w:rPr>
                <w:rFonts w:hint="eastAsia" w:ascii="仿宋" w:hAnsi="仿宋" w:eastAsia="仿宋" w:cs="仿宋"/>
                <w:color w:val="auto"/>
                <w:sz w:val="21"/>
                <w:highlight w:val="none"/>
              </w:rPr>
            </w:pPr>
          </w:p>
        </w:tc>
        <w:tc>
          <w:tcPr>
            <w:tcW w:w="85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571" w:type="dxa"/>
            <w:vAlign w:val="top"/>
          </w:tcPr>
          <w:p>
            <w:pPr>
              <w:pStyle w:val="14"/>
              <w:spacing w:before="76" w:line="183" w:lineRule="auto"/>
              <w:ind w:left="234"/>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top"/>
          </w:tcPr>
          <w:p>
            <w:pPr>
              <w:rPr>
                <w:rFonts w:hint="eastAsia" w:ascii="仿宋" w:hAnsi="仿宋" w:eastAsia="仿宋" w:cs="仿宋"/>
                <w:color w:val="auto"/>
                <w:sz w:val="21"/>
                <w:highlight w:val="none"/>
              </w:rPr>
            </w:pPr>
          </w:p>
        </w:tc>
        <w:tc>
          <w:tcPr>
            <w:tcW w:w="1133" w:type="dxa"/>
            <w:vAlign w:val="top"/>
          </w:tcPr>
          <w:p>
            <w:pPr>
              <w:rPr>
                <w:rFonts w:hint="eastAsia" w:ascii="仿宋" w:hAnsi="仿宋" w:eastAsia="仿宋" w:cs="仿宋"/>
                <w:color w:val="auto"/>
                <w:sz w:val="21"/>
                <w:highlight w:val="none"/>
              </w:rPr>
            </w:pPr>
          </w:p>
        </w:tc>
        <w:tc>
          <w:tcPr>
            <w:tcW w:w="851" w:type="dxa"/>
            <w:vAlign w:val="top"/>
          </w:tcPr>
          <w:p>
            <w:pPr>
              <w:rPr>
                <w:rFonts w:hint="eastAsia" w:ascii="仿宋" w:hAnsi="仿宋" w:eastAsia="仿宋" w:cs="仿宋"/>
                <w:color w:val="auto"/>
                <w:sz w:val="21"/>
                <w:highlight w:val="none"/>
              </w:rPr>
            </w:pPr>
          </w:p>
        </w:tc>
        <w:tc>
          <w:tcPr>
            <w:tcW w:w="850" w:type="dxa"/>
            <w:vAlign w:val="top"/>
          </w:tcPr>
          <w:p>
            <w:pPr>
              <w:rPr>
                <w:rFonts w:hint="eastAsia" w:ascii="仿宋" w:hAnsi="仿宋" w:eastAsia="仿宋" w:cs="仿宋"/>
                <w:color w:val="auto"/>
                <w:sz w:val="21"/>
                <w:highlight w:val="none"/>
              </w:rPr>
            </w:pPr>
          </w:p>
        </w:tc>
        <w:tc>
          <w:tcPr>
            <w:tcW w:w="1133" w:type="dxa"/>
            <w:vAlign w:val="top"/>
          </w:tcPr>
          <w:p>
            <w:pPr>
              <w:rPr>
                <w:rFonts w:hint="eastAsia" w:ascii="仿宋" w:hAnsi="仿宋" w:eastAsia="仿宋" w:cs="仿宋"/>
                <w:color w:val="auto"/>
                <w:sz w:val="21"/>
                <w:highlight w:val="none"/>
              </w:rPr>
            </w:pPr>
          </w:p>
        </w:tc>
        <w:tc>
          <w:tcPr>
            <w:tcW w:w="1558" w:type="dxa"/>
            <w:vAlign w:val="top"/>
          </w:tcPr>
          <w:p>
            <w:pPr>
              <w:rPr>
                <w:rFonts w:hint="eastAsia" w:ascii="仿宋" w:hAnsi="仿宋" w:eastAsia="仿宋" w:cs="仿宋"/>
                <w:color w:val="auto"/>
                <w:sz w:val="21"/>
                <w:highlight w:val="none"/>
              </w:rPr>
            </w:pPr>
          </w:p>
        </w:tc>
        <w:tc>
          <w:tcPr>
            <w:tcW w:w="709" w:type="dxa"/>
            <w:vAlign w:val="top"/>
          </w:tcPr>
          <w:p>
            <w:pPr>
              <w:rPr>
                <w:rFonts w:hint="eastAsia" w:ascii="仿宋" w:hAnsi="仿宋" w:eastAsia="仿宋" w:cs="仿宋"/>
                <w:color w:val="auto"/>
                <w:sz w:val="21"/>
                <w:highlight w:val="none"/>
              </w:rPr>
            </w:pPr>
          </w:p>
        </w:tc>
        <w:tc>
          <w:tcPr>
            <w:tcW w:w="850" w:type="dxa"/>
            <w:vAlign w:val="top"/>
          </w:tcPr>
          <w:p>
            <w:pPr>
              <w:rPr>
                <w:rFonts w:hint="eastAsia" w:ascii="仿宋" w:hAnsi="仿宋" w:eastAsia="仿宋" w:cs="仿宋"/>
                <w:color w:val="auto"/>
                <w:sz w:val="21"/>
                <w:highlight w:val="none"/>
              </w:rPr>
            </w:pPr>
          </w:p>
        </w:tc>
        <w:tc>
          <w:tcPr>
            <w:tcW w:w="85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71" w:type="dxa"/>
            <w:vAlign w:val="top"/>
          </w:tcPr>
          <w:p>
            <w:pPr>
              <w:pStyle w:val="14"/>
              <w:spacing w:before="77" w:line="183" w:lineRule="auto"/>
              <w:ind w:left="236"/>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417" w:type="dxa"/>
            <w:vAlign w:val="top"/>
          </w:tcPr>
          <w:p>
            <w:pPr>
              <w:pStyle w:val="14"/>
              <w:spacing w:before="39" w:line="360" w:lineRule="exact"/>
              <w:ind w:left="609"/>
              <w:rPr>
                <w:rFonts w:hint="eastAsia" w:ascii="仿宋" w:hAnsi="仿宋" w:eastAsia="仿宋" w:cs="仿宋"/>
                <w:color w:val="auto"/>
                <w:highlight w:val="none"/>
              </w:rPr>
            </w:pPr>
            <w:r>
              <w:rPr>
                <w:rFonts w:hint="eastAsia" w:ascii="仿宋" w:hAnsi="仿宋" w:eastAsia="仿宋" w:cs="仿宋"/>
                <w:color w:val="auto"/>
                <w:position w:val="2"/>
                <w:highlight w:val="none"/>
              </w:rPr>
              <w:t>…</w:t>
            </w:r>
          </w:p>
        </w:tc>
        <w:tc>
          <w:tcPr>
            <w:tcW w:w="1133" w:type="dxa"/>
            <w:vAlign w:val="top"/>
          </w:tcPr>
          <w:p>
            <w:pPr>
              <w:rPr>
                <w:rFonts w:hint="eastAsia" w:ascii="仿宋" w:hAnsi="仿宋" w:eastAsia="仿宋" w:cs="仿宋"/>
                <w:color w:val="auto"/>
                <w:sz w:val="21"/>
                <w:highlight w:val="none"/>
              </w:rPr>
            </w:pPr>
          </w:p>
        </w:tc>
        <w:tc>
          <w:tcPr>
            <w:tcW w:w="851" w:type="dxa"/>
            <w:vAlign w:val="top"/>
          </w:tcPr>
          <w:p>
            <w:pPr>
              <w:rPr>
                <w:rFonts w:hint="eastAsia" w:ascii="仿宋" w:hAnsi="仿宋" w:eastAsia="仿宋" w:cs="仿宋"/>
                <w:color w:val="auto"/>
                <w:sz w:val="21"/>
                <w:highlight w:val="none"/>
              </w:rPr>
            </w:pPr>
          </w:p>
        </w:tc>
        <w:tc>
          <w:tcPr>
            <w:tcW w:w="850" w:type="dxa"/>
            <w:vAlign w:val="top"/>
          </w:tcPr>
          <w:p>
            <w:pPr>
              <w:rPr>
                <w:rFonts w:hint="eastAsia" w:ascii="仿宋" w:hAnsi="仿宋" w:eastAsia="仿宋" w:cs="仿宋"/>
                <w:color w:val="auto"/>
                <w:sz w:val="21"/>
                <w:highlight w:val="none"/>
              </w:rPr>
            </w:pPr>
          </w:p>
        </w:tc>
        <w:tc>
          <w:tcPr>
            <w:tcW w:w="1133" w:type="dxa"/>
            <w:vAlign w:val="top"/>
          </w:tcPr>
          <w:p>
            <w:pPr>
              <w:rPr>
                <w:rFonts w:hint="eastAsia" w:ascii="仿宋" w:hAnsi="仿宋" w:eastAsia="仿宋" w:cs="仿宋"/>
                <w:color w:val="auto"/>
                <w:sz w:val="21"/>
                <w:highlight w:val="none"/>
              </w:rPr>
            </w:pPr>
          </w:p>
        </w:tc>
        <w:tc>
          <w:tcPr>
            <w:tcW w:w="1558" w:type="dxa"/>
            <w:vAlign w:val="top"/>
          </w:tcPr>
          <w:p>
            <w:pPr>
              <w:rPr>
                <w:rFonts w:hint="eastAsia" w:ascii="仿宋" w:hAnsi="仿宋" w:eastAsia="仿宋" w:cs="仿宋"/>
                <w:color w:val="auto"/>
                <w:sz w:val="21"/>
                <w:highlight w:val="none"/>
              </w:rPr>
            </w:pPr>
          </w:p>
        </w:tc>
        <w:tc>
          <w:tcPr>
            <w:tcW w:w="709" w:type="dxa"/>
            <w:vAlign w:val="top"/>
          </w:tcPr>
          <w:p>
            <w:pPr>
              <w:rPr>
                <w:rFonts w:hint="eastAsia" w:ascii="仿宋" w:hAnsi="仿宋" w:eastAsia="仿宋" w:cs="仿宋"/>
                <w:color w:val="auto"/>
                <w:sz w:val="21"/>
                <w:highlight w:val="none"/>
              </w:rPr>
            </w:pPr>
          </w:p>
        </w:tc>
        <w:tc>
          <w:tcPr>
            <w:tcW w:w="850" w:type="dxa"/>
            <w:vAlign w:val="top"/>
          </w:tcPr>
          <w:p>
            <w:pPr>
              <w:rPr>
                <w:rFonts w:hint="eastAsia" w:ascii="仿宋" w:hAnsi="仿宋" w:eastAsia="仿宋" w:cs="仿宋"/>
                <w:color w:val="auto"/>
                <w:sz w:val="21"/>
                <w:highlight w:val="none"/>
              </w:rPr>
            </w:pPr>
          </w:p>
        </w:tc>
        <w:tc>
          <w:tcPr>
            <w:tcW w:w="855"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1" w:type="dxa"/>
            <w:vAlign w:val="top"/>
          </w:tcPr>
          <w:p>
            <w:pPr>
              <w:pStyle w:val="14"/>
              <w:spacing w:before="78" w:line="183" w:lineRule="auto"/>
              <w:ind w:left="230"/>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417" w:type="dxa"/>
            <w:vAlign w:val="top"/>
          </w:tcPr>
          <w:p>
            <w:pPr>
              <w:pStyle w:val="14"/>
              <w:spacing w:before="40" w:line="221" w:lineRule="auto"/>
              <w:ind w:left="475"/>
              <w:rPr>
                <w:rFonts w:hint="eastAsia" w:ascii="仿宋" w:hAnsi="仿宋" w:eastAsia="仿宋" w:cs="仿宋"/>
                <w:color w:val="auto"/>
                <w:highlight w:val="none"/>
              </w:rPr>
            </w:pPr>
            <w:r>
              <w:rPr>
                <w:rFonts w:hint="eastAsia" w:ascii="仿宋" w:hAnsi="仿宋" w:eastAsia="仿宋" w:cs="仿宋"/>
                <w:color w:val="auto"/>
                <w:spacing w:val="-6"/>
                <w:highlight w:val="none"/>
              </w:rPr>
              <w:t>合计</w:t>
            </w:r>
          </w:p>
        </w:tc>
        <w:tc>
          <w:tcPr>
            <w:tcW w:w="1133" w:type="dxa"/>
            <w:vAlign w:val="top"/>
          </w:tcPr>
          <w:p>
            <w:pPr>
              <w:rPr>
                <w:rFonts w:hint="eastAsia" w:ascii="仿宋" w:hAnsi="仿宋" w:eastAsia="仿宋" w:cs="仿宋"/>
                <w:color w:val="auto"/>
                <w:sz w:val="21"/>
                <w:highlight w:val="none"/>
              </w:rPr>
            </w:pPr>
          </w:p>
        </w:tc>
        <w:tc>
          <w:tcPr>
            <w:tcW w:w="851" w:type="dxa"/>
            <w:vAlign w:val="top"/>
          </w:tcPr>
          <w:p>
            <w:pPr>
              <w:rPr>
                <w:rFonts w:hint="eastAsia" w:ascii="仿宋" w:hAnsi="仿宋" w:eastAsia="仿宋" w:cs="仿宋"/>
                <w:color w:val="auto"/>
                <w:sz w:val="21"/>
                <w:highlight w:val="none"/>
              </w:rPr>
            </w:pPr>
          </w:p>
        </w:tc>
        <w:tc>
          <w:tcPr>
            <w:tcW w:w="850" w:type="dxa"/>
            <w:vAlign w:val="top"/>
          </w:tcPr>
          <w:p>
            <w:pPr>
              <w:rPr>
                <w:rFonts w:hint="eastAsia" w:ascii="仿宋" w:hAnsi="仿宋" w:eastAsia="仿宋" w:cs="仿宋"/>
                <w:color w:val="auto"/>
                <w:sz w:val="21"/>
                <w:highlight w:val="none"/>
              </w:rPr>
            </w:pPr>
          </w:p>
        </w:tc>
        <w:tc>
          <w:tcPr>
            <w:tcW w:w="1133" w:type="dxa"/>
            <w:vAlign w:val="top"/>
          </w:tcPr>
          <w:p>
            <w:pPr>
              <w:rPr>
                <w:rFonts w:hint="eastAsia" w:ascii="仿宋" w:hAnsi="仿宋" w:eastAsia="仿宋" w:cs="仿宋"/>
                <w:color w:val="auto"/>
                <w:sz w:val="21"/>
                <w:highlight w:val="none"/>
              </w:rPr>
            </w:pPr>
          </w:p>
        </w:tc>
        <w:tc>
          <w:tcPr>
            <w:tcW w:w="1558" w:type="dxa"/>
            <w:vAlign w:val="top"/>
          </w:tcPr>
          <w:p>
            <w:pPr>
              <w:rPr>
                <w:rFonts w:hint="eastAsia" w:ascii="仿宋" w:hAnsi="仿宋" w:eastAsia="仿宋" w:cs="仿宋"/>
                <w:color w:val="auto"/>
                <w:sz w:val="21"/>
                <w:highlight w:val="none"/>
              </w:rPr>
            </w:pPr>
          </w:p>
        </w:tc>
        <w:tc>
          <w:tcPr>
            <w:tcW w:w="709" w:type="dxa"/>
            <w:vAlign w:val="top"/>
          </w:tcPr>
          <w:p>
            <w:pPr>
              <w:rPr>
                <w:rFonts w:hint="eastAsia" w:ascii="仿宋" w:hAnsi="仿宋" w:eastAsia="仿宋" w:cs="仿宋"/>
                <w:color w:val="auto"/>
                <w:sz w:val="21"/>
                <w:highlight w:val="none"/>
              </w:rPr>
            </w:pPr>
          </w:p>
        </w:tc>
        <w:tc>
          <w:tcPr>
            <w:tcW w:w="850" w:type="dxa"/>
            <w:vAlign w:val="top"/>
          </w:tcPr>
          <w:p>
            <w:pPr>
              <w:rPr>
                <w:rFonts w:hint="eastAsia" w:ascii="仿宋" w:hAnsi="仿宋" w:eastAsia="仿宋" w:cs="仿宋"/>
                <w:color w:val="auto"/>
                <w:sz w:val="21"/>
                <w:highlight w:val="none"/>
              </w:rPr>
            </w:pPr>
          </w:p>
        </w:tc>
        <w:tc>
          <w:tcPr>
            <w:tcW w:w="855" w:type="dxa"/>
            <w:vAlign w:val="top"/>
          </w:tcPr>
          <w:p>
            <w:pPr>
              <w:rPr>
                <w:rFonts w:hint="eastAsia" w:ascii="仿宋" w:hAnsi="仿宋" w:eastAsia="仿宋" w:cs="仿宋"/>
                <w:color w:val="auto"/>
                <w:sz w:val="21"/>
                <w:highlight w:val="none"/>
              </w:rPr>
            </w:pPr>
          </w:p>
        </w:tc>
      </w:tr>
    </w:tbl>
    <w:p>
      <w:pPr>
        <w:spacing w:before="162" w:line="461" w:lineRule="exact"/>
        <w:ind w:left="154"/>
        <w:rPr>
          <w:rFonts w:hint="eastAsia" w:ascii="仿宋" w:hAnsi="仿宋" w:eastAsia="仿宋" w:cs="仿宋"/>
          <w:color w:val="auto"/>
          <w:sz w:val="24"/>
          <w:szCs w:val="24"/>
          <w:highlight w:val="none"/>
        </w:rPr>
      </w:pPr>
      <w:r>
        <w:rPr>
          <w:rFonts w:hint="eastAsia" w:ascii="仿宋" w:hAnsi="仿宋" w:eastAsia="仿宋" w:cs="仿宋"/>
          <w:color w:val="auto"/>
          <w:spacing w:val="3"/>
          <w:position w:val="16"/>
          <w:sz w:val="24"/>
          <w:szCs w:val="24"/>
          <w:highlight w:val="none"/>
        </w:rPr>
        <w:t>注：所报产品属于《节能产品政府采购品目清单》（财库〔2019〕19</w:t>
      </w:r>
      <w:r>
        <w:rPr>
          <w:rFonts w:hint="eastAsia" w:ascii="仿宋" w:hAnsi="仿宋" w:eastAsia="仿宋" w:cs="仿宋"/>
          <w:color w:val="auto"/>
          <w:spacing w:val="-27"/>
          <w:position w:val="16"/>
          <w:sz w:val="24"/>
          <w:szCs w:val="24"/>
          <w:highlight w:val="none"/>
        </w:rPr>
        <w:t xml:space="preserve"> </w:t>
      </w:r>
      <w:r>
        <w:rPr>
          <w:rFonts w:hint="eastAsia" w:ascii="仿宋" w:hAnsi="仿宋" w:eastAsia="仿宋" w:cs="仿宋"/>
          <w:color w:val="auto"/>
          <w:spacing w:val="3"/>
          <w:position w:val="16"/>
          <w:sz w:val="24"/>
          <w:szCs w:val="24"/>
          <w:highlight w:val="none"/>
        </w:rPr>
        <w:t>号）</w:t>
      </w:r>
      <w:r>
        <w:rPr>
          <w:rFonts w:hint="eastAsia" w:ascii="仿宋" w:hAnsi="仿宋" w:eastAsia="仿宋" w:cs="仿宋"/>
          <w:color w:val="auto"/>
          <w:spacing w:val="-69"/>
          <w:position w:val="16"/>
          <w:sz w:val="24"/>
          <w:szCs w:val="24"/>
          <w:highlight w:val="none"/>
        </w:rPr>
        <w:t xml:space="preserve"> </w:t>
      </w:r>
      <w:r>
        <w:rPr>
          <w:rFonts w:hint="eastAsia" w:ascii="仿宋" w:hAnsi="仿宋" w:eastAsia="仿宋" w:cs="仿宋"/>
          <w:color w:val="auto"/>
          <w:spacing w:val="3"/>
          <w:position w:val="16"/>
          <w:sz w:val="24"/>
          <w:szCs w:val="24"/>
          <w:highlight w:val="none"/>
        </w:rPr>
        <w:t>内的品目，应附</w:t>
      </w:r>
    </w:p>
    <w:p>
      <w:pPr>
        <w:spacing w:line="218" w:lineRule="auto"/>
        <w:ind w:left="16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《国家节能产品认证证书》，否则，在评审时不执行政府采购政策。</w:t>
      </w:r>
    </w:p>
    <w:p>
      <w:pPr>
        <w:pStyle w:val="6"/>
        <w:spacing w:line="433" w:lineRule="auto"/>
        <w:rPr>
          <w:rFonts w:hint="eastAsia" w:ascii="仿宋" w:hAnsi="仿宋" w:eastAsia="仿宋" w:cs="仿宋"/>
          <w:color w:val="auto"/>
          <w:highlight w:val="none"/>
        </w:rPr>
      </w:pPr>
    </w:p>
    <w:p>
      <w:pPr>
        <w:spacing w:before="78" w:line="219" w:lineRule="auto"/>
        <w:ind w:left="15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供应商名称（盖章</w:t>
      </w:r>
      <w:r>
        <w:rPr>
          <w:rFonts w:hint="eastAsia" w:ascii="仿宋" w:hAnsi="仿宋" w:eastAsia="仿宋" w:cs="仿宋"/>
          <w:color w:val="auto"/>
          <w:spacing w:val="2"/>
          <w:sz w:val="24"/>
          <w:szCs w:val="24"/>
          <w:highlight w:val="none"/>
        </w:rPr>
        <w:t>）：</w:t>
      </w:r>
    </w:p>
    <w:p>
      <w:pPr>
        <w:spacing w:before="183" w:line="219" w:lineRule="auto"/>
        <w:ind w:left="15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w:t>
      </w:r>
    </w:p>
    <w:p>
      <w:pPr>
        <w:spacing w:before="182" w:line="219" w:lineRule="auto"/>
        <w:ind w:left="6515"/>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日</w:t>
      </w:r>
    </w:p>
    <w:p>
      <w:pPr>
        <w:spacing w:line="219" w:lineRule="auto"/>
        <w:rPr>
          <w:rFonts w:hint="eastAsia" w:ascii="仿宋" w:hAnsi="仿宋" w:eastAsia="仿宋" w:cs="仿宋"/>
          <w:color w:val="auto"/>
          <w:sz w:val="24"/>
          <w:szCs w:val="24"/>
          <w:highlight w:val="none"/>
        </w:rPr>
        <w:sectPr>
          <w:footerReference r:id="rId58" w:type="default"/>
          <w:pgSz w:w="11907" w:h="16840"/>
          <w:pgMar w:top="1157" w:right="987" w:bottom="1157" w:left="987" w:header="0" w:footer="992" w:gutter="0"/>
          <w:pgNumType w:fmt="decimal"/>
          <w:cols w:space="0" w:num="1"/>
          <w:rtlGutter w:val="0"/>
          <w:docGrid w:linePitch="0" w:charSpace="0"/>
        </w:sectPr>
      </w:pPr>
    </w:p>
    <w:p>
      <w:pPr>
        <w:pStyle w:val="6"/>
        <w:spacing w:line="291" w:lineRule="auto"/>
        <w:rPr>
          <w:rFonts w:hint="eastAsia" w:ascii="仿宋" w:hAnsi="仿宋" w:eastAsia="仿宋" w:cs="仿宋"/>
          <w:color w:val="auto"/>
          <w:highlight w:val="none"/>
        </w:rPr>
      </w:pPr>
    </w:p>
    <w:p>
      <w:pPr>
        <w:pStyle w:val="6"/>
        <w:spacing w:line="291" w:lineRule="auto"/>
        <w:rPr>
          <w:rFonts w:hint="eastAsia" w:ascii="仿宋" w:hAnsi="仿宋" w:eastAsia="仿宋" w:cs="仿宋"/>
          <w:color w:val="auto"/>
          <w:highlight w:val="none"/>
        </w:rPr>
      </w:pPr>
    </w:p>
    <w:p>
      <w:pPr>
        <w:spacing w:before="78" w:line="219"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5、政府强制采购节能产品承诺书</w:t>
      </w:r>
    </w:p>
    <w:p>
      <w:pPr>
        <w:spacing w:before="310" w:line="219" w:lineRule="auto"/>
        <w:ind w:left="32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政府强制采购节能产品承诺书</w:t>
      </w:r>
    </w:p>
    <w:p>
      <w:pPr>
        <w:pStyle w:val="6"/>
        <w:spacing w:line="433" w:lineRule="auto"/>
        <w:rPr>
          <w:rFonts w:hint="eastAsia" w:ascii="仿宋" w:hAnsi="仿宋" w:eastAsia="仿宋" w:cs="仿宋"/>
          <w:color w:val="auto"/>
          <w:highlight w:val="none"/>
        </w:rPr>
      </w:pPr>
    </w:p>
    <w:p>
      <w:pPr>
        <w:spacing w:before="78" w:line="219" w:lineRule="auto"/>
        <w:ind w:left="12"/>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（采购人名称</w:t>
      </w:r>
      <w:r>
        <w:rPr>
          <w:rFonts w:hint="eastAsia" w:ascii="仿宋" w:hAnsi="仿宋" w:eastAsia="仿宋" w:cs="仿宋"/>
          <w:color w:val="auto"/>
          <w:spacing w:val="1"/>
          <w:sz w:val="24"/>
          <w:szCs w:val="24"/>
          <w:highlight w:val="none"/>
        </w:rPr>
        <w:t>）：</w:t>
      </w:r>
    </w:p>
    <w:p>
      <w:pPr>
        <w:pStyle w:val="6"/>
        <w:spacing w:line="284" w:lineRule="auto"/>
        <w:rPr>
          <w:rFonts w:hint="eastAsia" w:ascii="仿宋" w:hAnsi="仿宋" w:eastAsia="仿宋" w:cs="仿宋"/>
          <w:color w:val="auto"/>
          <w:highlight w:val="none"/>
        </w:rPr>
      </w:pPr>
    </w:p>
    <w:p>
      <w:pPr>
        <w:pStyle w:val="6"/>
        <w:spacing w:line="284" w:lineRule="auto"/>
        <w:rPr>
          <w:rFonts w:hint="eastAsia" w:ascii="仿宋" w:hAnsi="仿宋" w:eastAsia="仿宋" w:cs="仿宋"/>
          <w:color w:val="auto"/>
          <w:highlight w:val="none"/>
        </w:rPr>
      </w:pPr>
    </w:p>
    <w:p>
      <w:pPr>
        <w:spacing w:before="78" w:line="358"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我单位参与</w:t>
      </w:r>
      <w:r>
        <w:rPr>
          <w:rFonts w:hint="eastAsia" w:ascii="仿宋" w:hAnsi="仿宋" w:eastAsia="仿宋" w:cs="仿宋"/>
          <w:color w:val="auto"/>
          <w:spacing w:val="4"/>
          <w:sz w:val="24"/>
          <w:szCs w:val="24"/>
          <w:highlight w:val="none"/>
          <w:u w:val="single" w:color="auto"/>
        </w:rPr>
        <w:t>（项目名称</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4"/>
          <w:sz w:val="24"/>
          <w:szCs w:val="24"/>
          <w:highlight w:val="none"/>
          <w:u w:val="single" w:color="auto"/>
        </w:rPr>
        <w:t>项目编号）</w:t>
      </w:r>
      <w:r>
        <w:rPr>
          <w:rFonts w:hint="eastAsia" w:ascii="仿宋" w:hAnsi="仿宋" w:eastAsia="仿宋" w:cs="仿宋"/>
          <w:color w:val="auto"/>
          <w:spacing w:val="4"/>
          <w:sz w:val="24"/>
          <w:szCs w:val="24"/>
          <w:highlight w:val="none"/>
        </w:rPr>
        <w:t>的竞争性磋商项目，在此郑重承诺如</w:t>
      </w:r>
    </w:p>
    <w:p>
      <w:pPr>
        <w:spacing w:before="1" w:line="220"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下：</w:t>
      </w:r>
    </w:p>
    <w:p>
      <w:pPr>
        <w:spacing w:before="182" w:line="359" w:lineRule="auto"/>
        <w:ind w:firstLine="604"/>
        <w:jc w:val="both"/>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如我单位被确定为成交人，项目实施过程中如涉及采购政府强制采购节能产</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品的，材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料/设备进场前我单位将严格按照采购人要求提供有效的节能产</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品证明材料；否则采购人有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权拒收并责令我方限期整改，拒不整改或逾期未整改的视为我方</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违约，采购人有权解除合同</w:t>
      </w:r>
    </w:p>
    <w:p>
      <w:pPr>
        <w:spacing w:before="1" w:line="218" w:lineRule="auto"/>
        <w:ind w:left="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并追究我方违约责任。</w:t>
      </w:r>
    </w:p>
    <w:p>
      <w:pPr>
        <w:pStyle w:val="6"/>
        <w:spacing w:line="284" w:lineRule="auto"/>
        <w:rPr>
          <w:rFonts w:hint="eastAsia" w:ascii="仿宋" w:hAnsi="仿宋" w:eastAsia="仿宋" w:cs="仿宋"/>
          <w:color w:val="auto"/>
          <w:highlight w:val="none"/>
        </w:rPr>
      </w:pPr>
    </w:p>
    <w:p>
      <w:pPr>
        <w:pStyle w:val="6"/>
        <w:spacing w:line="284" w:lineRule="auto"/>
        <w:rPr>
          <w:rFonts w:hint="eastAsia" w:ascii="仿宋" w:hAnsi="仿宋" w:eastAsia="仿宋" w:cs="仿宋"/>
          <w:color w:val="auto"/>
          <w:highlight w:val="none"/>
        </w:rPr>
      </w:pPr>
    </w:p>
    <w:p>
      <w:pPr>
        <w:spacing w:before="78" w:line="219" w:lineRule="auto"/>
        <w:ind w:left="48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特此承诺！</w:t>
      </w:r>
    </w:p>
    <w:p>
      <w:pPr>
        <w:pStyle w:val="6"/>
        <w:spacing w:line="257" w:lineRule="auto"/>
        <w:rPr>
          <w:rFonts w:hint="eastAsia" w:ascii="仿宋" w:hAnsi="仿宋" w:eastAsia="仿宋" w:cs="仿宋"/>
          <w:color w:val="auto"/>
          <w:highlight w:val="none"/>
        </w:rPr>
      </w:pPr>
    </w:p>
    <w:p>
      <w:pPr>
        <w:pStyle w:val="6"/>
        <w:spacing w:line="257" w:lineRule="auto"/>
        <w:rPr>
          <w:rFonts w:hint="eastAsia" w:ascii="仿宋" w:hAnsi="仿宋" w:eastAsia="仿宋" w:cs="仿宋"/>
          <w:color w:val="auto"/>
          <w:highlight w:val="none"/>
        </w:rPr>
      </w:pPr>
    </w:p>
    <w:p>
      <w:pPr>
        <w:pStyle w:val="6"/>
        <w:spacing w:line="257" w:lineRule="auto"/>
        <w:rPr>
          <w:rFonts w:hint="eastAsia" w:ascii="仿宋" w:hAnsi="仿宋" w:eastAsia="仿宋" w:cs="仿宋"/>
          <w:color w:val="auto"/>
          <w:highlight w:val="none"/>
        </w:rPr>
      </w:pPr>
    </w:p>
    <w:p>
      <w:pPr>
        <w:pStyle w:val="6"/>
        <w:spacing w:line="258" w:lineRule="auto"/>
        <w:rPr>
          <w:rFonts w:hint="eastAsia" w:ascii="仿宋" w:hAnsi="仿宋" w:eastAsia="仿宋" w:cs="仿宋"/>
          <w:color w:val="auto"/>
          <w:highlight w:val="none"/>
        </w:rPr>
      </w:pPr>
    </w:p>
    <w:p>
      <w:pPr>
        <w:spacing w:before="78"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供应商名称（盖章</w:t>
      </w:r>
      <w:r>
        <w:rPr>
          <w:rFonts w:hint="eastAsia" w:ascii="仿宋" w:hAnsi="仿宋" w:eastAsia="仿宋" w:cs="仿宋"/>
          <w:color w:val="auto"/>
          <w:spacing w:val="2"/>
          <w:sz w:val="24"/>
          <w:szCs w:val="24"/>
          <w:highlight w:val="none"/>
        </w:rPr>
        <w:t>）：</w:t>
      </w:r>
    </w:p>
    <w:p>
      <w:pPr>
        <w:spacing w:before="183" w:line="219" w:lineRule="auto"/>
        <w:ind w:left="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法定代表人或授权代理人签字或盖章：</w:t>
      </w:r>
    </w:p>
    <w:p>
      <w:pPr>
        <w:spacing w:before="182" w:line="219" w:lineRule="auto"/>
        <w:ind w:left="6001"/>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日</w:t>
      </w:r>
    </w:p>
    <w:p>
      <w:pPr>
        <w:spacing w:line="219" w:lineRule="auto"/>
        <w:rPr>
          <w:rFonts w:hint="eastAsia" w:ascii="仿宋" w:hAnsi="仿宋" w:eastAsia="仿宋" w:cs="仿宋"/>
          <w:color w:val="auto"/>
          <w:sz w:val="24"/>
          <w:szCs w:val="24"/>
          <w:highlight w:val="none"/>
        </w:rPr>
        <w:sectPr>
          <w:footerReference r:id="rId59" w:type="default"/>
          <w:pgSz w:w="11907" w:h="16840"/>
          <w:pgMar w:top="400" w:right="1135" w:bottom="1159" w:left="1141" w:header="0" w:footer="994" w:gutter="0"/>
          <w:pgNumType w:fmt="decimal"/>
          <w:cols w:space="720" w:num="1"/>
        </w:sectPr>
      </w:pPr>
    </w:p>
    <w:p>
      <w:pPr>
        <w:pStyle w:val="6"/>
        <w:spacing w:line="291" w:lineRule="auto"/>
        <w:rPr>
          <w:rFonts w:hint="eastAsia" w:ascii="仿宋" w:hAnsi="仿宋" w:eastAsia="仿宋" w:cs="仿宋"/>
          <w:color w:val="auto"/>
          <w:highlight w:val="none"/>
        </w:rPr>
      </w:pPr>
    </w:p>
    <w:p>
      <w:pPr>
        <w:pStyle w:val="6"/>
        <w:spacing w:line="291" w:lineRule="auto"/>
        <w:rPr>
          <w:rFonts w:hint="eastAsia" w:ascii="仿宋" w:hAnsi="仿宋" w:eastAsia="仿宋" w:cs="仿宋"/>
          <w:color w:val="auto"/>
          <w:highlight w:val="none"/>
        </w:rPr>
      </w:pPr>
    </w:p>
    <w:p>
      <w:pPr>
        <w:pStyle w:val="6"/>
        <w:spacing w:line="291" w:lineRule="auto"/>
        <w:rPr>
          <w:rFonts w:hint="eastAsia" w:ascii="仿宋" w:hAnsi="仿宋" w:eastAsia="仿宋" w:cs="仿宋"/>
          <w:color w:val="auto"/>
          <w:highlight w:val="none"/>
        </w:rPr>
      </w:pPr>
    </w:p>
    <w:p>
      <w:pPr>
        <w:pStyle w:val="6"/>
        <w:spacing w:line="291" w:lineRule="auto"/>
        <w:rPr>
          <w:rFonts w:hint="eastAsia" w:ascii="仿宋" w:hAnsi="仿宋" w:eastAsia="仿宋" w:cs="仿宋"/>
          <w:color w:val="auto"/>
          <w:highlight w:val="none"/>
        </w:rPr>
      </w:pPr>
    </w:p>
    <w:p>
      <w:pPr>
        <w:spacing w:before="78" w:line="219" w:lineRule="auto"/>
        <w:ind w:left="1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格式九、参加政府采购活动前三年内在经营活动中</w:t>
      </w:r>
      <w:r>
        <w:rPr>
          <w:rFonts w:hint="eastAsia" w:ascii="仿宋" w:hAnsi="仿宋" w:eastAsia="仿宋" w:cs="仿宋"/>
          <w:color w:val="auto"/>
          <w:spacing w:val="-1"/>
          <w:sz w:val="24"/>
          <w:szCs w:val="24"/>
          <w:highlight w:val="none"/>
        </w:rPr>
        <w:t>没有重大违法记录的声明</w:t>
      </w:r>
    </w:p>
    <w:p>
      <w:pPr>
        <w:pStyle w:val="6"/>
        <w:spacing w:line="343" w:lineRule="auto"/>
        <w:rPr>
          <w:rFonts w:hint="eastAsia" w:ascii="仿宋" w:hAnsi="仿宋" w:eastAsia="仿宋" w:cs="仿宋"/>
          <w:color w:val="auto"/>
          <w:highlight w:val="none"/>
        </w:rPr>
      </w:pPr>
    </w:p>
    <w:p>
      <w:pPr>
        <w:spacing w:before="101" w:line="225" w:lineRule="auto"/>
        <w:ind w:left="2972" w:right="1449" w:hanging="1510"/>
        <w:rPr>
          <w:rFonts w:hint="eastAsia" w:ascii="仿宋" w:hAnsi="仿宋" w:eastAsia="仿宋" w:cs="仿宋"/>
          <w:color w:val="auto"/>
          <w:sz w:val="31"/>
          <w:szCs w:val="31"/>
          <w:highlight w:val="none"/>
        </w:rPr>
      </w:pPr>
      <w:bookmarkStart w:id="36" w:name="bookmark27"/>
      <w:bookmarkEnd w:id="36"/>
      <w:r>
        <w:rPr>
          <w:rFonts w:hint="eastAsia" w:ascii="仿宋" w:hAnsi="仿宋" w:eastAsia="仿宋" w:cs="仿宋"/>
          <w:color w:val="auto"/>
          <w:spacing w:val="10"/>
          <w:sz w:val="31"/>
          <w:szCs w:val="31"/>
          <w:highlight w:val="none"/>
          <w14:textOutline w14:w="5793" w14:cap="sq" w14:cmpd="sng">
            <w14:solidFill>
              <w14:srgbClr w14:val="000000"/>
            </w14:solidFill>
            <w14:prstDash w14:val="solid"/>
            <w14:bevel/>
          </w14:textOutline>
        </w:rPr>
        <w:t>参加政府采购活动前三年内，在经营活动中没有</w:t>
      </w:r>
      <w:r>
        <w:rPr>
          <w:rFonts w:hint="eastAsia" w:ascii="仿宋" w:hAnsi="仿宋" w:eastAsia="仿宋" w:cs="仿宋"/>
          <w:color w:val="auto"/>
          <w:spacing w:val="7"/>
          <w:sz w:val="31"/>
          <w:szCs w:val="31"/>
          <w:highlight w:val="none"/>
        </w:rPr>
        <w:t xml:space="preserve"> </w:t>
      </w:r>
      <w:r>
        <w:rPr>
          <w:rFonts w:hint="eastAsia" w:ascii="仿宋" w:hAnsi="仿宋" w:eastAsia="仿宋" w:cs="仿宋"/>
          <w:color w:val="auto"/>
          <w:spacing w:val="9"/>
          <w:sz w:val="31"/>
          <w:szCs w:val="31"/>
          <w:highlight w:val="none"/>
          <w14:textOutline w14:w="5793" w14:cap="sq" w14:cmpd="sng">
            <w14:solidFill>
              <w14:srgbClr w14:val="000000"/>
            </w14:solidFill>
            <w14:prstDash w14:val="solid"/>
            <w14:bevel/>
          </w14:textOutline>
        </w:rPr>
        <w:t>重大违法记录的书面声明</w:t>
      </w:r>
    </w:p>
    <w:p>
      <w:pPr>
        <w:pStyle w:val="6"/>
        <w:spacing w:line="331" w:lineRule="auto"/>
        <w:rPr>
          <w:rFonts w:hint="eastAsia" w:ascii="仿宋" w:hAnsi="仿宋" w:eastAsia="仿宋" w:cs="仿宋"/>
          <w:color w:val="auto"/>
          <w:highlight w:val="none"/>
        </w:rPr>
      </w:pPr>
    </w:p>
    <w:p>
      <w:pPr>
        <w:tabs>
          <w:tab w:val="left" w:pos="1440"/>
        </w:tabs>
        <w:spacing w:before="78" w:line="2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z w:val="24"/>
          <w:szCs w:val="24"/>
          <w:highlight w:val="none"/>
        </w:rPr>
        <w:t>（采购人名称）：</w:t>
      </w:r>
    </w:p>
    <w:p>
      <w:pPr>
        <w:pStyle w:val="6"/>
        <w:spacing w:line="302" w:lineRule="auto"/>
        <w:rPr>
          <w:rFonts w:hint="eastAsia" w:ascii="仿宋" w:hAnsi="仿宋" w:eastAsia="仿宋" w:cs="仿宋"/>
          <w:color w:val="auto"/>
          <w:highlight w:val="none"/>
        </w:rPr>
      </w:pPr>
    </w:p>
    <w:p>
      <w:pPr>
        <w:pStyle w:val="6"/>
        <w:spacing w:line="303" w:lineRule="auto"/>
        <w:rPr>
          <w:rFonts w:hint="eastAsia" w:ascii="仿宋" w:hAnsi="仿宋" w:eastAsia="仿宋" w:cs="仿宋"/>
          <w:color w:val="auto"/>
          <w:highlight w:val="none"/>
        </w:rPr>
      </w:pPr>
    </w:p>
    <w:p>
      <w:pPr>
        <w:spacing w:before="78" w:line="385" w:lineRule="auto"/>
        <w:ind w:left="11" w:right="40" w:firstLine="480"/>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我单位郑重声明：</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2"/>
          <w:sz w:val="24"/>
          <w:szCs w:val="24"/>
          <w:highlight w:val="none"/>
        </w:rPr>
        <w:t>自本项目公开报价之日起向前追溯三年，我单位没有以下重大违法记</w:t>
      </w:r>
      <w:r>
        <w:rPr>
          <w:rFonts w:hint="eastAsia" w:ascii="仿宋" w:hAnsi="仿宋" w:eastAsia="仿宋" w:cs="仿宋"/>
          <w:color w:val="auto"/>
          <w:sz w:val="24"/>
          <w:szCs w:val="24"/>
          <w:highlight w:val="none"/>
        </w:rPr>
        <w:t xml:space="preserve"> 录：因违法经营受到刑事处罚或者责令停产停业、吊销许可证或</w:t>
      </w:r>
      <w:r>
        <w:rPr>
          <w:rFonts w:hint="eastAsia" w:ascii="仿宋" w:hAnsi="仿宋" w:eastAsia="仿宋" w:cs="仿宋"/>
          <w:color w:val="auto"/>
          <w:spacing w:val="-1"/>
          <w:sz w:val="24"/>
          <w:szCs w:val="24"/>
          <w:highlight w:val="none"/>
        </w:rPr>
        <w:t>者执照、较大数额罚款等行</w:t>
      </w:r>
    </w:p>
    <w:p>
      <w:pPr>
        <w:spacing w:before="1" w:line="220"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政处罚。</w:t>
      </w:r>
    </w:p>
    <w:p>
      <w:pPr>
        <w:pStyle w:val="6"/>
        <w:spacing w:line="314" w:lineRule="auto"/>
        <w:rPr>
          <w:rFonts w:hint="eastAsia" w:ascii="仿宋" w:hAnsi="仿宋" w:eastAsia="仿宋" w:cs="仿宋"/>
          <w:color w:val="auto"/>
          <w:highlight w:val="none"/>
        </w:rPr>
      </w:pPr>
    </w:p>
    <w:p>
      <w:pPr>
        <w:pStyle w:val="6"/>
        <w:spacing w:line="315" w:lineRule="auto"/>
        <w:rPr>
          <w:rFonts w:hint="eastAsia" w:ascii="仿宋" w:hAnsi="仿宋" w:eastAsia="仿宋" w:cs="仿宋"/>
          <w:color w:val="auto"/>
          <w:highlight w:val="none"/>
        </w:rPr>
      </w:pPr>
    </w:p>
    <w:p>
      <w:pPr>
        <w:spacing w:before="78" w:line="224"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注：</w:t>
      </w:r>
    </w:p>
    <w:p>
      <w:pPr>
        <w:spacing w:before="210" w:line="218" w:lineRule="auto"/>
        <w:ind w:left="50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1.如不提供本声明函，将作无效报价处理。</w:t>
      </w:r>
    </w:p>
    <w:p>
      <w:pPr>
        <w:spacing w:before="216" w:line="500" w:lineRule="exact"/>
        <w:ind w:right="40"/>
        <w:jc w:val="right"/>
        <w:rPr>
          <w:rFonts w:hint="eastAsia" w:ascii="仿宋" w:hAnsi="仿宋" w:eastAsia="仿宋" w:cs="仿宋"/>
          <w:color w:val="auto"/>
          <w:sz w:val="24"/>
          <w:szCs w:val="24"/>
          <w:highlight w:val="none"/>
        </w:rPr>
      </w:pPr>
      <w:r>
        <w:rPr>
          <w:rFonts w:hint="eastAsia" w:ascii="仿宋" w:hAnsi="仿宋" w:eastAsia="仿宋" w:cs="仿宋"/>
          <w:color w:val="auto"/>
          <w:position w:val="19"/>
          <w:sz w:val="24"/>
          <w:szCs w:val="24"/>
          <w:highlight w:val="none"/>
        </w:rPr>
        <w:t>2.供应商对其所声明内容的真实性负责。如供应商所声</w:t>
      </w:r>
      <w:r>
        <w:rPr>
          <w:rFonts w:hint="eastAsia" w:ascii="仿宋" w:hAnsi="仿宋" w:eastAsia="仿宋" w:cs="仿宋"/>
          <w:color w:val="auto"/>
          <w:spacing w:val="-1"/>
          <w:position w:val="19"/>
          <w:sz w:val="24"/>
          <w:szCs w:val="24"/>
          <w:highlight w:val="none"/>
        </w:rPr>
        <w:t>明内容不真实，则应承担相应的</w:t>
      </w:r>
    </w:p>
    <w:p>
      <w:pPr>
        <w:spacing w:line="219"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法律责任。</w:t>
      </w:r>
    </w:p>
    <w:p>
      <w:pPr>
        <w:pStyle w:val="6"/>
        <w:spacing w:line="302" w:lineRule="auto"/>
        <w:rPr>
          <w:rFonts w:hint="eastAsia" w:ascii="仿宋" w:hAnsi="仿宋" w:eastAsia="仿宋" w:cs="仿宋"/>
          <w:color w:val="auto"/>
          <w:highlight w:val="none"/>
        </w:rPr>
      </w:pPr>
    </w:p>
    <w:p>
      <w:pPr>
        <w:pStyle w:val="6"/>
        <w:spacing w:line="302" w:lineRule="auto"/>
        <w:rPr>
          <w:rFonts w:hint="eastAsia" w:ascii="仿宋" w:hAnsi="仿宋" w:eastAsia="仿宋" w:cs="仿宋"/>
          <w:color w:val="auto"/>
          <w:highlight w:val="none"/>
        </w:rPr>
      </w:pPr>
    </w:p>
    <w:p>
      <w:pPr>
        <w:pStyle w:val="6"/>
        <w:spacing w:line="303" w:lineRule="auto"/>
        <w:rPr>
          <w:rFonts w:hint="eastAsia" w:ascii="仿宋" w:hAnsi="仿宋" w:eastAsia="仿宋" w:cs="仿宋"/>
          <w:color w:val="auto"/>
          <w:highlight w:val="none"/>
        </w:rPr>
      </w:pPr>
    </w:p>
    <w:p>
      <w:pPr>
        <w:spacing w:before="79" w:line="219" w:lineRule="auto"/>
        <w:ind w:left="310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供应商单位全称</w:t>
      </w:r>
      <w:r>
        <w:rPr>
          <w:rFonts w:hint="eastAsia" w:ascii="仿宋" w:hAnsi="仿宋" w:eastAsia="仿宋" w:cs="仿宋"/>
          <w:color w:val="auto"/>
          <w:spacing w:val="-18"/>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2"/>
          <w:sz w:val="24"/>
          <w:szCs w:val="24"/>
          <w:highlight w:val="none"/>
        </w:rPr>
        <w:t>盖单位章）</w:t>
      </w:r>
    </w:p>
    <w:p>
      <w:pPr>
        <w:spacing w:before="180" w:line="219" w:lineRule="auto"/>
        <w:ind w:left="313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1"/>
          <w:sz w:val="24"/>
          <w:szCs w:val="24"/>
          <w:highlight w:val="none"/>
        </w:rPr>
        <w:t>签字或盖章）</w:t>
      </w:r>
    </w:p>
    <w:p>
      <w:pPr>
        <w:pStyle w:val="6"/>
        <w:spacing w:line="463" w:lineRule="auto"/>
        <w:rPr>
          <w:rFonts w:hint="eastAsia" w:ascii="仿宋" w:hAnsi="仿宋" w:eastAsia="仿宋" w:cs="仿宋"/>
          <w:color w:val="auto"/>
          <w:highlight w:val="none"/>
        </w:rPr>
      </w:pPr>
    </w:p>
    <w:p>
      <w:pPr>
        <w:spacing w:before="79" w:line="219" w:lineRule="auto"/>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6"/>
          <w:sz w:val="24"/>
          <w:szCs w:val="24"/>
          <w:highlight w:val="none"/>
        </w:rPr>
        <w:t>年</w:t>
      </w:r>
      <w:r>
        <w:rPr>
          <w:rFonts w:hint="eastAsia" w:ascii="仿宋" w:hAnsi="仿宋" w:eastAsia="仿宋" w:cs="仿宋"/>
          <w:color w:val="auto"/>
          <w:spacing w:val="40"/>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6"/>
          <w:sz w:val="24"/>
          <w:szCs w:val="24"/>
          <w:highlight w:val="none"/>
        </w:rPr>
        <w:t>月</w:t>
      </w:r>
      <w:r>
        <w:rPr>
          <w:rFonts w:hint="eastAsia" w:ascii="仿宋" w:hAnsi="仿宋" w:eastAsia="仿宋" w:cs="仿宋"/>
          <w:color w:val="auto"/>
          <w:spacing w:val="39"/>
          <w:sz w:val="24"/>
          <w:szCs w:val="24"/>
          <w:highlight w:val="none"/>
          <w:u w:val="single" w:color="auto"/>
        </w:rPr>
        <w:t xml:space="preserve">   </w:t>
      </w:r>
      <w:r>
        <w:rPr>
          <w:rFonts w:hint="eastAsia" w:ascii="仿宋" w:hAnsi="仿宋" w:eastAsia="仿宋" w:cs="仿宋"/>
          <w:color w:val="auto"/>
          <w:spacing w:val="-67"/>
          <w:sz w:val="24"/>
          <w:szCs w:val="24"/>
          <w:highlight w:val="none"/>
        </w:rPr>
        <w:t xml:space="preserve"> </w:t>
      </w:r>
      <w:r>
        <w:rPr>
          <w:rFonts w:hint="eastAsia" w:ascii="仿宋" w:hAnsi="仿宋" w:eastAsia="仿宋" w:cs="仿宋"/>
          <w:color w:val="auto"/>
          <w:spacing w:val="-26"/>
          <w:sz w:val="24"/>
          <w:szCs w:val="24"/>
          <w:highlight w:val="none"/>
        </w:rPr>
        <w:t>日</w:t>
      </w:r>
    </w:p>
    <w:p>
      <w:pPr>
        <w:spacing w:line="219" w:lineRule="auto"/>
        <w:rPr>
          <w:rFonts w:hint="eastAsia" w:ascii="仿宋" w:hAnsi="仿宋" w:eastAsia="仿宋" w:cs="仿宋"/>
          <w:color w:val="auto"/>
          <w:sz w:val="24"/>
          <w:szCs w:val="24"/>
          <w:highlight w:val="none"/>
        </w:rPr>
        <w:sectPr>
          <w:footerReference r:id="rId60" w:type="default"/>
          <w:pgSz w:w="11907" w:h="16840"/>
          <w:pgMar w:top="400" w:right="1133" w:bottom="1159" w:left="1131" w:header="0" w:footer="994" w:gutter="0"/>
          <w:pgNumType w:fmt="decimal"/>
          <w:cols w:space="720" w:num="1"/>
        </w:sectPr>
      </w:pPr>
    </w:p>
    <w:p>
      <w:pPr>
        <w:pStyle w:val="6"/>
        <w:spacing w:line="285" w:lineRule="auto"/>
        <w:rPr>
          <w:rFonts w:hint="eastAsia" w:ascii="仿宋" w:hAnsi="仿宋" w:eastAsia="仿宋" w:cs="仿宋"/>
          <w:color w:val="auto"/>
          <w:highlight w:val="none"/>
        </w:rPr>
      </w:pPr>
    </w:p>
    <w:p>
      <w:pPr>
        <w:pStyle w:val="6"/>
        <w:spacing w:line="285" w:lineRule="auto"/>
        <w:rPr>
          <w:rFonts w:hint="eastAsia" w:ascii="仿宋" w:hAnsi="仿宋" w:eastAsia="仿宋" w:cs="仿宋"/>
          <w:color w:val="auto"/>
          <w:highlight w:val="none"/>
        </w:rPr>
      </w:pPr>
    </w:p>
    <w:p>
      <w:pPr>
        <w:pStyle w:val="6"/>
        <w:spacing w:line="286" w:lineRule="auto"/>
        <w:rPr>
          <w:rFonts w:hint="eastAsia" w:ascii="仿宋" w:hAnsi="仿宋" w:eastAsia="仿宋" w:cs="仿宋"/>
          <w:color w:val="auto"/>
          <w:highlight w:val="none"/>
        </w:rPr>
      </w:pPr>
    </w:p>
    <w:p>
      <w:pPr>
        <w:spacing w:before="78" w:line="219" w:lineRule="auto"/>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格式十、供应商不存在关联关系声明</w:t>
      </w:r>
    </w:p>
    <w:p>
      <w:pPr>
        <w:pStyle w:val="6"/>
        <w:spacing w:line="352" w:lineRule="auto"/>
        <w:rPr>
          <w:rFonts w:hint="eastAsia" w:ascii="仿宋" w:hAnsi="仿宋" w:eastAsia="仿宋" w:cs="仿宋"/>
          <w:color w:val="auto"/>
          <w:highlight w:val="none"/>
        </w:rPr>
      </w:pPr>
    </w:p>
    <w:p>
      <w:pPr>
        <w:spacing w:before="78" w:line="219" w:lineRule="auto"/>
        <w:ind w:left="1235"/>
        <w:rPr>
          <w:rFonts w:hint="eastAsia" w:ascii="仿宋" w:hAnsi="仿宋" w:eastAsia="仿宋" w:cs="仿宋"/>
          <w:color w:val="auto"/>
          <w:sz w:val="24"/>
          <w:szCs w:val="24"/>
          <w:highlight w:val="none"/>
        </w:rPr>
      </w:pPr>
      <w:bookmarkStart w:id="37" w:name="bookmark28"/>
      <w:bookmarkEnd w:id="37"/>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单位负责人不为同一人或者不存在直接控股、管理关系的书面声明</w:t>
      </w:r>
    </w:p>
    <w:p>
      <w:pPr>
        <w:pStyle w:val="6"/>
        <w:spacing w:line="324" w:lineRule="auto"/>
        <w:rPr>
          <w:rFonts w:hint="eastAsia" w:ascii="仿宋" w:hAnsi="仿宋" w:eastAsia="仿宋" w:cs="仿宋"/>
          <w:color w:val="auto"/>
          <w:highlight w:val="none"/>
        </w:rPr>
      </w:pPr>
    </w:p>
    <w:p>
      <w:pPr>
        <w:spacing w:before="78" w:line="2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供应商应当如实披露与本单位存在下列关联关系的单位</w:t>
      </w:r>
      <w:r>
        <w:rPr>
          <w:rFonts w:hint="eastAsia" w:ascii="仿宋" w:hAnsi="仿宋" w:eastAsia="仿宋" w:cs="仿宋"/>
          <w:color w:val="auto"/>
          <w:spacing w:val="-1"/>
          <w:sz w:val="24"/>
          <w:szCs w:val="24"/>
          <w:highlight w:val="none"/>
        </w:rPr>
        <w:t>名称，如无，请填写“无</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rPr>
        <w:t>”：</w:t>
      </w:r>
    </w:p>
    <w:p>
      <w:pPr>
        <w:pStyle w:val="6"/>
        <w:spacing w:line="329" w:lineRule="auto"/>
        <w:rPr>
          <w:rFonts w:hint="eastAsia" w:ascii="仿宋" w:hAnsi="仿宋" w:eastAsia="仿宋" w:cs="仿宋"/>
          <w:color w:val="auto"/>
          <w:highlight w:val="none"/>
        </w:rPr>
      </w:pPr>
    </w:p>
    <w:p>
      <w:pPr>
        <w:pStyle w:val="6"/>
        <w:spacing w:line="329" w:lineRule="auto"/>
        <w:rPr>
          <w:rFonts w:hint="eastAsia" w:ascii="仿宋" w:hAnsi="仿宋" w:eastAsia="仿宋" w:cs="仿宋"/>
          <w:color w:val="auto"/>
          <w:highlight w:val="none"/>
        </w:rPr>
      </w:pPr>
    </w:p>
    <w:p>
      <w:pPr>
        <w:spacing w:before="78" w:line="219"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（1）与供应商单位负责人为同一人的其他单位；</w:t>
      </w:r>
    </w:p>
    <w:p>
      <w:pPr>
        <w:pStyle w:val="6"/>
        <w:spacing w:line="250" w:lineRule="auto"/>
        <w:rPr>
          <w:rFonts w:hint="eastAsia" w:ascii="仿宋" w:hAnsi="仿宋" w:eastAsia="仿宋" w:cs="仿宋"/>
          <w:color w:val="auto"/>
          <w:highlight w:val="none"/>
        </w:rPr>
      </w:pPr>
    </w:p>
    <w:p>
      <w:pPr>
        <w:pStyle w:val="6"/>
        <w:spacing w:line="250" w:lineRule="auto"/>
        <w:rPr>
          <w:rFonts w:hint="eastAsia" w:ascii="仿宋" w:hAnsi="仿宋" w:eastAsia="仿宋" w:cs="仿宋"/>
          <w:color w:val="auto"/>
          <w:highlight w:val="none"/>
        </w:rPr>
      </w:pPr>
    </w:p>
    <w:p>
      <w:pPr>
        <w:pStyle w:val="6"/>
        <w:spacing w:line="250" w:lineRule="auto"/>
        <w:rPr>
          <w:rFonts w:hint="eastAsia" w:ascii="仿宋" w:hAnsi="仿宋" w:eastAsia="仿宋" w:cs="仿宋"/>
          <w:color w:val="auto"/>
          <w:highlight w:val="none"/>
        </w:rPr>
      </w:pPr>
    </w:p>
    <w:p>
      <w:pPr>
        <w:pStyle w:val="6"/>
        <w:spacing w:line="250" w:lineRule="auto"/>
        <w:rPr>
          <w:rFonts w:hint="eastAsia" w:ascii="仿宋" w:hAnsi="仿宋" w:eastAsia="仿宋" w:cs="仿宋"/>
          <w:color w:val="auto"/>
          <w:highlight w:val="none"/>
        </w:rPr>
      </w:pPr>
    </w:p>
    <w:p>
      <w:pPr>
        <w:pStyle w:val="6"/>
        <w:spacing w:line="251" w:lineRule="auto"/>
        <w:rPr>
          <w:rFonts w:hint="eastAsia" w:ascii="仿宋" w:hAnsi="仿宋" w:eastAsia="仿宋" w:cs="仿宋"/>
          <w:color w:val="auto"/>
          <w:highlight w:val="none"/>
        </w:rPr>
      </w:pPr>
    </w:p>
    <w:p>
      <w:pPr>
        <w:spacing w:before="78" w:line="219"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（2）与供应商存在直接控股、管理关系的其他单位：</w:t>
      </w:r>
    </w:p>
    <w:p>
      <w:pPr>
        <w:pStyle w:val="6"/>
        <w:spacing w:line="275" w:lineRule="auto"/>
        <w:rPr>
          <w:rFonts w:hint="eastAsia" w:ascii="仿宋" w:hAnsi="仿宋" w:eastAsia="仿宋" w:cs="仿宋"/>
          <w:color w:val="auto"/>
          <w:highlight w:val="none"/>
        </w:rPr>
      </w:pPr>
    </w:p>
    <w:p>
      <w:pPr>
        <w:pStyle w:val="6"/>
        <w:spacing w:line="275" w:lineRule="auto"/>
        <w:rPr>
          <w:rFonts w:hint="eastAsia" w:ascii="仿宋" w:hAnsi="仿宋" w:eastAsia="仿宋" w:cs="仿宋"/>
          <w:color w:val="auto"/>
          <w:highlight w:val="none"/>
        </w:rPr>
      </w:pPr>
    </w:p>
    <w:p>
      <w:pPr>
        <w:pStyle w:val="6"/>
        <w:spacing w:line="276" w:lineRule="auto"/>
        <w:rPr>
          <w:rFonts w:hint="eastAsia" w:ascii="仿宋" w:hAnsi="仿宋" w:eastAsia="仿宋" w:cs="仿宋"/>
          <w:color w:val="auto"/>
          <w:highlight w:val="none"/>
        </w:rPr>
      </w:pPr>
    </w:p>
    <w:p>
      <w:pPr>
        <w:pStyle w:val="6"/>
        <w:spacing w:line="276" w:lineRule="auto"/>
        <w:rPr>
          <w:rFonts w:hint="eastAsia" w:ascii="仿宋" w:hAnsi="仿宋" w:eastAsia="仿宋" w:cs="仿宋"/>
          <w:color w:val="auto"/>
          <w:highlight w:val="none"/>
        </w:rPr>
      </w:pPr>
    </w:p>
    <w:p>
      <w:pPr>
        <w:spacing w:before="78" w:line="502" w:lineRule="exact"/>
        <w:ind w:left="481"/>
        <w:rPr>
          <w:rFonts w:hint="eastAsia" w:ascii="仿宋" w:hAnsi="仿宋" w:eastAsia="仿宋" w:cs="仿宋"/>
          <w:color w:val="auto"/>
          <w:sz w:val="24"/>
          <w:szCs w:val="24"/>
          <w:highlight w:val="none"/>
        </w:rPr>
      </w:pPr>
      <w:r>
        <w:rPr>
          <w:rFonts w:hint="eastAsia" w:ascii="仿宋" w:hAnsi="仿宋" w:eastAsia="仿宋" w:cs="仿宋"/>
          <w:color w:val="auto"/>
          <w:position w:val="20"/>
          <w:sz w:val="24"/>
          <w:szCs w:val="24"/>
          <w:highlight w:val="none"/>
        </w:rPr>
        <w:t>我单位郑重声明：我单位未与上述存在关联关系的单位</w:t>
      </w:r>
      <w:r>
        <w:rPr>
          <w:rFonts w:hint="eastAsia" w:ascii="仿宋" w:hAnsi="仿宋" w:eastAsia="仿宋" w:cs="仿宋"/>
          <w:color w:val="auto"/>
          <w:spacing w:val="-1"/>
          <w:position w:val="20"/>
          <w:sz w:val="24"/>
          <w:szCs w:val="24"/>
          <w:highlight w:val="none"/>
        </w:rPr>
        <w:t>同时参加本项目同一合同项下</w:t>
      </w:r>
    </w:p>
    <w:p>
      <w:pPr>
        <w:spacing w:before="1" w:line="218" w:lineRule="auto"/>
        <w:ind w:left="1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（同一包号）的政府采购活动。</w:t>
      </w:r>
    </w:p>
    <w:p>
      <w:pPr>
        <w:pStyle w:val="6"/>
        <w:spacing w:line="315" w:lineRule="auto"/>
        <w:rPr>
          <w:rFonts w:hint="eastAsia" w:ascii="仿宋" w:hAnsi="仿宋" w:eastAsia="仿宋" w:cs="仿宋"/>
          <w:color w:val="auto"/>
          <w:highlight w:val="none"/>
        </w:rPr>
      </w:pPr>
    </w:p>
    <w:p>
      <w:pPr>
        <w:pStyle w:val="6"/>
        <w:spacing w:line="316" w:lineRule="auto"/>
        <w:rPr>
          <w:rFonts w:hint="eastAsia" w:ascii="仿宋" w:hAnsi="仿宋" w:eastAsia="仿宋" w:cs="仿宋"/>
          <w:color w:val="auto"/>
          <w:highlight w:val="none"/>
        </w:rPr>
      </w:pPr>
    </w:p>
    <w:p>
      <w:pPr>
        <w:spacing w:before="78" w:line="224" w:lineRule="auto"/>
        <w:ind w:left="48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注：</w:t>
      </w:r>
    </w:p>
    <w:p>
      <w:pPr>
        <w:spacing w:before="211" w:line="218"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1.如不提供本声明函，将作无效报价处理。</w:t>
      </w:r>
    </w:p>
    <w:p>
      <w:pPr>
        <w:spacing w:before="216" w:line="499" w:lineRule="exact"/>
        <w:jc w:val="right"/>
        <w:rPr>
          <w:rFonts w:hint="eastAsia" w:ascii="仿宋" w:hAnsi="仿宋" w:eastAsia="仿宋" w:cs="仿宋"/>
          <w:color w:val="auto"/>
          <w:sz w:val="24"/>
          <w:szCs w:val="24"/>
          <w:highlight w:val="none"/>
        </w:rPr>
      </w:pPr>
      <w:r>
        <w:rPr>
          <w:rFonts w:hint="eastAsia" w:ascii="仿宋" w:hAnsi="仿宋" w:eastAsia="仿宋" w:cs="仿宋"/>
          <w:color w:val="auto"/>
          <w:position w:val="19"/>
          <w:sz w:val="24"/>
          <w:szCs w:val="24"/>
          <w:highlight w:val="none"/>
        </w:rPr>
        <w:t>2.供应商应对其所声明内容的真实性负责。如供应商所</w:t>
      </w:r>
      <w:r>
        <w:rPr>
          <w:rFonts w:hint="eastAsia" w:ascii="仿宋" w:hAnsi="仿宋" w:eastAsia="仿宋" w:cs="仿宋"/>
          <w:color w:val="auto"/>
          <w:spacing w:val="-1"/>
          <w:position w:val="19"/>
          <w:sz w:val="24"/>
          <w:szCs w:val="24"/>
          <w:highlight w:val="none"/>
        </w:rPr>
        <w:t>声明内容不真实，则应承担相应</w:t>
      </w:r>
    </w:p>
    <w:p>
      <w:pPr>
        <w:spacing w:before="1" w:line="219" w:lineRule="auto"/>
        <w:ind w:left="1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的法律责任。</w:t>
      </w:r>
    </w:p>
    <w:p>
      <w:pPr>
        <w:pStyle w:val="6"/>
        <w:spacing w:line="250" w:lineRule="auto"/>
        <w:rPr>
          <w:rFonts w:hint="eastAsia" w:ascii="仿宋" w:hAnsi="仿宋" w:eastAsia="仿宋" w:cs="仿宋"/>
          <w:color w:val="auto"/>
          <w:highlight w:val="none"/>
        </w:rPr>
      </w:pPr>
    </w:p>
    <w:p>
      <w:pPr>
        <w:pStyle w:val="6"/>
        <w:spacing w:line="250" w:lineRule="auto"/>
        <w:rPr>
          <w:rFonts w:hint="eastAsia" w:ascii="仿宋" w:hAnsi="仿宋" w:eastAsia="仿宋" w:cs="仿宋"/>
          <w:color w:val="auto"/>
          <w:highlight w:val="none"/>
        </w:rPr>
      </w:pPr>
    </w:p>
    <w:p>
      <w:pPr>
        <w:pStyle w:val="6"/>
        <w:spacing w:line="250" w:lineRule="auto"/>
        <w:rPr>
          <w:rFonts w:hint="eastAsia" w:ascii="仿宋" w:hAnsi="仿宋" w:eastAsia="仿宋" w:cs="仿宋"/>
          <w:color w:val="auto"/>
          <w:highlight w:val="none"/>
        </w:rPr>
      </w:pPr>
    </w:p>
    <w:p>
      <w:pPr>
        <w:pStyle w:val="6"/>
        <w:spacing w:line="250" w:lineRule="auto"/>
        <w:rPr>
          <w:rFonts w:hint="eastAsia" w:ascii="仿宋" w:hAnsi="仿宋" w:eastAsia="仿宋" w:cs="仿宋"/>
          <w:color w:val="auto"/>
          <w:highlight w:val="none"/>
        </w:rPr>
      </w:pPr>
    </w:p>
    <w:p>
      <w:pPr>
        <w:pStyle w:val="6"/>
        <w:spacing w:line="251" w:lineRule="auto"/>
        <w:rPr>
          <w:rFonts w:hint="eastAsia" w:ascii="仿宋" w:hAnsi="仿宋" w:eastAsia="仿宋" w:cs="仿宋"/>
          <w:color w:val="auto"/>
          <w:highlight w:val="none"/>
        </w:rPr>
      </w:pPr>
    </w:p>
    <w:p>
      <w:pPr>
        <w:spacing w:before="78" w:line="219" w:lineRule="auto"/>
        <w:ind w:left="48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供应商名称</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3"/>
          <w:sz w:val="24"/>
          <w:szCs w:val="24"/>
          <w:highlight w:val="none"/>
        </w:rPr>
        <w:t>公章）</w:t>
      </w:r>
    </w:p>
    <w:p>
      <w:pPr>
        <w:spacing w:before="215" w:line="501" w:lineRule="exact"/>
        <w:ind w:left="480"/>
        <w:rPr>
          <w:rFonts w:hint="eastAsia" w:ascii="仿宋" w:hAnsi="仿宋" w:eastAsia="仿宋" w:cs="仿宋"/>
          <w:color w:val="auto"/>
          <w:sz w:val="24"/>
          <w:szCs w:val="24"/>
          <w:highlight w:val="none"/>
        </w:rPr>
      </w:pPr>
      <w:r>
        <w:rPr>
          <w:rFonts w:hint="eastAsia" w:ascii="仿宋" w:hAnsi="仿宋" w:eastAsia="仿宋" w:cs="仿宋"/>
          <w:color w:val="auto"/>
          <w:spacing w:val="-1"/>
          <w:position w:val="20"/>
          <w:sz w:val="24"/>
          <w:szCs w:val="24"/>
          <w:highlight w:val="none"/>
        </w:rPr>
        <w:t>法定代表人或其委托代理人签字或盖章：</w:t>
      </w:r>
    </w:p>
    <w:p>
      <w:pPr>
        <w:spacing w:before="1" w:line="219" w:lineRule="auto"/>
        <w:ind w:left="480"/>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9"/>
          <w:sz w:val="24"/>
          <w:szCs w:val="24"/>
          <w:highlight w:val="none"/>
        </w:rPr>
        <w:t>日</w:t>
      </w:r>
    </w:p>
    <w:p>
      <w:pPr>
        <w:spacing w:line="219" w:lineRule="auto"/>
        <w:rPr>
          <w:rFonts w:hint="eastAsia" w:ascii="仿宋" w:hAnsi="仿宋" w:eastAsia="仿宋" w:cs="仿宋"/>
          <w:color w:val="auto"/>
          <w:sz w:val="24"/>
          <w:szCs w:val="24"/>
          <w:highlight w:val="none"/>
        </w:rPr>
        <w:sectPr>
          <w:footerReference r:id="rId61" w:type="default"/>
          <w:pgSz w:w="11907" w:h="16840"/>
          <w:pgMar w:top="400" w:right="1174" w:bottom="1159" w:left="1142" w:header="0" w:footer="994" w:gutter="0"/>
          <w:pgNumType w:fmt="decimal"/>
          <w:cols w:space="720" w:num="1"/>
        </w:sectPr>
      </w:pPr>
    </w:p>
    <w:p>
      <w:pPr>
        <w:pStyle w:val="6"/>
        <w:spacing w:line="291" w:lineRule="auto"/>
        <w:rPr>
          <w:rFonts w:hint="eastAsia" w:ascii="仿宋" w:hAnsi="仿宋" w:eastAsia="仿宋" w:cs="仿宋"/>
          <w:color w:val="auto"/>
          <w:highlight w:val="none"/>
        </w:rPr>
      </w:pPr>
    </w:p>
    <w:p>
      <w:pPr>
        <w:pStyle w:val="6"/>
        <w:spacing w:line="291" w:lineRule="auto"/>
        <w:rPr>
          <w:rFonts w:hint="eastAsia" w:ascii="仿宋" w:hAnsi="仿宋" w:eastAsia="仿宋" w:cs="仿宋"/>
          <w:color w:val="auto"/>
          <w:highlight w:val="none"/>
        </w:rPr>
      </w:pPr>
    </w:p>
    <w:p>
      <w:pPr>
        <w:pStyle w:val="6"/>
        <w:spacing w:line="291" w:lineRule="auto"/>
        <w:rPr>
          <w:rFonts w:hint="eastAsia" w:ascii="仿宋" w:hAnsi="仿宋" w:eastAsia="仿宋" w:cs="仿宋"/>
          <w:color w:val="auto"/>
          <w:highlight w:val="none"/>
        </w:rPr>
      </w:pPr>
    </w:p>
    <w:p>
      <w:pPr>
        <w:pStyle w:val="6"/>
        <w:spacing w:line="292" w:lineRule="auto"/>
        <w:rPr>
          <w:rFonts w:hint="eastAsia" w:ascii="仿宋" w:hAnsi="仿宋" w:eastAsia="仿宋" w:cs="仿宋"/>
          <w:color w:val="auto"/>
          <w:highlight w:val="none"/>
        </w:rPr>
      </w:pPr>
    </w:p>
    <w:p>
      <w:pPr>
        <w:spacing w:before="78" w:line="219" w:lineRule="auto"/>
        <w:outlineLvl w:val="1"/>
        <w:rPr>
          <w:rFonts w:hint="eastAsia" w:ascii="仿宋" w:hAnsi="仿宋" w:eastAsia="仿宋" w:cs="仿宋"/>
          <w:color w:val="auto"/>
          <w:sz w:val="24"/>
          <w:szCs w:val="24"/>
          <w:highlight w:val="none"/>
        </w:rPr>
      </w:pPr>
      <w:bookmarkStart w:id="38" w:name="bookmark29"/>
      <w:bookmarkEnd w:id="38"/>
      <w:r>
        <w:rPr>
          <w:rFonts w:hint="eastAsia" w:ascii="仿宋" w:hAnsi="仿宋" w:eastAsia="仿宋" w:cs="仿宋"/>
          <w:color w:val="auto"/>
          <w:spacing w:val="-1"/>
          <w:sz w:val="24"/>
          <w:szCs w:val="24"/>
          <w:highlight w:val="none"/>
        </w:rPr>
        <w:t>格式十一、响应文件技术部分内容参考提纲</w:t>
      </w:r>
    </w:p>
    <w:p>
      <w:pPr>
        <w:pStyle w:val="6"/>
        <w:spacing w:line="292" w:lineRule="auto"/>
        <w:rPr>
          <w:rFonts w:hint="eastAsia" w:ascii="仿宋" w:hAnsi="仿宋" w:eastAsia="仿宋" w:cs="仿宋"/>
          <w:color w:val="auto"/>
          <w:highlight w:val="none"/>
        </w:rPr>
      </w:pPr>
    </w:p>
    <w:p>
      <w:pPr>
        <w:pStyle w:val="6"/>
        <w:spacing w:line="292" w:lineRule="auto"/>
        <w:rPr>
          <w:rFonts w:hint="eastAsia" w:ascii="仿宋" w:hAnsi="仿宋" w:eastAsia="仿宋" w:cs="仿宋"/>
          <w:color w:val="auto"/>
          <w:highlight w:val="none"/>
        </w:rPr>
      </w:pPr>
    </w:p>
    <w:p>
      <w:pPr>
        <w:spacing w:before="78" w:line="219" w:lineRule="auto"/>
        <w:ind w:left="234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响应文件技术部分内容参考提纲磋商文件组成部分。</w:t>
      </w:r>
    </w:p>
    <w:p>
      <w:pPr>
        <w:spacing w:line="219" w:lineRule="auto"/>
        <w:rPr>
          <w:rFonts w:hint="eastAsia" w:ascii="仿宋" w:hAnsi="仿宋" w:eastAsia="仿宋" w:cs="仿宋"/>
          <w:color w:val="auto"/>
          <w:sz w:val="24"/>
          <w:szCs w:val="24"/>
          <w:highlight w:val="none"/>
        </w:rPr>
        <w:sectPr>
          <w:footerReference r:id="rId62" w:type="default"/>
          <w:pgSz w:w="11907" w:h="16840"/>
          <w:pgMar w:top="400" w:right="1786" w:bottom="1159" w:left="1142" w:header="0" w:footer="994" w:gutter="0"/>
          <w:pgNumType w:fmt="decimal"/>
          <w:cols w:space="720" w:num="1"/>
        </w:sectPr>
      </w:pPr>
    </w:p>
    <w:p>
      <w:pPr>
        <w:pStyle w:val="6"/>
        <w:spacing w:line="282" w:lineRule="auto"/>
        <w:rPr>
          <w:rFonts w:hint="eastAsia" w:ascii="仿宋" w:hAnsi="仿宋" w:eastAsia="仿宋" w:cs="仿宋"/>
          <w:color w:val="auto"/>
          <w:highlight w:val="none"/>
        </w:rPr>
      </w:pPr>
    </w:p>
    <w:p>
      <w:pPr>
        <w:spacing w:before="78" w:line="219" w:lineRule="auto"/>
        <w:ind w:left="567"/>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附表一、拟投入的主要施工机械设备表</w:t>
      </w:r>
    </w:p>
    <w:p>
      <w:pPr>
        <w:spacing w:before="83" w:line="212" w:lineRule="auto"/>
        <w:ind w:left="323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拟投入的主要施工机械设备表</w:t>
      </w:r>
    </w:p>
    <w:tbl>
      <w:tblPr>
        <w:tblStyle w:val="13"/>
        <w:tblW w:w="95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978"/>
        <w:gridCol w:w="1052"/>
        <w:gridCol w:w="1051"/>
        <w:gridCol w:w="1052"/>
        <w:gridCol w:w="1149"/>
        <w:gridCol w:w="1142"/>
        <w:gridCol w:w="1051"/>
        <w:gridCol w:w="13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774" w:type="dxa"/>
            <w:vAlign w:val="top"/>
          </w:tcPr>
          <w:p>
            <w:pPr>
              <w:spacing w:line="289" w:lineRule="auto"/>
              <w:rPr>
                <w:rFonts w:hint="eastAsia" w:ascii="仿宋" w:hAnsi="仿宋" w:eastAsia="仿宋" w:cs="仿宋"/>
                <w:color w:val="auto"/>
                <w:sz w:val="21"/>
                <w:highlight w:val="none"/>
              </w:rPr>
            </w:pPr>
          </w:p>
          <w:p>
            <w:pPr>
              <w:spacing w:line="289" w:lineRule="auto"/>
              <w:rPr>
                <w:rFonts w:hint="eastAsia" w:ascii="仿宋" w:hAnsi="仿宋" w:eastAsia="仿宋" w:cs="仿宋"/>
                <w:color w:val="auto"/>
                <w:sz w:val="21"/>
                <w:highlight w:val="none"/>
              </w:rPr>
            </w:pPr>
          </w:p>
          <w:p>
            <w:pPr>
              <w:spacing w:line="290" w:lineRule="auto"/>
              <w:rPr>
                <w:rFonts w:hint="eastAsia" w:ascii="仿宋" w:hAnsi="仿宋" w:eastAsia="仿宋" w:cs="仿宋"/>
                <w:color w:val="auto"/>
                <w:sz w:val="21"/>
                <w:highlight w:val="none"/>
              </w:rPr>
            </w:pPr>
          </w:p>
          <w:p>
            <w:pPr>
              <w:pStyle w:val="14"/>
              <w:spacing w:before="78" w:line="221" w:lineRule="auto"/>
              <w:ind w:left="185"/>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序号</w:t>
            </w:r>
          </w:p>
        </w:tc>
        <w:tc>
          <w:tcPr>
            <w:tcW w:w="978" w:type="dxa"/>
            <w:vAlign w:val="top"/>
          </w:tcPr>
          <w:p>
            <w:pPr>
              <w:spacing w:line="274" w:lineRule="auto"/>
              <w:rPr>
                <w:rFonts w:hint="eastAsia" w:ascii="仿宋" w:hAnsi="仿宋" w:eastAsia="仿宋" w:cs="仿宋"/>
                <w:color w:val="auto"/>
                <w:sz w:val="21"/>
                <w:highlight w:val="none"/>
              </w:rPr>
            </w:pPr>
          </w:p>
          <w:p>
            <w:pPr>
              <w:spacing w:line="275" w:lineRule="auto"/>
              <w:rPr>
                <w:rFonts w:hint="eastAsia" w:ascii="仿宋" w:hAnsi="仿宋" w:eastAsia="仿宋" w:cs="仿宋"/>
                <w:color w:val="auto"/>
                <w:sz w:val="21"/>
                <w:highlight w:val="none"/>
              </w:rPr>
            </w:pPr>
          </w:p>
          <w:p>
            <w:pPr>
              <w:pStyle w:val="14"/>
              <w:spacing w:before="78" w:line="641" w:lineRule="exact"/>
              <w:ind w:left="164"/>
              <w:rPr>
                <w:rFonts w:hint="eastAsia" w:ascii="仿宋" w:hAnsi="仿宋" w:eastAsia="仿宋" w:cs="仿宋"/>
                <w:color w:val="auto"/>
                <w:highlight w:val="none"/>
              </w:rPr>
            </w:pPr>
            <w:r>
              <w:rPr>
                <w:rFonts w:hint="eastAsia" w:ascii="仿宋" w:hAnsi="仿宋" w:eastAsia="仿宋" w:cs="仿宋"/>
                <w:color w:val="auto"/>
                <w:spacing w:val="-3"/>
                <w:position w:val="31"/>
                <w:highlight w:val="none"/>
                <w14:textOutline w14:w="4358" w14:cap="sq" w14:cmpd="sng">
                  <w14:solidFill>
                    <w14:srgbClr w14:val="000000"/>
                  </w14:solidFill>
                  <w14:prstDash w14:val="solid"/>
                  <w14:bevel/>
                </w14:textOutline>
              </w:rPr>
              <w:t>机械设</w:t>
            </w:r>
          </w:p>
          <w:p>
            <w:pPr>
              <w:pStyle w:val="14"/>
              <w:spacing w:before="1" w:line="220" w:lineRule="auto"/>
              <w:ind w:left="168"/>
              <w:rPr>
                <w:rFonts w:hint="eastAsia" w:ascii="仿宋" w:hAnsi="仿宋" w:eastAsia="仿宋" w:cs="仿宋"/>
                <w:color w:val="auto"/>
                <w:highlight w:val="none"/>
              </w:rPr>
            </w:pPr>
            <w:r>
              <w:rPr>
                <w:rFonts w:hint="eastAsia" w:ascii="仿宋" w:hAnsi="仿宋" w:eastAsia="仿宋" w:cs="仿宋"/>
                <w:color w:val="auto"/>
                <w:spacing w:val="-4"/>
                <w:highlight w:val="none"/>
                <w14:textOutline w14:w="4358" w14:cap="sq" w14:cmpd="sng">
                  <w14:solidFill>
                    <w14:srgbClr w14:val="000000"/>
                  </w14:solidFill>
                  <w14:prstDash w14:val="solid"/>
                  <w14:bevel/>
                </w14:textOutline>
              </w:rPr>
              <w:t>备名称</w:t>
            </w:r>
          </w:p>
        </w:tc>
        <w:tc>
          <w:tcPr>
            <w:tcW w:w="1052" w:type="dxa"/>
            <w:vAlign w:val="top"/>
          </w:tcPr>
          <w:p>
            <w:pPr>
              <w:spacing w:line="274" w:lineRule="auto"/>
              <w:rPr>
                <w:rFonts w:hint="eastAsia" w:ascii="仿宋" w:hAnsi="仿宋" w:eastAsia="仿宋" w:cs="仿宋"/>
                <w:color w:val="auto"/>
                <w:sz w:val="21"/>
                <w:highlight w:val="none"/>
              </w:rPr>
            </w:pPr>
          </w:p>
          <w:p>
            <w:pPr>
              <w:spacing w:line="275" w:lineRule="auto"/>
              <w:rPr>
                <w:rFonts w:hint="eastAsia" w:ascii="仿宋" w:hAnsi="仿宋" w:eastAsia="仿宋" w:cs="仿宋"/>
                <w:color w:val="auto"/>
                <w:sz w:val="21"/>
                <w:highlight w:val="none"/>
              </w:rPr>
            </w:pPr>
          </w:p>
          <w:p>
            <w:pPr>
              <w:pStyle w:val="14"/>
              <w:spacing w:before="78" w:line="641" w:lineRule="exact"/>
              <w:ind w:left="330"/>
              <w:rPr>
                <w:rFonts w:hint="eastAsia" w:ascii="仿宋" w:hAnsi="仿宋" w:eastAsia="仿宋" w:cs="仿宋"/>
                <w:color w:val="auto"/>
                <w:highlight w:val="none"/>
              </w:rPr>
            </w:pPr>
            <w:r>
              <w:rPr>
                <w:rFonts w:hint="eastAsia" w:ascii="仿宋" w:hAnsi="仿宋" w:eastAsia="仿宋" w:cs="仿宋"/>
                <w:color w:val="auto"/>
                <w:spacing w:val="-9"/>
                <w:position w:val="31"/>
                <w:highlight w:val="none"/>
                <w14:textOutline w14:w="4358" w14:cap="sq" w14:cmpd="sng">
                  <w14:solidFill>
                    <w14:srgbClr w14:val="000000"/>
                  </w14:solidFill>
                  <w14:prstDash w14:val="solid"/>
                  <w14:bevel/>
                </w14:textOutline>
              </w:rPr>
              <w:t>型号</w:t>
            </w:r>
          </w:p>
          <w:p>
            <w:pPr>
              <w:pStyle w:val="14"/>
              <w:spacing w:line="219" w:lineRule="auto"/>
              <w:ind w:left="323"/>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规格</w:t>
            </w:r>
          </w:p>
        </w:tc>
        <w:tc>
          <w:tcPr>
            <w:tcW w:w="1051" w:type="dxa"/>
            <w:vAlign w:val="top"/>
          </w:tcPr>
          <w:p>
            <w:pPr>
              <w:spacing w:line="289" w:lineRule="auto"/>
              <w:rPr>
                <w:rFonts w:hint="eastAsia" w:ascii="仿宋" w:hAnsi="仿宋" w:eastAsia="仿宋" w:cs="仿宋"/>
                <w:color w:val="auto"/>
                <w:sz w:val="21"/>
                <w:highlight w:val="none"/>
              </w:rPr>
            </w:pPr>
          </w:p>
          <w:p>
            <w:pPr>
              <w:spacing w:line="290" w:lineRule="auto"/>
              <w:rPr>
                <w:rFonts w:hint="eastAsia" w:ascii="仿宋" w:hAnsi="仿宋" w:eastAsia="仿宋" w:cs="仿宋"/>
                <w:color w:val="auto"/>
                <w:sz w:val="21"/>
                <w:highlight w:val="none"/>
              </w:rPr>
            </w:pPr>
          </w:p>
          <w:p>
            <w:pPr>
              <w:spacing w:line="290" w:lineRule="auto"/>
              <w:rPr>
                <w:rFonts w:hint="eastAsia" w:ascii="仿宋" w:hAnsi="仿宋" w:eastAsia="仿宋" w:cs="仿宋"/>
                <w:color w:val="auto"/>
                <w:sz w:val="21"/>
                <w:highlight w:val="none"/>
              </w:rPr>
            </w:pPr>
          </w:p>
          <w:p>
            <w:pPr>
              <w:pStyle w:val="14"/>
              <w:spacing w:before="78" w:line="219" w:lineRule="auto"/>
              <w:ind w:left="324"/>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数量</w:t>
            </w:r>
          </w:p>
        </w:tc>
        <w:tc>
          <w:tcPr>
            <w:tcW w:w="1052" w:type="dxa"/>
            <w:vAlign w:val="top"/>
          </w:tcPr>
          <w:p>
            <w:pPr>
              <w:spacing w:line="274" w:lineRule="auto"/>
              <w:rPr>
                <w:rFonts w:hint="eastAsia" w:ascii="仿宋" w:hAnsi="仿宋" w:eastAsia="仿宋" w:cs="仿宋"/>
                <w:color w:val="auto"/>
                <w:sz w:val="21"/>
                <w:highlight w:val="none"/>
              </w:rPr>
            </w:pPr>
          </w:p>
          <w:p>
            <w:pPr>
              <w:spacing w:line="275" w:lineRule="auto"/>
              <w:rPr>
                <w:rFonts w:hint="eastAsia" w:ascii="仿宋" w:hAnsi="仿宋" w:eastAsia="仿宋" w:cs="仿宋"/>
                <w:color w:val="auto"/>
                <w:sz w:val="21"/>
                <w:highlight w:val="none"/>
              </w:rPr>
            </w:pPr>
          </w:p>
          <w:p>
            <w:pPr>
              <w:pStyle w:val="14"/>
              <w:spacing w:before="78" w:line="641" w:lineRule="exact"/>
              <w:ind w:left="345"/>
              <w:rPr>
                <w:rFonts w:hint="eastAsia" w:ascii="仿宋" w:hAnsi="仿宋" w:eastAsia="仿宋" w:cs="仿宋"/>
                <w:color w:val="auto"/>
                <w:highlight w:val="none"/>
              </w:rPr>
            </w:pPr>
            <w:r>
              <w:rPr>
                <w:rFonts w:hint="eastAsia" w:ascii="仿宋" w:hAnsi="仿宋" w:eastAsia="仿宋" w:cs="仿宋"/>
                <w:color w:val="auto"/>
                <w:spacing w:val="-17"/>
                <w:position w:val="31"/>
                <w:highlight w:val="none"/>
                <w14:textOutline w14:w="4358" w14:cap="sq" w14:cmpd="sng">
                  <w14:solidFill>
                    <w14:srgbClr w14:val="000000"/>
                  </w14:solidFill>
                  <w14:prstDash w14:val="solid"/>
                  <w14:bevel/>
                </w14:textOutline>
              </w:rPr>
              <w:t>国别</w:t>
            </w:r>
          </w:p>
          <w:p>
            <w:pPr>
              <w:pStyle w:val="14"/>
              <w:spacing w:line="219" w:lineRule="auto"/>
              <w:ind w:left="322"/>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产地</w:t>
            </w:r>
          </w:p>
        </w:tc>
        <w:tc>
          <w:tcPr>
            <w:tcW w:w="1149" w:type="dxa"/>
            <w:vAlign w:val="top"/>
          </w:tcPr>
          <w:p>
            <w:pPr>
              <w:spacing w:line="274" w:lineRule="auto"/>
              <w:rPr>
                <w:rFonts w:hint="eastAsia" w:ascii="仿宋" w:hAnsi="仿宋" w:eastAsia="仿宋" w:cs="仿宋"/>
                <w:color w:val="auto"/>
                <w:sz w:val="21"/>
                <w:highlight w:val="none"/>
              </w:rPr>
            </w:pPr>
          </w:p>
          <w:p>
            <w:pPr>
              <w:spacing w:line="275" w:lineRule="auto"/>
              <w:rPr>
                <w:rFonts w:hint="eastAsia" w:ascii="仿宋" w:hAnsi="仿宋" w:eastAsia="仿宋" w:cs="仿宋"/>
                <w:color w:val="auto"/>
                <w:sz w:val="21"/>
                <w:highlight w:val="none"/>
              </w:rPr>
            </w:pPr>
          </w:p>
          <w:p>
            <w:pPr>
              <w:pStyle w:val="14"/>
              <w:spacing w:before="78" w:line="641" w:lineRule="exact"/>
              <w:ind w:left="372"/>
              <w:rPr>
                <w:rFonts w:hint="eastAsia" w:ascii="仿宋" w:hAnsi="仿宋" w:eastAsia="仿宋" w:cs="仿宋"/>
                <w:color w:val="auto"/>
                <w:highlight w:val="none"/>
              </w:rPr>
            </w:pPr>
            <w:r>
              <w:rPr>
                <w:rFonts w:hint="eastAsia" w:ascii="仿宋" w:hAnsi="仿宋" w:eastAsia="仿宋" w:cs="仿宋"/>
                <w:color w:val="auto"/>
                <w:spacing w:val="-6"/>
                <w:position w:val="31"/>
                <w:highlight w:val="none"/>
                <w14:textOutline w14:w="4358" w14:cap="sq" w14:cmpd="sng">
                  <w14:solidFill>
                    <w14:srgbClr w14:val="000000"/>
                  </w14:solidFill>
                  <w14:prstDash w14:val="solid"/>
                  <w14:bevel/>
                </w14:textOutline>
              </w:rPr>
              <w:t>制造</w:t>
            </w:r>
          </w:p>
          <w:p>
            <w:pPr>
              <w:pStyle w:val="14"/>
              <w:spacing w:line="219" w:lineRule="auto"/>
              <w:ind w:left="372"/>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年份</w:t>
            </w:r>
          </w:p>
        </w:tc>
        <w:tc>
          <w:tcPr>
            <w:tcW w:w="1142" w:type="dxa"/>
            <w:vAlign w:val="top"/>
          </w:tcPr>
          <w:p>
            <w:pPr>
              <w:pStyle w:val="14"/>
              <w:spacing w:before="311" w:line="641" w:lineRule="exact"/>
              <w:ind w:left="370"/>
              <w:rPr>
                <w:rFonts w:hint="eastAsia" w:ascii="仿宋" w:hAnsi="仿宋" w:eastAsia="仿宋" w:cs="仿宋"/>
                <w:color w:val="auto"/>
                <w:highlight w:val="none"/>
              </w:rPr>
            </w:pPr>
            <w:r>
              <w:rPr>
                <w:rFonts w:hint="eastAsia" w:ascii="仿宋" w:hAnsi="仿宋" w:eastAsia="仿宋" w:cs="仿宋"/>
                <w:color w:val="auto"/>
                <w:spacing w:val="-5"/>
                <w:position w:val="31"/>
                <w:highlight w:val="none"/>
                <w14:textOutline w14:w="4358" w14:cap="sq" w14:cmpd="sng">
                  <w14:solidFill>
                    <w14:srgbClr w14:val="000000"/>
                  </w14:solidFill>
                  <w14:prstDash w14:val="solid"/>
                  <w14:bevel/>
                </w14:textOutline>
              </w:rPr>
              <w:t>额定</w:t>
            </w:r>
          </w:p>
          <w:p>
            <w:pPr>
              <w:pStyle w:val="14"/>
              <w:spacing w:line="219" w:lineRule="auto"/>
              <w:ind w:left="374"/>
              <w:rPr>
                <w:rFonts w:hint="eastAsia" w:ascii="仿宋" w:hAnsi="仿宋" w:eastAsia="仿宋" w:cs="仿宋"/>
                <w:color w:val="auto"/>
                <w:highlight w:val="none"/>
              </w:rPr>
            </w:pPr>
            <w:r>
              <w:rPr>
                <w:rFonts w:hint="eastAsia" w:ascii="仿宋" w:hAnsi="仿宋" w:eastAsia="仿宋" w:cs="仿宋"/>
                <w:color w:val="auto"/>
                <w:spacing w:val="-7"/>
                <w:highlight w:val="none"/>
                <w14:textOutline w14:w="4358" w14:cap="sq" w14:cmpd="sng">
                  <w14:solidFill>
                    <w14:srgbClr w14:val="000000"/>
                  </w14:solidFill>
                  <w14:prstDash w14:val="solid"/>
                  <w14:bevel/>
                </w14:textOutline>
              </w:rPr>
              <w:t>功率</w:t>
            </w:r>
          </w:p>
          <w:p>
            <w:pPr>
              <w:spacing w:line="273" w:lineRule="auto"/>
              <w:rPr>
                <w:rFonts w:hint="eastAsia" w:ascii="仿宋" w:hAnsi="仿宋" w:eastAsia="仿宋" w:cs="仿宋"/>
                <w:color w:val="auto"/>
                <w:sz w:val="21"/>
                <w:highlight w:val="none"/>
              </w:rPr>
            </w:pPr>
          </w:p>
          <w:p>
            <w:pPr>
              <w:pStyle w:val="14"/>
              <w:spacing w:before="78" w:line="222" w:lineRule="auto"/>
              <w:ind w:left="412"/>
              <w:rPr>
                <w:rFonts w:hint="eastAsia" w:ascii="仿宋" w:hAnsi="仿宋" w:eastAsia="仿宋" w:cs="仿宋"/>
                <w:color w:val="auto"/>
                <w:highlight w:val="none"/>
              </w:rPr>
            </w:pPr>
            <w:r>
              <w:rPr>
                <w:rFonts w:hint="eastAsia" w:ascii="仿宋" w:hAnsi="仿宋" w:eastAsia="仿宋" w:cs="仿宋"/>
                <w:color w:val="auto"/>
                <w:spacing w:val="-13"/>
                <w:highlight w:val="none"/>
                <w14:textOutline w14:w="4358" w14:cap="sq" w14:cmpd="sng">
                  <w14:solidFill>
                    <w14:srgbClr w14:val="000000"/>
                  </w14:solidFill>
                  <w14:prstDash w14:val="solid"/>
                  <w14:bevel/>
                </w14:textOutline>
              </w:rPr>
              <w:t>(KW)</w:t>
            </w:r>
          </w:p>
        </w:tc>
        <w:tc>
          <w:tcPr>
            <w:tcW w:w="1051" w:type="dxa"/>
            <w:vAlign w:val="top"/>
          </w:tcPr>
          <w:p>
            <w:pPr>
              <w:spacing w:line="274" w:lineRule="auto"/>
              <w:rPr>
                <w:rFonts w:hint="eastAsia" w:ascii="仿宋" w:hAnsi="仿宋" w:eastAsia="仿宋" w:cs="仿宋"/>
                <w:color w:val="auto"/>
                <w:sz w:val="21"/>
                <w:highlight w:val="none"/>
              </w:rPr>
            </w:pPr>
          </w:p>
          <w:p>
            <w:pPr>
              <w:spacing w:line="275" w:lineRule="auto"/>
              <w:rPr>
                <w:rFonts w:hint="eastAsia" w:ascii="仿宋" w:hAnsi="仿宋" w:eastAsia="仿宋" w:cs="仿宋"/>
                <w:color w:val="auto"/>
                <w:sz w:val="21"/>
                <w:highlight w:val="none"/>
              </w:rPr>
            </w:pPr>
          </w:p>
          <w:p>
            <w:pPr>
              <w:pStyle w:val="14"/>
              <w:spacing w:before="78" w:line="641" w:lineRule="exact"/>
              <w:ind w:left="326"/>
              <w:rPr>
                <w:rFonts w:hint="eastAsia" w:ascii="仿宋" w:hAnsi="仿宋" w:eastAsia="仿宋" w:cs="仿宋"/>
                <w:color w:val="auto"/>
                <w:highlight w:val="none"/>
              </w:rPr>
            </w:pPr>
            <w:r>
              <w:rPr>
                <w:rFonts w:hint="eastAsia" w:ascii="仿宋" w:hAnsi="仿宋" w:eastAsia="仿宋" w:cs="仿宋"/>
                <w:color w:val="auto"/>
                <w:spacing w:val="-6"/>
                <w:position w:val="31"/>
                <w:highlight w:val="none"/>
                <w14:textOutline w14:w="4358" w14:cap="sq" w14:cmpd="sng">
                  <w14:solidFill>
                    <w14:srgbClr w14:val="000000"/>
                  </w14:solidFill>
                  <w14:prstDash w14:val="solid"/>
                  <w14:bevel/>
                </w14:textOutline>
              </w:rPr>
              <w:t>生产</w:t>
            </w:r>
          </w:p>
          <w:p>
            <w:pPr>
              <w:pStyle w:val="14"/>
              <w:spacing w:line="219" w:lineRule="auto"/>
              <w:ind w:left="334"/>
              <w:rPr>
                <w:rFonts w:hint="eastAsia" w:ascii="仿宋" w:hAnsi="仿宋" w:eastAsia="仿宋" w:cs="仿宋"/>
                <w:color w:val="auto"/>
                <w:highlight w:val="none"/>
              </w:rPr>
            </w:pPr>
            <w:r>
              <w:rPr>
                <w:rFonts w:hint="eastAsia" w:ascii="仿宋" w:hAnsi="仿宋" w:eastAsia="仿宋" w:cs="仿宋"/>
                <w:color w:val="auto"/>
                <w:spacing w:val="-10"/>
                <w:highlight w:val="none"/>
                <w14:textOutline w14:w="4358" w14:cap="sq" w14:cmpd="sng">
                  <w14:solidFill>
                    <w14:srgbClr w14:val="000000"/>
                  </w14:solidFill>
                  <w14:prstDash w14:val="solid"/>
                  <w14:bevel/>
                </w14:textOutline>
              </w:rPr>
              <w:t>能力</w:t>
            </w:r>
          </w:p>
        </w:tc>
        <w:tc>
          <w:tcPr>
            <w:tcW w:w="1327" w:type="dxa"/>
            <w:vAlign w:val="top"/>
          </w:tcPr>
          <w:p>
            <w:pPr>
              <w:spacing w:line="289" w:lineRule="auto"/>
              <w:rPr>
                <w:rFonts w:hint="eastAsia" w:ascii="仿宋" w:hAnsi="仿宋" w:eastAsia="仿宋" w:cs="仿宋"/>
                <w:color w:val="auto"/>
                <w:sz w:val="21"/>
                <w:highlight w:val="none"/>
              </w:rPr>
            </w:pPr>
          </w:p>
          <w:p>
            <w:pPr>
              <w:spacing w:line="290" w:lineRule="auto"/>
              <w:rPr>
                <w:rFonts w:hint="eastAsia" w:ascii="仿宋" w:hAnsi="仿宋" w:eastAsia="仿宋" w:cs="仿宋"/>
                <w:color w:val="auto"/>
                <w:sz w:val="21"/>
                <w:highlight w:val="none"/>
              </w:rPr>
            </w:pPr>
          </w:p>
          <w:p>
            <w:pPr>
              <w:spacing w:line="290" w:lineRule="auto"/>
              <w:rPr>
                <w:rFonts w:hint="eastAsia" w:ascii="仿宋" w:hAnsi="仿宋" w:eastAsia="仿宋" w:cs="仿宋"/>
                <w:color w:val="auto"/>
                <w:sz w:val="21"/>
                <w:highlight w:val="none"/>
              </w:rPr>
            </w:pPr>
          </w:p>
          <w:p>
            <w:pPr>
              <w:pStyle w:val="14"/>
              <w:spacing w:before="78" w:line="220" w:lineRule="auto"/>
              <w:ind w:left="198"/>
              <w:rPr>
                <w:rFonts w:hint="eastAsia" w:ascii="仿宋" w:hAnsi="仿宋" w:eastAsia="仿宋" w:cs="仿宋"/>
                <w:color w:val="auto"/>
                <w:highlight w:val="none"/>
              </w:rPr>
            </w:pPr>
            <w:r>
              <w:rPr>
                <w:rFonts w:hint="eastAsia" w:ascii="仿宋" w:hAnsi="仿宋" w:eastAsia="仿宋" w:cs="仿宋"/>
                <w:color w:val="auto"/>
                <w:spacing w:val="-10"/>
                <w:highlight w:val="none"/>
                <w14:textOutline w14:w="4358" w14:cap="sq" w14:cmpd="sng">
                  <w14:solidFill>
                    <w14:srgbClr w14:val="000000"/>
                  </w14:solidFill>
                  <w14:prstDash w14:val="solid"/>
                  <w14:bevel/>
                </w14:textOutline>
              </w:rPr>
              <w:t>自有/租赁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74" w:type="dxa"/>
            <w:vAlign w:val="top"/>
          </w:tcPr>
          <w:p>
            <w:pPr>
              <w:rPr>
                <w:rFonts w:hint="eastAsia" w:ascii="仿宋" w:hAnsi="仿宋" w:eastAsia="仿宋" w:cs="仿宋"/>
                <w:color w:val="auto"/>
                <w:sz w:val="21"/>
                <w:highlight w:val="none"/>
              </w:rPr>
            </w:pPr>
          </w:p>
        </w:tc>
        <w:tc>
          <w:tcPr>
            <w:tcW w:w="978"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149" w:type="dxa"/>
            <w:vAlign w:val="top"/>
          </w:tcPr>
          <w:p>
            <w:pPr>
              <w:rPr>
                <w:rFonts w:hint="eastAsia" w:ascii="仿宋" w:hAnsi="仿宋" w:eastAsia="仿宋" w:cs="仿宋"/>
                <w:color w:val="auto"/>
                <w:sz w:val="21"/>
                <w:highlight w:val="none"/>
              </w:rPr>
            </w:pPr>
          </w:p>
        </w:tc>
        <w:tc>
          <w:tcPr>
            <w:tcW w:w="114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327"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4" w:type="dxa"/>
            <w:vAlign w:val="top"/>
          </w:tcPr>
          <w:p>
            <w:pPr>
              <w:rPr>
                <w:rFonts w:hint="eastAsia" w:ascii="仿宋" w:hAnsi="仿宋" w:eastAsia="仿宋" w:cs="仿宋"/>
                <w:color w:val="auto"/>
                <w:sz w:val="21"/>
                <w:highlight w:val="none"/>
              </w:rPr>
            </w:pPr>
          </w:p>
        </w:tc>
        <w:tc>
          <w:tcPr>
            <w:tcW w:w="978"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149" w:type="dxa"/>
            <w:vAlign w:val="top"/>
          </w:tcPr>
          <w:p>
            <w:pPr>
              <w:rPr>
                <w:rFonts w:hint="eastAsia" w:ascii="仿宋" w:hAnsi="仿宋" w:eastAsia="仿宋" w:cs="仿宋"/>
                <w:color w:val="auto"/>
                <w:sz w:val="21"/>
                <w:highlight w:val="none"/>
              </w:rPr>
            </w:pPr>
          </w:p>
        </w:tc>
        <w:tc>
          <w:tcPr>
            <w:tcW w:w="114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327"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74" w:type="dxa"/>
            <w:vAlign w:val="top"/>
          </w:tcPr>
          <w:p>
            <w:pPr>
              <w:rPr>
                <w:rFonts w:hint="eastAsia" w:ascii="仿宋" w:hAnsi="仿宋" w:eastAsia="仿宋" w:cs="仿宋"/>
                <w:color w:val="auto"/>
                <w:sz w:val="21"/>
                <w:highlight w:val="none"/>
              </w:rPr>
            </w:pPr>
          </w:p>
        </w:tc>
        <w:tc>
          <w:tcPr>
            <w:tcW w:w="978"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149" w:type="dxa"/>
            <w:vAlign w:val="top"/>
          </w:tcPr>
          <w:p>
            <w:pPr>
              <w:rPr>
                <w:rFonts w:hint="eastAsia" w:ascii="仿宋" w:hAnsi="仿宋" w:eastAsia="仿宋" w:cs="仿宋"/>
                <w:color w:val="auto"/>
                <w:sz w:val="21"/>
                <w:highlight w:val="none"/>
              </w:rPr>
            </w:pPr>
          </w:p>
        </w:tc>
        <w:tc>
          <w:tcPr>
            <w:tcW w:w="114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327"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4" w:type="dxa"/>
            <w:vAlign w:val="top"/>
          </w:tcPr>
          <w:p>
            <w:pPr>
              <w:rPr>
                <w:rFonts w:hint="eastAsia" w:ascii="仿宋" w:hAnsi="仿宋" w:eastAsia="仿宋" w:cs="仿宋"/>
                <w:color w:val="auto"/>
                <w:sz w:val="21"/>
                <w:highlight w:val="none"/>
              </w:rPr>
            </w:pPr>
          </w:p>
        </w:tc>
        <w:tc>
          <w:tcPr>
            <w:tcW w:w="978"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149" w:type="dxa"/>
            <w:vAlign w:val="top"/>
          </w:tcPr>
          <w:p>
            <w:pPr>
              <w:rPr>
                <w:rFonts w:hint="eastAsia" w:ascii="仿宋" w:hAnsi="仿宋" w:eastAsia="仿宋" w:cs="仿宋"/>
                <w:color w:val="auto"/>
                <w:sz w:val="21"/>
                <w:highlight w:val="none"/>
              </w:rPr>
            </w:pPr>
          </w:p>
        </w:tc>
        <w:tc>
          <w:tcPr>
            <w:tcW w:w="114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327"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74" w:type="dxa"/>
            <w:vAlign w:val="top"/>
          </w:tcPr>
          <w:p>
            <w:pPr>
              <w:rPr>
                <w:rFonts w:hint="eastAsia" w:ascii="仿宋" w:hAnsi="仿宋" w:eastAsia="仿宋" w:cs="仿宋"/>
                <w:color w:val="auto"/>
                <w:sz w:val="21"/>
                <w:highlight w:val="none"/>
              </w:rPr>
            </w:pPr>
          </w:p>
        </w:tc>
        <w:tc>
          <w:tcPr>
            <w:tcW w:w="978"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052" w:type="dxa"/>
            <w:vAlign w:val="top"/>
          </w:tcPr>
          <w:p>
            <w:pPr>
              <w:rPr>
                <w:rFonts w:hint="eastAsia" w:ascii="仿宋" w:hAnsi="仿宋" w:eastAsia="仿宋" w:cs="仿宋"/>
                <w:color w:val="auto"/>
                <w:sz w:val="21"/>
                <w:highlight w:val="none"/>
              </w:rPr>
            </w:pPr>
          </w:p>
        </w:tc>
        <w:tc>
          <w:tcPr>
            <w:tcW w:w="1149" w:type="dxa"/>
            <w:vAlign w:val="top"/>
          </w:tcPr>
          <w:p>
            <w:pPr>
              <w:rPr>
                <w:rFonts w:hint="eastAsia" w:ascii="仿宋" w:hAnsi="仿宋" w:eastAsia="仿宋" w:cs="仿宋"/>
                <w:color w:val="auto"/>
                <w:sz w:val="21"/>
                <w:highlight w:val="none"/>
              </w:rPr>
            </w:pPr>
          </w:p>
        </w:tc>
        <w:tc>
          <w:tcPr>
            <w:tcW w:w="1142" w:type="dxa"/>
            <w:vAlign w:val="top"/>
          </w:tcPr>
          <w:p>
            <w:pPr>
              <w:rPr>
                <w:rFonts w:hint="eastAsia" w:ascii="仿宋" w:hAnsi="仿宋" w:eastAsia="仿宋" w:cs="仿宋"/>
                <w:color w:val="auto"/>
                <w:sz w:val="21"/>
                <w:highlight w:val="none"/>
              </w:rPr>
            </w:pPr>
          </w:p>
        </w:tc>
        <w:tc>
          <w:tcPr>
            <w:tcW w:w="1051" w:type="dxa"/>
            <w:vAlign w:val="top"/>
          </w:tcPr>
          <w:p>
            <w:pPr>
              <w:rPr>
                <w:rFonts w:hint="eastAsia" w:ascii="仿宋" w:hAnsi="仿宋" w:eastAsia="仿宋" w:cs="仿宋"/>
                <w:color w:val="auto"/>
                <w:sz w:val="21"/>
                <w:highlight w:val="none"/>
              </w:rPr>
            </w:pPr>
          </w:p>
        </w:tc>
        <w:tc>
          <w:tcPr>
            <w:tcW w:w="1327" w:type="dxa"/>
            <w:vAlign w:val="top"/>
          </w:tcPr>
          <w:p>
            <w:pPr>
              <w:rPr>
                <w:rFonts w:hint="eastAsia" w:ascii="仿宋" w:hAnsi="仿宋" w:eastAsia="仿宋" w:cs="仿宋"/>
                <w:color w:val="auto"/>
                <w:sz w:val="21"/>
                <w:highlight w:val="none"/>
              </w:rPr>
            </w:pPr>
          </w:p>
        </w:tc>
      </w:tr>
    </w:tbl>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sectPr>
          <w:footerReference r:id="rId63" w:type="default"/>
          <w:pgSz w:w="11907" w:h="16840"/>
          <w:pgMar w:top="400" w:right="1163" w:bottom="1159" w:left="1162" w:header="0" w:footer="994" w:gutter="0"/>
          <w:pgNumType w:fmt="decimal"/>
          <w:cols w:space="720" w:num="1"/>
        </w:sectPr>
      </w:pPr>
    </w:p>
    <w:p>
      <w:pPr>
        <w:pStyle w:val="6"/>
        <w:spacing w:line="281" w:lineRule="auto"/>
        <w:rPr>
          <w:rFonts w:hint="eastAsia" w:ascii="仿宋" w:hAnsi="仿宋" w:eastAsia="仿宋" w:cs="仿宋"/>
          <w:color w:val="auto"/>
          <w:highlight w:val="none"/>
        </w:rPr>
      </w:pPr>
    </w:p>
    <w:p>
      <w:pPr>
        <w:pStyle w:val="6"/>
        <w:spacing w:line="282" w:lineRule="auto"/>
        <w:rPr>
          <w:rFonts w:hint="eastAsia" w:ascii="仿宋" w:hAnsi="仿宋" w:eastAsia="仿宋" w:cs="仿宋"/>
          <w:color w:val="auto"/>
          <w:highlight w:val="none"/>
        </w:rPr>
      </w:pPr>
    </w:p>
    <w:p>
      <w:pPr>
        <w:spacing w:before="78" w:line="219" w:lineRule="auto"/>
        <w:ind w:left="716"/>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附表二、劳动力计划表</w:t>
      </w:r>
    </w:p>
    <w:p>
      <w:pPr>
        <w:spacing w:before="83" w:line="212" w:lineRule="auto"/>
        <w:ind w:left="423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劳动力计划表</w:t>
      </w:r>
    </w:p>
    <w:tbl>
      <w:tblPr>
        <w:tblStyle w:val="13"/>
        <w:tblW w:w="98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4"/>
        <w:gridCol w:w="1049"/>
        <w:gridCol w:w="927"/>
        <w:gridCol w:w="927"/>
        <w:gridCol w:w="927"/>
        <w:gridCol w:w="927"/>
        <w:gridCol w:w="928"/>
        <w:gridCol w:w="927"/>
        <w:gridCol w:w="928"/>
        <w:gridCol w:w="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364" w:type="dxa"/>
            <w:vMerge w:val="restart"/>
            <w:tcBorders>
              <w:bottom w:val="nil"/>
            </w:tcBorders>
            <w:vAlign w:val="top"/>
          </w:tcPr>
          <w:p>
            <w:pPr>
              <w:spacing w:line="277" w:lineRule="auto"/>
              <w:rPr>
                <w:rFonts w:hint="eastAsia" w:ascii="仿宋" w:hAnsi="仿宋" w:eastAsia="仿宋" w:cs="仿宋"/>
                <w:color w:val="auto"/>
                <w:sz w:val="21"/>
                <w:highlight w:val="none"/>
              </w:rPr>
            </w:pPr>
          </w:p>
          <w:p>
            <w:pPr>
              <w:spacing w:line="277" w:lineRule="auto"/>
              <w:rPr>
                <w:rFonts w:hint="eastAsia" w:ascii="仿宋" w:hAnsi="仿宋" w:eastAsia="仿宋" w:cs="仿宋"/>
                <w:color w:val="auto"/>
                <w:sz w:val="21"/>
                <w:highlight w:val="none"/>
              </w:rPr>
            </w:pPr>
          </w:p>
          <w:p>
            <w:pPr>
              <w:pStyle w:val="14"/>
              <w:spacing w:before="78" w:line="220" w:lineRule="auto"/>
              <w:ind w:left="119"/>
              <w:rPr>
                <w:rFonts w:hint="eastAsia" w:ascii="仿宋" w:hAnsi="仿宋" w:eastAsia="仿宋" w:cs="仿宋"/>
                <w:color w:val="auto"/>
                <w:highlight w:val="none"/>
              </w:rPr>
            </w:pPr>
            <w:r>
              <w:rPr>
                <w:rFonts w:hint="eastAsia" w:ascii="仿宋" w:hAnsi="仿宋" w:eastAsia="仿宋" w:cs="仿宋"/>
                <w:color w:val="auto"/>
                <w:spacing w:val="-4"/>
                <w:highlight w:val="none"/>
              </w:rPr>
              <w:t>工种级别</w:t>
            </w:r>
          </w:p>
        </w:tc>
        <w:tc>
          <w:tcPr>
            <w:tcW w:w="1049" w:type="dxa"/>
            <w:vMerge w:val="restart"/>
            <w:tcBorders>
              <w:bottom w:val="nil"/>
            </w:tcBorders>
            <w:vAlign w:val="top"/>
          </w:tcPr>
          <w:p>
            <w:pPr>
              <w:spacing w:line="277" w:lineRule="auto"/>
              <w:rPr>
                <w:rFonts w:hint="eastAsia" w:ascii="仿宋" w:hAnsi="仿宋" w:eastAsia="仿宋" w:cs="仿宋"/>
                <w:color w:val="auto"/>
                <w:sz w:val="21"/>
                <w:highlight w:val="none"/>
              </w:rPr>
            </w:pPr>
          </w:p>
          <w:p>
            <w:pPr>
              <w:spacing w:line="277" w:lineRule="auto"/>
              <w:rPr>
                <w:rFonts w:hint="eastAsia" w:ascii="仿宋" w:hAnsi="仿宋" w:eastAsia="仿宋" w:cs="仿宋"/>
                <w:color w:val="auto"/>
                <w:sz w:val="21"/>
                <w:highlight w:val="none"/>
              </w:rPr>
            </w:pPr>
          </w:p>
          <w:p>
            <w:pPr>
              <w:pStyle w:val="14"/>
              <w:spacing w:before="78" w:line="219" w:lineRule="auto"/>
              <w:ind w:left="113"/>
              <w:rPr>
                <w:rFonts w:hint="eastAsia" w:ascii="仿宋" w:hAnsi="仿宋" w:eastAsia="仿宋" w:cs="仿宋"/>
                <w:color w:val="auto"/>
                <w:highlight w:val="none"/>
              </w:rPr>
            </w:pPr>
            <w:r>
              <w:rPr>
                <w:rFonts w:hint="eastAsia" w:ascii="仿宋" w:hAnsi="仿宋" w:eastAsia="仿宋" w:cs="仿宋"/>
                <w:color w:val="auto"/>
                <w:spacing w:val="-5"/>
                <w:highlight w:val="none"/>
              </w:rPr>
              <w:t>姓名</w:t>
            </w:r>
          </w:p>
        </w:tc>
        <w:tc>
          <w:tcPr>
            <w:tcW w:w="7461" w:type="dxa"/>
            <w:gridSpan w:val="8"/>
            <w:vAlign w:val="top"/>
          </w:tcPr>
          <w:p>
            <w:pPr>
              <w:pStyle w:val="14"/>
              <w:spacing w:before="312" w:line="219" w:lineRule="auto"/>
              <w:ind w:left="115"/>
              <w:rPr>
                <w:rFonts w:hint="eastAsia" w:ascii="仿宋" w:hAnsi="仿宋" w:eastAsia="仿宋" w:cs="仿宋"/>
                <w:color w:val="auto"/>
                <w:highlight w:val="none"/>
              </w:rPr>
            </w:pPr>
            <w:r>
              <w:rPr>
                <w:rFonts w:hint="eastAsia" w:ascii="仿宋" w:hAnsi="仿宋" w:eastAsia="仿宋" w:cs="仿宋"/>
                <w:color w:val="auto"/>
                <w:spacing w:val="-1"/>
                <w:highlight w:val="none"/>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64" w:type="dxa"/>
            <w:vMerge w:val="continue"/>
            <w:tcBorders>
              <w:top w:val="nil"/>
            </w:tcBorders>
            <w:vAlign w:val="top"/>
          </w:tcPr>
          <w:p>
            <w:pPr>
              <w:rPr>
                <w:rFonts w:hint="eastAsia" w:ascii="仿宋" w:hAnsi="仿宋" w:eastAsia="仿宋" w:cs="仿宋"/>
                <w:color w:val="auto"/>
                <w:sz w:val="21"/>
                <w:highlight w:val="none"/>
              </w:rPr>
            </w:pPr>
          </w:p>
        </w:tc>
        <w:tc>
          <w:tcPr>
            <w:tcW w:w="1049" w:type="dxa"/>
            <w:vMerge w:val="continue"/>
            <w:tcBorders>
              <w:top w:val="nil"/>
            </w:tcBorders>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70"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pPr>
              <w:rPr>
                <w:rFonts w:hint="eastAsia" w:ascii="仿宋" w:hAnsi="仿宋" w:eastAsia="仿宋" w:cs="仿宋"/>
                <w:color w:val="auto"/>
                <w:sz w:val="21"/>
                <w:highlight w:val="none"/>
              </w:rPr>
            </w:pPr>
          </w:p>
        </w:tc>
        <w:tc>
          <w:tcPr>
            <w:tcW w:w="1049"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70"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pPr>
              <w:rPr>
                <w:rFonts w:hint="eastAsia" w:ascii="仿宋" w:hAnsi="仿宋" w:eastAsia="仿宋" w:cs="仿宋"/>
                <w:color w:val="auto"/>
                <w:sz w:val="21"/>
                <w:highlight w:val="none"/>
              </w:rPr>
            </w:pPr>
          </w:p>
        </w:tc>
        <w:tc>
          <w:tcPr>
            <w:tcW w:w="1049"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70"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pPr>
              <w:rPr>
                <w:rFonts w:hint="eastAsia" w:ascii="仿宋" w:hAnsi="仿宋" w:eastAsia="仿宋" w:cs="仿宋"/>
                <w:color w:val="auto"/>
                <w:sz w:val="21"/>
                <w:highlight w:val="none"/>
              </w:rPr>
            </w:pPr>
          </w:p>
        </w:tc>
        <w:tc>
          <w:tcPr>
            <w:tcW w:w="1049"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70"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pPr>
              <w:rPr>
                <w:rFonts w:hint="eastAsia" w:ascii="仿宋" w:hAnsi="仿宋" w:eastAsia="仿宋" w:cs="仿宋"/>
                <w:color w:val="auto"/>
                <w:sz w:val="21"/>
                <w:highlight w:val="none"/>
              </w:rPr>
            </w:pPr>
          </w:p>
        </w:tc>
        <w:tc>
          <w:tcPr>
            <w:tcW w:w="1049"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70"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64" w:type="dxa"/>
            <w:vAlign w:val="top"/>
          </w:tcPr>
          <w:p>
            <w:pPr>
              <w:rPr>
                <w:rFonts w:hint="eastAsia" w:ascii="仿宋" w:hAnsi="仿宋" w:eastAsia="仿宋" w:cs="仿宋"/>
                <w:color w:val="auto"/>
                <w:sz w:val="21"/>
                <w:highlight w:val="none"/>
              </w:rPr>
            </w:pPr>
          </w:p>
        </w:tc>
        <w:tc>
          <w:tcPr>
            <w:tcW w:w="1049"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27" w:type="dxa"/>
            <w:vAlign w:val="top"/>
          </w:tcPr>
          <w:p>
            <w:pPr>
              <w:rPr>
                <w:rFonts w:hint="eastAsia" w:ascii="仿宋" w:hAnsi="仿宋" w:eastAsia="仿宋" w:cs="仿宋"/>
                <w:color w:val="auto"/>
                <w:sz w:val="21"/>
                <w:highlight w:val="none"/>
              </w:rPr>
            </w:pPr>
          </w:p>
        </w:tc>
        <w:tc>
          <w:tcPr>
            <w:tcW w:w="928" w:type="dxa"/>
            <w:vAlign w:val="top"/>
          </w:tcPr>
          <w:p>
            <w:pPr>
              <w:rPr>
                <w:rFonts w:hint="eastAsia" w:ascii="仿宋" w:hAnsi="仿宋" w:eastAsia="仿宋" w:cs="仿宋"/>
                <w:color w:val="auto"/>
                <w:sz w:val="21"/>
                <w:highlight w:val="none"/>
              </w:rPr>
            </w:pPr>
          </w:p>
        </w:tc>
        <w:tc>
          <w:tcPr>
            <w:tcW w:w="970" w:type="dxa"/>
            <w:vAlign w:val="top"/>
          </w:tcPr>
          <w:p>
            <w:pPr>
              <w:rPr>
                <w:rFonts w:hint="eastAsia" w:ascii="仿宋" w:hAnsi="仿宋" w:eastAsia="仿宋" w:cs="仿宋"/>
                <w:color w:val="auto"/>
                <w:sz w:val="21"/>
                <w:highlight w:val="none"/>
              </w:rPr>
            </w:pPr>
          </w:p>
        </w:tc>
      </w:tr>
    </w:tbl>
    <w:p>
      <w:pPr>
        <w:spacing w:before="306" w:line="640" w:lineRule="exact"/>
        <w:ind w:left="697"/>
        <w:rPr>
          <w:rFonts w:hint="eastAsia" w:ascii="仿宋" w:hAnsi="仿宋" w:eastAsia="仿宋" w:cs="仿宋"/>
          <w:color w:val="auto"/>
          <w:sz w:val="24"/>
          <w:szCs w:val="24"/>
          <w:highlight w:val="none"/>
        </w:rPr>
      </w:pPr>
      <w:r>
        <w:rPr>
          <w:rFonts w:hint="eastAsia" w:ascii="仿宋" w:hAnsi="仿宋" w:eastAsia="仿宋" w:cs="仿宋"/>
          <w:color w:val="auto"/>
          <w:position w:val="31"/>
          <w:sz w:val="24"/>
          <w:szCs w:val="24"/>
          <w:highlight w:val="none"/>
        </w:rPr>
        <w:t>注：供应商应按所列格式提交包括分包人在内</w:t>
      </w:r>
      <w:r>
        <w:rPr>
          <w:rFonts w:hint="eastAsia" w:ascii="仿宋" w:hAnsi="仿宋" w:eastAsia="仿宋" w:cs="仿宋"/>
          <w:color w:val="auto"/>
          <w:spacing w:val="-1"/>
          <w:position w:val="31"/>
          <w:sz w:val="24"/>
          <w:szCs w:val="24"/>
          <w:highlight w:val="none"/>
        </w:rPr>
        <w:t>的估计的劳动力计划表。</w:t>
      </w:r>
    </w:p>
    <w:p>
      <w:pPr>
        <w:spacing w:line="218" w:lineRule="auto"/>
        <w:ind w:left="117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本计划表是以每班八小时工作制为基础的。</w:t>
      </w:r>
    </w:p>
    <w:p>
      <w:pPr>
        <w:spacing w:line="218" w:lineRule="auto"/>
        <w:rPr>
          <w:rFonts w:hint="eastAsia" w:ascii="仿宋" w:hAnsi="仿宋" w:eastAsia="仿宋" w:cs="仿宋"/>
          <w:color w:val="auto"/>
          <w:sz w:val="24"/>
          <w:szCs w:val="24"/>
          <w:highlight w:val="none"/>
        </w:rPr>
        <w:sectPr>
          <w:footerReference r:id="rId64" w:type="default"/>
          <w:pgSz w:w="11907" w:h="16840"/>
          <w:pgMar w:top="400" w:right="1014" w:bottom="1159" w:left="1013" w:header="0" w:footer="994" w:gutter="0"/>
          <w:pgNumType w:fmt="decimal"/>
          <w:cols w:space="720" w:num="1"/>
        </w:sectPr>
      </w:pPr>
    </w:p>
    <w:p>
      <w:pPr>
        <w:pStyle w:val="6"/>
        <w:spacing w:line="253" w:lineRule="auto"/>
        <w:rPr>
          <w:rFonts w:hint="eastAsia" w:ascii="仿宋" w:hAnsi="仿宋" w:eastAsia="仿宋" w:cs="仿宋"/>
          <w:color w:val="auto"/>
          <w:highlight w:val="none"/>
        </w:rPr>
      </w:pPr>
    </w:p>
    <w:p>
      <w:pPr>
        <w:pStyle w:val="6"/>
        <w:spacing w:line="253" w:lineRule="auto"/>
        <w:rPr>
          <w:rFonts w:hint="eastAsia" w:ascii="仿宋" w:hAnsi="仿宋" w:eastAsia="仿宋" w:cs="仿宋"/>
          <w:color w:val="auto"/>
          <w:highlight w:val="none"/>
        </w:rPr>
      </w:pPr>
    </w:p>
    <w:p>
      <w:pPr>
        <w:pStyle w:val="6"/>
        <w:spacing w:line="254" w:lineRule="auto"/>
        <w:rPr>
          <w:rFonts w:hint="eastAsia" w:ascii="仿宋" w:hAnsi="仿宋" w:eastAsia="仿宋" w:cs="仿宋"/>
          <w:color w:val="auto"/>
          <w:highlight w:val="none"/>
        </w:rPr>
      </w:pPr>
    </w:p>
    <w:p>
      <w:pPr>
        <w:spacing w:before="78" w:line="219" w:lineRule="auto"/>
        <w:ind w:left="6"/>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附表三、项目管理班子配备情况表</w:t>
      </w:r>
    </w:p>
    <w:p>
      <w:pPr>
        <w:spacing w:before="176" w:line="212" w:lineRule="auto"/>
        <w:ind w:left="349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项目管理班子配备情况表</w:t>
      </w:r>
    </w:p>
    <w:tbl>
      <w:tblPr>
        <w:tblStyle w:val="13"/>
        <w:tblW w:w="9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614"/>
        <w:gridCol w:w="614"/>
        <w:gridCol w:w="615"/>
        <w:gridCol w:w="899"/>
        <w:gridCol w:w="720"/>
        <w:gridCol w:w="1079"/>
        <w:gridCol w:w="900"/>
        <w:gridCol w:w="1439"/>
        <w:gridCol w:w="1079"/>
        <w:gridCol w:w="1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8" w:type="dxa"/>
            <w:vMerge w:val="restart"/>
            <w:tcBorders>
              <w:bottom w:val="nil"/>
            </w:tcBorders>
            <w:textDirection w:val="tbRlV"/>
            <w:vAlign w:val="top"/>
          </w:tcPr>
          <w:p>
            <w:pPr>
              <w:pStyle w:val="14"/>
              <w:spacing w:before="154" w:line="207" w:lineRule="auto"/>
              <w:ind w:left="506"/>
              <w:rPr>
                <w:rFonts w:hint="eastAsia" w:ascii="仿宋" w:hAnsi="仿宋" w:eastAsia="仿宋" w:cs="仿宋"/>
                <w:color w:val="auto"/>
                <w:highlight w:val="none"/>
              </w:rPr>
            </w:pPr>
            <w:r>
              <w:rPr>
                <w:rFonts w:hint="eastAsia" w:ascii="仿宋" w:hAnsi="仿宋" w:eastAsia="仿宋" w:cs="仿宋"/>
                <w:color w:val="auto"/>
                <w:spacing w:val="35"/>
                <w:highlight w:val="none"/>
                <w14:textOutline w14:w="4358" w14:cap="sq" w14:cmpd="sng">
                  <w14:solidFill>
                    <w14:srgbClr w14:val="000000"/>
                  </w14:solidFill>
                  <w14:prstDash w14:val="solid"/>
                  <w14:bevel/>
                </w14:textOutline>
              </w:rPr>
              <w:t>职务</w:t>
            </w:r>
          </w:p>
        </w:tc>
        <w:tc>
          <w:tcPr>
            <w:tcW w:w="614" w:type="dxa"/>
            <w:vMerge w:val="restart"/>
            <w:tcBorders>
              <w:bottom w:val="nil"/>
            </w:tcBorders>
            <w:textDirection w:val="tbRlV"/>
            <w:vAlign w:val="top"/>
          </w:tcPr>
          <w:p>
            <w:pPr>
              <w:pStyle w:val="14"/>
              <w:spacing w:before="153" w:line="208" w:lineRule="auto"/>
              <w:ind w:left="506"/>
              <w:rPr>
                <w:rFonts w:hint="eastAsia" w:ascii="仿宋" w:hAnsi="仿宋" w:eastAsia="仿宋" w:cs="仿宋"/>
                <w:color w:val="auto"/>
                <w:highlight w:val="none"/>
              </w:rPr>
            </w:pPr>
            <w:r>
              <w:rPr>
                <w:rFonts w:hint="eastAsia" w:ascii="仿宋" w:hAnsi="仿宋" w:eastAsia="仿宋" w:cs="仿宋"/>
                <w:color w:val="auto"/>
                <w:spacing w:val="35"/>
                <w:highlight w:val="none"/>
                <w14:textOutline w14:w="4358" w14:cap="sq" w14:cmpd="sng">
                  <w14:solidFill>
                    <w14:srgbClr w14:val="000000"/>
                  </w14:solidFill>
                  <w14:prstDash w14:val="solid"/>
                  <w14:bevel/>
                </w14:textOutline>
              </w:rPr>
              <w:t>姓名</w:t>
            </w:r>
          </w:p>
        </w:tc>
        <w:tc>
          <w:tcPr>
            <w:tcW w:w="614" w:type="dxa"/>
            <w:vMerge w:val="restart"/>
            <w:tcBorders>
              <w:bottom w:val="nil"/>
            </w:tcBorders>
            <w:textDirection w:val="tbRlV"/>
            <w:vAlign w:val="top"/>
          </w:tcPr>
          <w:p>
            <w:pPr>
              <w:pStyle w:val="14"/>
              <w:spacing w:before="153" w:line="208" w:lineRule="auto"/>
              <w:ind w:right="38"/>
              <w:jc w:val="right"/>
              <w:rPr>
                <w:rFonts w:hint="eastAsia" w:ascii="仿宋" w:hAnsi="仿宋" w:eastAsia="仿宋" w:cs="仿宋"/>
                <w:color w:val="auto"/>
                <w:highlight w:val="none"/>
              </w:rPr>
            </w:pP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身</w:t>
            </w:r>
            <w:r>
              <w:rPr>
                <w:rFonts w:hint="eastAsia" w:ascii="仿宋" w:hAnsi="仿宋" w:eastAsia="仿宋" w:cs="仿宋"/>
                <w:color w:val="auto"/>
                <w:spacing w:val="-46"/>
                <w:highlight w:val="none"/>
              </w:rPr>
              <w:t xml:space="preserve"> </w:t>
            </w: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份</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证</w:t>
            </w:r>
            <w:r>
              <w:rPr>
                <w:rFonts w:hint="eastAsia" w:ascii="仿宋" w:hAnsi="仿宋" w:eastAsia="仿宋" w:cs="仿宋"/>
                <w:color w:val="auto"/>
                <w:spacing w:val="-47"/>
                <w:highlight w:val="none"/>
              </w:rPr>
              <w:t xml:space="preserve"> </w:t>
            </w: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号</w:t>
            </w:r>
          </w:p>
        </w:tc>
        <w:tc>
          <w:tcPr>
            <w:tcW w:w="615" w:type="dxa"/>
            <w:vMerge w:val="restart"/>
            <w:tcBorders>
              <w:bottom w:val="nil"/>
            </w:tcBorders>
            <w:textDirection w:val="tbRlV"/>
            <w:vAlign w:val="top"/>
          </w:tcPr>
          <w:p>
            <w:pPr>
              <w:pStyle w:val="14"/>
              <w:spacing w:before="153" w:line="211" w:lineRule="auto"/>
              <w:ind w:left="506"/>
              <w:rPr>
                <w:rFonts w:hint="eastAsia" w:ascii="仿宋" w:hAnsi="仿宋" w:eastAsia="仿宋" w:cs="仿宋"/>
                <w:color w:val="auto"/>
                <w:highlight w:val="none"/>
              </w:rPr>
            </w:pPr>
            <w:r>
              <w:rPr>
                <w:rFonts w:hint="eastAsia" w:ascii="仿宋" w:hAnsi="仿宋" w:eastAsia="仿宋" w:cs="仿宋"/>
                <w:color w:val="auto"/>
                <w:spacing w:val="35"/>
                <w:highlight w:val="none"/>
                <w14:textOutline w14:w="4358" w14:cap="sq" w14:cmpd="sng">
                  <w14:solidFill>
                    <w14:srgbClr w14:val="000000"/>
                  </w14:solidFill>
                  <w14:prstDash w14:val="solid"/>
                  <w14:bevel/>
                </w14:textOutline>
              </w:rPr>
              <w:t>职称</w:t>
            </w:r>
          </w:p>
        </w:tc>
        <w:tc>
          <w:tcPr>
            <w:tcW w:w="5037" w:type="dxa"/>
            <w:gridSpan w:val="5"/>
            <w:vAlign w:val="top"/>
          </w:tcPr>
          <w:p>
            <w:pPr>
              <w:pStyle w:val="14"/>
              <w:spacing w:before="195" w:line="219" w:lineRule="auto"/>
              <w:ind w:left="2551"/>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sq" w14:cmpd="sng">
                  <w14:solidFill>
                    <w14:srgbClr w14:val="000000"/>
                  </w14:solidFill>
                  <w14:prstDash w14:val="solid"/>
                  <w14:bevel/>
                </w14:textOutline>
              </w:rPr>
              <w:t>上岗资格证明</w:t>
            </w:r>
          </w:p>
        </w:tc>
        <w:tc>
          <w:tcPr>
            <w:tcW w:w="2095" w:type="dxa"/>
            <w:gridSpan w:val="2"/>
            <w:vAlign w:val="top"/>
          </w:tcPr>
          <w:p>
            <w:pPr>
              <w:pStyle w:val="14"/>
              <w:spacing w:before="41" w:line="219" w:lineRule="auto"/>
              <w:ind w:left="750"/>
              <w:rPr>
                <w:rFonts w:hint="eastAsia" w:ascii="仿宋" w:hAnsi="仿宋" w:eastAsia="仿宋" w:cs="仿宋"/>
                <w:color w:val="auto"/>
                <w:highlight w:val="none"/>
              </w:rPr>
            </w:pPr>
            <w:r>
              <w:rPr>
                <w:rFonts w:hint="eastAsia" w:ascii="仿宋" w:hAnsi="仿宋" w:eastAsia="仿宋" w:cs="仿宋"/>
                <w:color w:val="auto"/>
                <w:spacing w:val="-12"/>
                <w:highlight w:val="none"/>
                <w14:textOutline w14:w="4358" w14:cap="sq" w14:cmpd="sng">
                  <w14:solidFill>
                    <w14:srgbClr w14:val="000000"/>
                  </w14:solidFill>
                  <w14:prstDash w14:val="solid"/>
                  <w14:bevel/>
                </w14:textOutline>
              </w:rPr>
              <w:t>已承担</w:t>
            </w:r>
          </w:p>
          <w:p>
            <w:pPr>
              <w:pStyle w:val="14"/>
              <w:spacing w:before="23" w:line="209" w:lineRule="auto"/>
              <w:ind w:left="363"/>
              <w:rPr>
                <w:rFonts w:hint="eastAsia" w:ascii="仿宋" w:hAnsi="仿宋" w:eastAsia="仿宋" w:cs="仿宋"/>
                <w:color w:val="auto"/>
                <w:highlight w:val="none"/>
              </w:rPr>
            </w:pPr>
            <w:r>
              <w:rPr>
                <w:rFonts w:hint="eastAsia" w:ascii="仿宋" w:hAnsi="仿宋" w:eastAsia="仿宋" w:cs="仿宋"/>
                <w:color w:val="auto"/>
                <w:spacing w:val="-1"/>
                <w:highlight w:val="none"/>
                <w14:textOutline w14:w="4358" w14:cap="sq" w14:cmpd="sng">
                  <w14:solidFill>
                    <w14:srgbClr w14:val="000000"/>
                  </w14:solidFill>
                  <w14:prstDash w14:val="solid"/>
                  <w14:bevel/>
                </w14:textOutline>
              </w:rPr>
              <w:t>在建工程情况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618" w:type="dxa"/>
            <w:vMerge w:val="continue"/>
            <w:tcBorders>
              <w:top w:val="nil"/>
            </w:tcBorders>
            <w:textDirection w:val="tbRlV"/>
            <w:vAlign w:val="top"/>
          </w:tcPr>
          <w:p>
            <w:pPr>
              <w:rPr>
                <w:rFonts w:hint="eastAsia" w:ascii="仿宋" w:hAnsi="仿宋" w:eastAsia="仿宋" w:cs="仿宋"/>
                <w:color w:val="auto"/>
                <w:sz w:val="21"/>
                <w:highlight w:val="none"/>
              </w:rPr>
            </w:pPr>
          </w:p>
        </w:tc>
        <w:tc>
          <w:tcPr>
            <w:tcW w:w="614" w:type="dxa"/>
            <w:vMerge w:val="continue"/>
            <w:tcBorders>
              <w:top w:val="nil"/>
            </w:tcBorders>
            <w:textDirection w:val="tbRlV"/>
            <w:vAlign w:val="top"/>
          </w:tcPr>
          <w:p>
            <w:pPr>
              <w:rPr>
                <w:rFonts w:hint="eastAsia" w:ascii="仿宋" w:hAnsi="仿宋" w:eastAsia="仿宋" w:cs="仿宋"/>
                <w:color w:val="auto"/>
                <w:sz w:val="21"/>
                <w:highlight w:val="none"/>
              </w:rPr>
            </w:pPr>
          </w:p>
        </w:tc>
        <w:tc>
          <w:tcPr>
            <w:tcW w:w="614" w:type="dxa"/>
            <w:vMerge w:val="continue"/>
            <w:tcBorders>
              <w:top w:val="nil"/>
            </w:tcBorders>
            <w:textDirection w:val="tbRlV"/>
            <w:vAlign w:val="top"/>
          </w:tcPr>
          <w:p>
            <w:pPr>
              <w:rPr>
                <w:rFonts w:hint="eastAsia" w:ascii="仿宋" w:hAnsi="仿宋" w:eastAsia="仿宋" w:cs="仿宋"/>
                <w:color w:val="auto"/>
                <w:sz w:val="21"/>
                <w:highlight w:val="none"/>
              </w:rPr>
            </w:pPr>
          </w:p>
        </w:tc>
        <w:tc>
          <w:tcPr>
            <w:tcW w:w="615" w:type="dxa"/>
            <w:vMerge w:val="continue"/>
            <w:tcBorders>
              <w:top w:val="nil"/>
            </w:tcBorders>
            <w:textDirection w:val="tbRlV"/>
            <w:vAlign w:val="top"/>
          </w:tcPr>
          <w:p>
            <w:pPr>
              <w:rPr>
                <w:rFonts w:hint="eastAsia" w:ascii="仿宋" w:hAnsi="仿宋" w:eastAsia="仿宋" w:cs="仿宋"/>
                <w:color w:val="auto"/>
                <w:sz w:val="21"/>
                <w:highlight w:val="none"/>
              </w:rPr>
            </w:pPr>
          </w:p>
        </w:tc>
        <w:tc>
          <w:tcPr>
            <w:tcW w:w="899" w:type="dxa"/>
            <w:vAlign w:val="top"/>
          </w:tcPr>
          <w:p>
            <w:pPr>
              <w:pStyle w:val="14"/>
              <w:spacing w:before="186" w:line="230" w:lineRule="auto"/>
              <w:ind w:left="247" w:right="177" w:hanging="2"/>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证书</w:t>
            </w:r>
            <w:r>
              <w:rPr>
                <w:rFonts w:hint="eastAsia" w:ascii="仿宋" w:hAnsi="仿宋" w:eastAsia="仿宋" w:cs="仿宋"/>
                <w:color w:val="auto"/>
                <w:highlight w:val="none"/>
              </w:rPr>
              <w:t xml:space="preserve"> </w:t>
            </w:r>
            <w:r>
              <w:rPr>
                <w:rFonts w:hint="eastAsia" w:ascii="仿宋" w:hAnsi="仿宋" w:eastAsia="仿宋" w:cs="仿宋"/>
                <w:color w:val="auto"/>
                <w:spacing w:val="-7"/>
                <w:highlight w:val="none"/>
                <w14:textOutline w14:w="4358" w14:cap="sq" w14:cmpd="sng">
                  <w14:solidFill>
                    <w14:srgbClr w14:val="000000"/>
                  </w14:solidFill>
                  <w14:prstDash w14:val="solid"/>
                  <w14:bevel/>
                </w14:textOutline>
              </w:rPr>
              <w:t>名称</w:t>
            </w:r>
          </w:p>
        </w:tc>
        <w:tc>
          <w:tcPr>
            <w:tcW w:w="720" w:type="dxa"/>
            <w:textDirection w:val="tbRlV"/>
            <w:vAlign w:val="top"/>
          </w:tcPr>
          <w:p>
            <w:pPr>
              <w:pStyle w:val="14"/>
              <w:spacing w:before="206" w:line="206" w:lineRule="auto"/>
              <w:ind w:left="186"/>
              <w:rPr>
                <w:rFonts w:hint="eastAsia" w:ascii="仿宋" w:hAnsi="仿宋" w:eastAsia="仿宋" w:cs="仿宋"/>
                <w:color w:val="auto"/>
                <w:highlight w:val="none"/>
              </w:rPr>
            </w:pPr>
            <w:r>
              <w:rPr>
                <w:rFonts w:hint="eastAsia" w:ascii="仿宋" w:hAnsi="仿宋" w:eastAsia="仿宋" w:cs="仿宋"/>
                <w:color w:val="auto"/>
                <w:spacing w:val="34"/>
                <w:highlight w:val="none"/>
                <w14:textOutline w14:w="4358" w14:cap="sq" w14:cmpd="sng">
                  <w14:solidFill>
                    <w14:srgbClr w14:val="000000"/>
                  </w14:solidFill>
                  <w14:prstDash w14:val="solid"/>
                  <w14:bevel/>
                </w14:textOutline>
              </w:rPr>
              <w:t>级别</w:t>
            </w:r>
          </w:p>
        </w:tc>
        <w:tc>
          <w:tcPr>
            <w:tcW w:w="1079" w:type="dxa"/>
            <w:vAlign w:val="top"/>
          </w:tcPr>
          <w:p>
            <w:pPr>
              <w:spacing w:line="260" w:lineRule="auto"/>
              <w:rPr>
                <w:rFonts w:hint="eastAsia" w:ascii="仿宋" w:hAnsi="仿宋" w:eastAsia="仿宋" w:cs="仿宋"/>
                <w:color w:val="auto"/>
                <w:sz w:val="21"/>
                <w:highlight w:val="none"/>
              </w:rPr>
            </w:pPr>
          </w:p>
          <w:p>
            <w:pPr>
              <w:pStyle w:val="14"/>
              <w:spacing w:before="78" w:line="221" w:lineRule="auto"/>
              <w:ind w:left="338"/>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证号</w:t>
            </w:r>
          </w:p>
        </w:tc>
        <w:tc>
          <w:tcPr>
            <w:tcW w:w="900" w:type="dxa"/>
            <w:vAlign w:val="top"/>
          </w:tcPr>
          <w:p>
            <w:pPr>
              <w:spacing w:line="260" w:lineRule="auto"/>
              <w:rPr>
                <w:rFonts w:hint="eastAsia" w:ascii="仿宋" w:hAnsi="仿宋" w:eastAsia="仿宋" w:cs="仿宋"/>
                <w:color w:val="auto"/>
                <w:sz w:val="21"/>
                <w:highlight w:val="none"/>
              </w:rPr>
            </w:pPr>
          </w:p>
          <w:p>
            <w:pPr>
              <w:pStyle w:val="14"/>
              <w:spacing w:before="78" w:line="220" w:lineRule="auto"/>
              <w:ind w:left="248"/>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专业</w:t>
            </w:r>
          </w:p>
        </w:tc>
        <w:tc>
          <w:tcPr>
            <w:tcW w:w="1439" w:type="dxa"/>
            <w:vAlign w:val="top"/>
          </w:tcPr>
          <w:p>
            <w:pPr>
              <w:pStyle w:val="14"/>
              <w:spacing w:before="186" w:line="229" w:lineRule="auto"/>
              <w:ind w:left="640" w:right="81" w:hanging="482"/>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sq" w14:cmpd="sng">
                  <w14:solidFill>
                    <w14:srgbClr w14:val="000000"/>
                  </w14:solidFill>
                  <w14:prstDash w14:val="solid"/>
                  <w14:bevel/>
                </w14:textOutline>
              </w:rPr>
              <w:t>社保缴纳情</w:t>
            </w:r>
            <w:r>
              <w:rPr>
                <w:rFonts w:hint="eastAsia" w:ascii="仿宋" w:hAnsi="仿宋" w:eastAsia="仿宋" w:cs="仿宋"/>
                <w:color w:val="auto"/>
                <w:spacing w:val="2"/>
                <w:highlight w:val="none"/>
              </w:rPr>
              <w:t xml:space="preserve"> </w:t>
            </w:r>
            <w:r>
              <w:rPr>
                <w:rFonts w:hint="eastAsia" w:ascii="仿宋" w:hAnsi="仿宋" w:eastAsia="仿宋" w:cs="仿宋"/>
                <w:color w:val="auto"/>
                <w:highlight w:val="none"/>
                <w14:textOutline w14:w="4358" w14:cap="sq" w14:cmpd="sng">
                  <w14:solidFill>
                    <w14:srgbClr w14:val="000000"/>
                  </w14:solidFill>
                  <w14:prstDash w14:val="solid"/>
                  <w14:bevel/>
                </w14:textOutline>
              </w:rPr>
              <w:t>况</w:t>
            </w:r>
          </w:p>
        </w:tc>
        <w:tc>
          <w:tcPr>
            <w:tcW w:w="1079" w:type="dxa"/>
            <w:vAlign w:val="top"/>
          </w:tcPr>
          <w:p>
            <w:pPr>
              <w:pStyle w:val="14"/>
              <w:spacing w:before="186" w:line="238" w:lineRule="auto"/>
              <w:ind w:left="344"/>
              <w:rPr>
                <w:rFonts w:hint="eastAsia" w:ascii="仿宋" w:hAnsi="仿宋" w:eastAsia="仿宋" w:cs="仿宋"/>
                <w:color w:val="auto"/>
                <w:highlight w:val="none"/>
              </w:rPr>
            </w:pPr>
            <w:r>
              <w:rPr>
                <w:rFonts w:hint="eastAsia" w:ascii="仿宋" w:hAnsi="仿宋" w:eastAsia="仿宋" w:cs="仿宋"/>
                <w:color w:val="auto"/>
                <w:spacing w:val="-7"/>
                <w:highlight w:val="none"/>
                <w14:textOutline w14:w="4358" w14:cap="sq" w14:cmpd="sng">
                  <w14:solidFill>
                    <w14:srgbClr w14:val="000000"/>
                  </w14:solidFill>
                  <w14:prstDash w14:val="solid"/>
                  <w14:bevel/>
                </w14:textOutline>
              </w:rPr>
              <w:t>项目</w:t>
            </w:r>
          </w:p>
          <w:p>
            <w:pPr>
              <w:pStyle w:val="14"/>
              <w:spacing w:line="219" w:lineRule="auto"/>
              <w:ind w:left="342"/>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sq" w14:cmpd="sng">
                  <w14:solidFill>
                    <w14:srgbClr w14:val="000000"/>
                  </w14:solidFill>
                  <w14:prstDash w14:val="solid"/>
                  <w14:bevel/>
                </w14:textOutline>
              </w:rPr>
              <w:t>数量</w:t>
            </w:r>
          </w:p>
        </w:tc>
        <w:tc>
          <w:tcPr>
            <w:tcW w:w="1016" w:type="dxa"/>
            <w:vAlign w:val="top"/>
          </w:tcPr>
          <w:p>
            <w:pPr>
              <w:pStyle w:val="14"/>
              <w:spacing w:before="186" w:line="238" w:lineRule="auto"/>
              <w:ind w:left="309"/>
              <w:rPr>
                <w:rFonts w:hint="eastAsia" w:ascii="仿宋" w:hAnsi="仿宋" w:eastAsia="仿宋" w:cs="仿宋"/>
                <w:color w:val="auto"/>
                <w:highlight w:val="none"/>
              </w:rPr>
            </w:pPr>
            <w:r>
              <w:rPr>
                <w:rFonts w:hint="eastAsia" w:ascii="仿宋" w:hAnsi="仿宋" w:eastAsia="仿宋" w:cs="仿宋"/>
                <w:color w:val="auto"/>
                <w:spacing w:val="-7"/>
                <w:highlight w:val="none"/>
                <w14:textOutline w14:w="4358" w14:cap="sq" w14:cmpd="sng">
                  <w14:solidFill>
                    <w14:srgbClr w14:val="000000"/>
                  </w14:solidFill>
                  <w14:prstDash w14:val="solid"/>
                  <w14:bevel/>
                </w14:textOutline>
              </w:rPr>
              <w:t>项目</w:t>
            </w:r>
          </w:p>
          <w:p>
            <w:pPr>
              <w:pStyle w:val="14"/>
              <w:spacing w:line="221" w:lineRule="auto"/>
              <w:ind w:left="308"/>
              <w:rPr>
                <w:rFonts w:hint="eastAsia" w:ascii="仿宋" w:hAnsi="仿宋" w:eastAsia="仿宋" w:cs="仿宋"/>
                <w:color w:val="auto"/>
                <w:highlight w:val="none"/>
              </w:rPr>
            </w:pPr>
            <w:r>
              <w:rPr>
                <w:rFonts w:hint="eastAsia" w:ascii="仿宋" w:hAnsi="仿宋" w:eastAsia="仿宋" w:cs="仿宋"/>
                <w:color w:val="auto"/>
                <w:spacing w:val="-7"/>
                <w:highlight w:val="none"/>
                <w14:textOutline w14:w="4358" w14:cap="sq" w14:cmpd="sng">
                  <w14:solidFill>
                    <w14:srgbClr w14:val="000000"/>
                  </w14:solidFill>
                  <w14:prstDash w14:val="solid"/>
                  <w14:bevel/>
                </w14:textOutline>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618"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5" w:type="dxa"/>
            <w:vAlign w:val="top"/>
          </w:tcPr>
          <w:p>
            <w:pPr>
              <w:rPr>
                <w:rFonts w:hint="eastAsia" w:ascii="仿宋" w:hAnsi="仿宋" w:eastAsia="仿宋" w:cs="仿宋"/>
                <w:color w:val="auto"/>
                <w:sz w:val="21"/>
                <w:highlight w:val="none"/>
              </w:rPr>
            </w:pPr>
          </w:p>
        </w:tc>
        <w:tc>
          <w:tcPr>
            <w:tcW w:w="899" w:type="dxa"/>
            <w:vAlign w:val="top"/>
          </w:tcPr>
          <w:p>
            <w:pPr>
              <w:rPr>
                <w:rFonts w:hint="eastAsia" w:ascii="仿宋" w:hAnsi="仿宋" w:eastAsia="仿宋" w:cs="仿宋"/>
                <w:color w:val="auto"/>
                <w:sz w:val="21"/>
                <w:highlight w:val="none"/>
              </w:rPr>
            </w:pPr>
          </w:p>
        </w:tc>
        <w:tc>
          <w:tcPr>
            <w:tcW w:w="720"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900" w:type="dxa"/>
            <w:vAlign w:val="top"/>
          </w:tcPr>
          <w:p>
            <w:pPr>
              <w:rPr>
                <w:rFonts w:hint="eastAsia" w:ascii="仿宋" w:hAnsi="仿宋" w:eastAsia="仿宋" w:cs="仿宋"/>
                <w:color w:val="auto"/>
                <w:sz w:val="21"/>
                <w:highlight w:val="none"/>
              </w:rPr>
            </w:pPr>
          </w:p>
        </w:tc>
        <w:tc>
          <w:tcPr>
            <w:tcW w:w="1439"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1016"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8"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5" w:type="dxa"/>
            <w:vAlign w:val="top"/>
          </w:tcPr>
          <w:p>
            <w:pPr>
              <w:rPr>
                <w:rFonts w:hint="eastAsia" w:ascii="仿宋" w:hAnsi="仿宋" w:eastAsia="仿宋" w:cs="仿宋"/>
                <w:color w:val="auto"/>
                <w:sz w:val="21"/>
                <w:highlight w:val="none"/>
              </w:rPr>
            </w:pPr>
          </w:p>
        </w:tc>
        <w:tc>
          <w:tcPr>
            <w:tcW w:w="899" w:type="dxa"/>
            <w:vAlign w:val="top"/>
          </w:tcPr>
          <w:p>
            <w:pPr>
              <w:rPr>
                <w:rFonts w:hint="eastAsia" w:ascii="仿宋" w:hAnsi="仿宋" w:eastAsia="仿宋" w:cs="仿宋"/>
                <w:color w:val="auto"/>
                <w:sz w:val="21"/>
                <w:highlight w:val="none"/>
              </w:rPr>
            </w:pPr>
          </w:p>
        </w:tc>
        <w:tc>
          <w:tcPr>
            <w:tcW w:w="720"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900" w:type="dxa"/>
            <w:vAlign w:val="top"/>
          </w:tcPr>
          <w:p>
            <w:pPr>
              <w:rPr>
                <w:rFonts w:hint="eastAsia" w:ascii="仿宋" w:hAnsi="仿宋" w:eastAsia="仿宋" w:cs="仿宋"/>
                <w:color w:val="auto"/>
                <w:sz w:val="21"/>
                <w:highlight w:val="none"/>
              </w:rPr>
            </w:pPr>
          </w:p>
        </w:tc>
        <w:tc>
          <w:tcPr>
            <w:tcW w:w="1439"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1016"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18"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5" w:type="dxa"/>
            <w:vAlign w:val="top"/>
          </w:tcPr>
          <w:p>
            <w:pPr>
              <w:rPr>
                <w:rFonts w:hint="eastAsia" w:ascii="仿宋" w:hAnsi="仿宋" w:eastAsia="仿宋" w:cs="仿宋"/>
                <w:color w:val="auto"/>
                <w:sz w:val="21"/>
                <w:highlight w:val="none"/>
              </w:rPr>
            </w:pPr>
          </w:p>
        </w:tc>
        <w:tc>
          <w:tcPr>
            <w:tcW w:w="899" w:type="dxa"/>
            <w:vAlign w:val="top"/>
          </w:tcPr>
          <w:p>
            <w:pPr>
              <w:rPr>
                <w:rFonts w:hint="eastAsia" w:ascii="仿宋" w:hAnsi="仿宋" w:eastAsia="仿宋" w:cs="仿宋"/>
                <w:color w:val="auto"/>
                <w:sz w:val="21"/>
                <w:highlight w:val="none"/>
              </w:rPr>
            </w:pPr>
          </w:p>
        </w:tc>
        <w:tc>
          <w:tcPr>
            <w:tcW w:w="720"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900" w:type="dxa"/>
            <w:vAlign w:val="top"/>
          </w:tcPr>
          <w:p>
            <w:pPr>
              <w:rPr>
                <w:rFonts w:hint="eastAsia" w:ascii="仿宋" w:hAnsi="仿宋" w:eastAsia="仿宋" w:cs="仿宋"/>
                <w:color w:val="auto"/>
                <w:sz w:val="21"/>
                <w:highlight w:val="none"/>
              </w:rPr>
            </w:pPr>
          </w:p>
        </w:tc>
        <w:tc>
          <w:tcPr>
            <w:tcW w:w="1439"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1016"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18"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5" w:type="dxa"/>
            <w:vAlign w:val="top"/>
          </w:tcPr>
          <w:p>
            <w:pPr>
              <w:rPr>
                <w:rFonts w:hint="eastAsia" w:ascii="仿宋" w:hAnsi="仿宋" w:eastAsia="仿宋" w:cs="仿宋"/>
                <w:color w:val="auto"/>
                <w:sz w:val="21"/>
                <w:highlight w:val="none"/>
              </w:rPr>
            </w:pPr>
          </w:p>
        </w:tc>
        <w:tc>
          <w:tcPr>
            <w:tcW w:w="899" w:type="dxa"/>
            <w:vAlign w:val="top"/>
          </w:tcPr>
          <w:p>
            <w:pPr>
              <w:rPr>
                <w:rFonts w:hint="eastAsia" w:ascii="仿宋" w:hAnsi="仿宋" w:eastAsia="仿宋" w:cs="仿宋"/>
                <w:color w:val="auto"/>
                <w:sz w:val="21"/>
                <w:highlight w:val="none"/>
              </w:rPr>
            </w:pPr>
          </w:p>
        </w:tc>
        <w:tc>
          <w:tcPr>
            <w:tcW w:w="720"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900" w:type="dxa"/>
            <w:vAlign w:val="top"/>
          </w:tcPr>
          <w:p>
            <w:pPr>
              <w:rPr>
                <w:rFonts w:hint="eastAsia" w:ascii="仿宋" w:hAnsi="仿宋" w:eastAsia="仿宋" w:cs="仿宋"/>
                <w:color w:val="auto"/>
                <w:sz w:val="21"/>
                <w:highlight w:val="none"/>
              </w:rPr>
            </w:pPr>
          </w:p>
        </w:tc>
        <w:tc>
          <w:tcPr>
            <w:tcW w:w="1439"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1016"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18"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4" w:type="dxa"/>
            <w:vAlign w:val="top"/>
          </w:tcPr>
          <w:p>
            <w:pPr>
              <w:rPr>
                <w:rFonts w:hint="eastAsia" w:ascii="仿宋" w:hAnsi="仿宋" w:eastAsia="仿宋" w:cs="仿宋"/>
                <w:color w:val="auto"/>
                <w:sz w:val="21"/>
                <w:highlight w:val="none"/>
              </w:rPr>
            </w:pPr>
          </w:p>
        </w:tc>
        <w:tc>
          <w:tcPr>
            <w:tcW w:w="615" w:type="dxa"/>
            <w:vAlign w:val="top"/>
          </w:tcPr>
          <w:p>
            <w:pPr>
              <w:rPr>
                <w:rFonts w:hint="eastAsia" w:ascii="仿宋" w:hAnsi="仿宋" w:eastAsia="仿宋" w:cs="仿宋"/>
                <w:color w:val="auto"/>
                <w:sz w:val="21"/>
                <w:highlight w:val="none"/>
              </w:rPr>
            </w:pPr>
          </w:p>
        </w:tc>
        <w:tc>
          <w:tcPr>
            <w:tcW w:w="899" w:type="dxa"/>
            <w:vAlign w:val="top"/>
          </w:tcPr>
          <w:p>
            <w:pPr>
              <w:rPr>
                <w:rFonts w:hint="eastAsia" w:ascii="仿宋" w:hAnsi="仿宋" w:eastAsia="仿宋" w:cs="仿宋"/>
                <w:color w:val="auto"/>
                <w:sz w:val="21"/>
                <w:highlight w:val="none"/>
              </w:rPr>
            </w:pPr>
          </w:p>
        </w:tc>
        <w:tc>
          <w:tcPr>
            <w:tcW w:w="720"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900" w:type="dxa"/>
            <w:vAlign w:val="top"/>
          </w:tcPr>
          <w:p>
            <w:pPr>
              <w:rPr>
                <w:rFonts w:hint="eastAsia" w:ascii="仿宋" w:hAnsi="仿宋" w:eastAsia="仿宋" w:cs="仿宋"/>
                <w:color w:val="auto"/>
                <w:sz w:val="21"/>
                <w:highlight w:val="none"/>
              </w:rPr>
            </w:pPr>
          </w:p>
        </w:tc>
        <w:tc>
          <w:tcPr>
            <w:tcW w:w="1439" w:type="dxa"/>
            <w:vAlign w:val="top"/>
          </w:tcPr>
          <w:p>
            <w:pPr>
              <w:rPr>
                <w:rFonts w:hint="eastAsia" w:ascii="仿宋" w:hAnsi="仿宋" w:eastAsia="仿宋" w:cs="仿宋"/>
                <w:color w:val="auto"/>
                <w:sz w:val="21"/>
                <w:highlight w:val="none"/>
              </w:rPr>
            </w:pPr>
          </w:p>
        </w:tc>
        <w:tc>
          <w:tcPr>
            <w:tcW w:w="1079" w:type="dxa"/>
            <w:vAlign w:val="top"/>
          </w:tcPr>
          <w:p>
            <w:pPr>
              <w:rPr>
                <w:rFonts w:hint="eastAsia" w:ascii="仿宋" w:hAnsi="仿宋" w:eastAsia="仿宋" w:cs="仿宋"/>
                <w:color w:val="auto"/>
                <w:sz w:val="21"/>
                <w:highlight w:val="none"/>
              </w:rPr>
            </w:pPr>
          </w:p>
        </w:tc>
        <w:tc>
          <w:tcPr>
            <w:tcW w:w="1016"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9593" w:type="dxa"/>
            <w:gridSpan w:val="11"/>
            <w:vAlign w:val="top"/>
          </w:tcPr>
          <w:p>
            <w:pPr>
              <w:pStyle w:val="14"/>
              <w:spacing w:before="310" w:line="492" w:lineRule="auto"/>
              <w:ind w:left="116" w:right="43" w:firstLine="688"/>
              <w:rPr>
                <w:rFonts w:hint="eastAsia" w:ascii="仿宋" w:hAnsi="仿宋" w:eastAsia="仿宋" w:cs="仿宋"/>
                <w:color w:val="auto"/>
                <w:highlight w:val="none"/>
              </w:rPr>
            </w:pPr>
            <w:r>
              <w:rPr>
                <w:rFonts w:hint="eastAsia" w:ascii="仿宋" w:hAnsi="仿宋" w:eastAsia="仿宋" w:cs="仿宋"/>
                <w:color w:val="auto"/>
                <w:spacing w:val="3"/>
                <w:highlight w:val="none"/>
              </w:rPr>
              <w:t>本工程一旦我单位成为成交供应商，将实行项目经理负责制</w:t>
            </w:r>
            <w:r>
              <w:rPr>
                <w:rFonts w:hint="eastAsia" w:ascii="仿宋" w:hAnsi="仿宋" w:eastAsia="仿宋" w:cs="仿宋"/>
                <w:color w:val="auto"/>
                <w:spacing w:val="2"/>
                <w:highlight w:val="none"/>
              </w:rPr>
              <w:t>，并配备上述项目管理</w:t>
            </w:r>
            <w:r>
              <w:rPr>
                <w:rFonts w:hint="eastAsia" w:ascii="仿宋" w:hAnsi="仿宋" w:eastAsia="仿宋" w:cs="仿宋"/>
                <w:color w:val="auto"/>
                <w:highlight w:val="none"/>
              </w:rPr>
              <w:t xml:space="preserve"> </w:t>
            </w:r>
            <w:r>
              <w:rPr>
                <w:rFonts w:hint="eastAsia" w:ascii="仿宋" w:hAnsi="仿宋" w:eastAsia="仿宋" w:cs="仿宋"/>
                <w:color w:val="auto"/>
                <w:spacing w:val="2"/>
                <w:highlight w:val="none"/>
              </w:rPr>
              <w:t>班子。上述填报内容真实，若不真实，愿按有关规定接受处理。</w:t>
            </w:r>
            <w:r>
              <w:rPr>
                <w:rFonts w:hint="eastAsia" w:ascii="仿宋" w:hAnsi="仿宋" w:eastAsia="仿宋" w:cs="仿宋"/>
                <w:color w:val="auto"/>
                <w:spacing w:val="1"/>
                <w:highlight w:val="none"/>
              </w:rPr>
              <w:t>项目管理班子机构设置、</w:t>
            </w:r>
          </w:p>
          <w:p>
            <w:pPr>
              <w:pStyle w:val="14"/>
              <w:spacing w:line="218" w:lineRule="auto"/>
              <w:ind w:left="118"/>
              <w:rPr>
                <w:rFonts w:hint="eastAsia" w:ascii="仿宋" w:hAnsi="仿宋" w:eastAsia="仿宋" w:cs="仿宋"/>
                <w:color w:val="auto"/>
                <w:highlight w:val="none"/>
              </w:rPr>
            </w:pPr>
            <w:r>
              <w:rPr>
                <w:rFonts w:hint="eastAsia" w:ascii="仿宋" w:hAnsi="仿宋" w:eastAsia="仿宋" w:cs="仿宋"/>
                <w:color w:val="auto"/>
                <w:spacing w:val="-1"/>
                <w:highlight w:val="none"/>
              </w:rPr>
              <w:t>职责分工等情况另附资料说明。</w:t>
            </w:r>
          </w:p>
        </w:tc>
      </w:tr>
    </w:tbl>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sectPr>
          <w:footerReference r:id="rId65" w:type="default"/>
          <w:pgSz w:w="11907" w:h="16840"/>
          <w:pgMar w:top="400" w:right="1154" w:bottom="1159" w:left="1154" w:header="0" w:footer="994" w:gutter="0"/>
          <w:pgNumType w:fmt="decimal"/>
          <w:cols w:space="720" w:num="1"/>
        </w:sectPr>
      </w:pPr>
    </w:p>
    <w:p>
      <w:pPr>
        <w:pStyle w:val="6"/>
        <w:spacing w:line="281" w:lineRule="auto"/>
        <w:rPr>
          <w:rFonts w:hint="eastAsia" w:ascii="仿宋" w:hAnsi="仿宋" w:eastAsia="仿宋" w:cs="仿宋"/>
          <w:color w:val="auto"/>
          <w:highlight w:val="none"/>
        </w:rPr>
      </w:pPr>
    </w:p>
    <w:p>
      <w:pPr>
        <w:pStyle w:val="6"/>
        <w:spacing w:line="281" w:lineRule="auto"/>
        <w:rPr>
          <w:rFonts w:hint="eastAsia" w:ascii="仿宋" w:hAnsi="仿宋" w:eastAsia="仿宋" w:cs="仿宋"/>
          <w:color w:val="auto"/>
          <w:highlight w:val="none"/>
        </w:rPr>
      </w:pPr>
    </w:p>
    <w:p>
      <w:pPr>
        <w:pStyle w:val="6"/>
        <w:spacing w:line="282" w:lineRule="auto"/>
        <w:rPr>
          <w:rFonts w:hint="eastAsia" w:ascii="仿宋" w:hAnsi="仿宋" w:eastAsia="仿宋" w:cs="仿宋"/>
          <w:color w:val="auto"/>
          <w:highlight w:val="none"/>
        </w:rPr>
      </w:pPr>
    </w:p>
    <w:p>
      <w:pPr>
        <w:pStyle w:val="6"/>
        <w:spacing w:line="282" w:lineRule="auto"/>
        <w:rPr>
          <w:rFonts w:hint="eastAsia" w:ascii="仿宋" w:hAnsi="仿宋" w:eastAsia="仿宋" w:cs="仿宋"/>
          <w:color w:val="auto"/>
          <w:highlight w:val="none"/>
        </w:rPr>
      </w:pPr>
    </w:p>
    <w:p>
      <w:pPr>
        <w:spacing w:before="78" w:line="219" w:lineRule="auto"/>
        <w:ind w:left="139"/>
        <w:outlineLvl w:val="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附表四、人员简历表</w:t>
      </w:r>
    </w:p>
    <w:p>
      <w:pPr>
        <w:spacing w:before="83" w:line="212" w:lineRule="auto"/>
        <w:ind w:left="434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人员简历表</w:t>
      </w:r>
    </w:p>
    <w:tbl>
      <w:tblPr>
        <w:tblStyle w:val="13"/>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66"/>
        <w:gridCol w:w="1539"/>
        <w:gridCol w:w="1231"/>
        <w:gridCol w:w="164"/>
        <w:gridCol w:w="1683"/>
        <w:gridCol w:w="1385"/>
        <w:gridCol w:w="17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32" w:type="dxa"/>
            <w:vAlign w:val="top"/>
          </w:tcPr>
          <w:p>
            <w:pPr>
              <w:pStyle w:val="14"/>
              <w:spacing w:before="312" w:line="219" w:lineRule="auto"/>
              <w:ind w:left="115"/>
              <w:rPr>
                <w:rFonts w:hint="eastAsia" w:ascii="仿宋" w:hAnsi="仿宋" w:eastAsia="仿宋" w:cs="仿宋"/>
                <w:color w:val="auto"/>
                <w:highlight w:val="none"/>
              </w:rPr>
            </w:pPr>
            <w:r>
              <w:rPr>
                <w:rFonts w:hint="eastAsia" w:ascii="仿宋" w:hAnsi="仿宋" w:eastAsia="仿宋" w:cs="仿宋"/>
                <w:color w:val="auto"/>
                <w:spacing w:val="-5"/>
                <w:highlight w:val="none"/>
              </w:rPr>
              <w:t>姓名</w:t>
            </w:r>
          </w:p>
        </w:tc>
        <w:tc>
          <w:tcPr>
            <w:tcW w:w="2205" w:type="dxa"/>
            <w:gridSpan w:val="2"/>
            <w:vAlign w:val="top"/>
          </w:tcPr>
          <w:p>
            <w:pPr>
              <w:rPr>
                <w:rFonts w:hint="eastAsia" w:ascii="仿宋" w:hAnsi="仿宋" w:eastAsia="仿宋" w:cs="仿宋"/>
                <w:color w:val="auto"/>
                <w:sz w:val="21"/>
                <w:highlight w:val="none"/>
              </w:rPr>
            </w:pPr>
          </w:p>
        </w:tc>
        <w:tc>
          <w:tcPr>
            <w:tcW w:w="1231" w:type="dxa"/>
            <w:vAlign w:val="top"/>
          </w:tcPr>
          <w:p>
            <w:pPr>
              <w:pStyle w:val="14"/>
              <w:spacing w:before="311" w:line="220" w:lineRule="auto"/>
              <w:ind w:left="117"/>
              <w:rPr>
                <w:rFonts w:hint="eastAsia" w:ascii="仿宋" w:hAnsi="仿宋" w:eastAsia="仿宋" w:cs="仿宋"/>
                <w:color w:val="auto"/>
                <w:highlight w:val="none"/>
              </w:rPr>
            </w:pPr>
            <w:r>
              <w:rPr>
                <w:rFonts w:hint="eastAsia" w:ascii="仿宋" w:hAnsi="仿宋" w:eastAsia="仿宋" w:cs="仿宋"/>
                <w:color w:val="auto"/>
                <w:spacing w:val="-7"/>
                <w:highlight w:val="none"/>
              </w:rPr>
              <w:t>性别</w:t>
            </w:r>
          </w:p>
        </w:tc>
        <w:tc>
          <w:tcPr>
            <w:tcW w:w="1847" w:type="dxa"/>
            <w:gridSpan w:val="2"/>
            <w:vAlign w:val="top"/>
          </w:tcPr>
          <w:p>
            <w:pPr>
              <w:rPr>
                <w:rFonts w:hint="eastAsia" w:ascii="仿宋" w:hAnsi="仿宋" w:eastAsia="仿宋" w:cs="仿宋"/>
                <w:color w:val="auto"/>
                <w:sz w:val="21"/>
                <w:highlight w:val="none"/>
              </w:rPr>
            </w:pPr>
          </w:p>
        </w:tc>
        <w:tc>
          <w:tcPr>
            <w:tcW w:w="1385" w:type="dxa"/>
            <w:vAlign w:val="top"/>
          </w:tcPr>
          <w:p>
            <w:pPr>
              <w:pStyle w:val="14"/>
              <w:spacing w:before="312" w:line="219" w:lineRule="auto"/>
              <w:ind w:left="117"/>
              <w:rPr>
                <w:rFonts w:hint="eastAsia" w:ascii="仿宋" w:hAnsi="仿宋" w:eastAsia="仿宋" w:cs="仿宋"/>
                <w:color w:val="auto"/>
                <w:highlight w:val="none"/>
              </w:rPr>
            </w:pPr>
            <w:r>
              <w:rPr>
                <w:rFonts w:hint="eastAsia" w:ascii="仿宋" w:hAnsi="仿宋" w:eastAsia="仿宋" w:cs="仿宋"/>
                <w:color w:val="auto"/>
                <w:spacing w:val="-6"/>
                <w:highlight w:val="none"/>
              </w:rPr>
              <w:t>年龄</w:t>
            </w:r>
          </w:p>
        </w:tc>
        <w:tc>
          <w:tcPr>
            <w:tcW w:w="1792"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32" w:type="dxa"/>
            <w:vAlign w:val="top"/>
          </w:tcPr>
          <w:p>
            <w:pPr>
              <w:pStyle w:val="14"/>
              <w:spacing w:before="308" w:line="219" w:lineRule="auto"/>
              <w:ind w:left="116"/>
              <w:rPr>
                <w:rFonts w:hint="eastAsia" w:ascii="仿宋" w:hAnsi="仿宋" w:eastAsia="仿宋" w:cs="仿宋"/>
                <w:color w:val="auto"/>
                <w:highlight w:val="none"/>
              </w:rPr>
            </w:pPr>
            <w:r>
              <w:rPr>
                <w:rFonts w:hint="eastAsia" w:ascii="仿宋" w:hAnsi="仿宋" w:eastAsia="仿宋" w:cs="仿宋"/>
                <w:color w:val="auto"/>
                <w:spacing w:val="-6"/>
                <w:highlight w:val="none"/>
              </w:rPr>
              <w:t>职务</w:t>
            </w:r>
          </w:p>
        </w:tc>
        <w:tc>
          <w:tcPr>
            <w:tcW w:w="2205" w:type="dxa"/>
            <w:gridSpan w:val="2"/>
            <w:vAlign w:val="top"/>
          </w:tcPr>
          <w:p>
            <w:pPr>
              <w:rPr>
                <w:rFonts w:hint="eastAsia" w:ascii="仿宋" w:hAnsi="仿宋" w:eastAsia="仿宋" w:cs="仿宋"/>
                <w:color w:val="auto"/>
                <w:sz w:val="21"/>
                <w:highlight w:val="none"/>
              </w:rPr>
            </w:pPr>
          </w:p>
        </w:tc>
        <w:tc>
          <w:tcPr>
            <w:tcW w:w="1231" w:type="dxa"/>
            <w:vAlign w:val="top"/>
          </w:tcPr>
          <w:p>
            <w:pPr>
              <w:pStyle w:val="14"/>
              <w:spacing w:before="308" w:line="221" w:lineRule="auto"/>
              <w:ind w:left="115"/>
              <w:rPr>
                <w:rFonts w:hint="eastAsia" w:ascii="仿宋" w:hAnsi="仿宋" w:eastAsia="仿宋" w:cs="仿宋"/>
                <w:color w:val="auto"/>
                <w:highlight w:val="none"/>
              </w:rPr>
            </w:pPr>
            <w:r>
              <w:rPr>
                <w:rFonts w:hint="eastAsia" w:ascii="仿宋" w:hAnsi="仿宋" w:eastAsia="仿宋" w:cs="仿宋"/>
                <w:color w:val="auto"/>
                <w:spacing w:val="-6"/>
                <w:highlight w:val="none"/>
              </w:rPr>
              <w:t>职称</w:t>
            </w:r>
          </w:p>
        </w:tc>
        <w:tc>
          <w:tcPr>
            <w:tcW w:w="1847" w:type="dxa"/>
            <w:gridSpan w:val="2"/>
            <w:vAlign w:val="top"/>
          </w:tcPr>
          <w:p>
            <w:pPr>
              <w:rPr>
                <w:rFonts w:hint="eastAsia" w:ascii="仿宋" w:hAnsi="仿宋" w:eastAsia="仿宋" w:cs="仿宋"/>
                <w:color w:val="auto"/>
                <w:sz w:val="21"/>
                <w:highlight w:val="none"/>
              </w:rPr>
            </w:pPr>
          </w:p>
        </w:tc>
        <w:tc>
          <w:tcPr>
            <w:tcW w:w="1385" w:type="dxa"/>
            <w:vAlign w:val="top"/>
          </w:tcPr>
          <w:p>
            <w:pPr>
              <w:pStyle w:val="14"/>
              <w:spacing w:before="307" w:line="221" w:lineRule="auto"/>
              <w:ind w:left="120"/>
              <w:rPr>
                <w:rFonts w:hint="eastAsia" w:ascii="仿宋" w:hAnsi="仿宋" w:eastAsia="仿宋" w:cs="仿宋"/>
                <w:color w:val="auto"/>
                <w:highlight w:val="none"/>
              </w:rPr>
            </w:pPr>
            <w:r>
              <w:rPr>
                <w:rFonts w:hint="eastAsia" w:ascii="仿宋" w:hAnsi="仿宋" w:eastAsia="仿宋" w:cs="仿宋"/>
                <w:color w:val="auto"/>
                <w:spacing w:val="-8"/>
                <w:highlight w:val="none"/>
              </w:rPr>
              <w:t>学历</w:t>
            </w:r>
          </w:p>
        </w:tc>
        <w:tc>
          <w:tcPr>
            <w:tcW w:w="1792"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037" w:type="dxa"/>
            <w:gridSpan w:val="3"/>
            <w:vAlign w:val="top"/>
          </w:tcPr>
          <w:p>
            <w:pPr>
              <w:pStyle w:val="14"/>
              <w:spacing w:before="308" w:line="220" w:lineRule="auto"/>
              <w:ind w:left="117"/>
              <w:rPr>
                <w:rFonts w:hint="eastAsia" w:ascii="仿宋" w:hAnsi="仿宋" w:eastAsia="仿宋" w:cs="仿宋"/>
                <w:color w:val="auto"/>
                <w:highlight w:val="none"/>
              </w:rPr>
            </w:pPr>
            <w:r>
              <w:rPr>
                <w:rFonts w:hint="eastAsia" w:ascii="仿宋" w:hAnsi="仿宋" w:eastAsia="仿宋" w:cs="仿宋"/>
                <w:color w:val="auto"/>
                <w:spacing w:val="-2"/>
                <w:highlight w:val="none"/>
              </w:rPr>
              <w:t>参加工作时间</w:t>
            </w:r>
          </w:p>
        </w:tc>
        <w:tc>
          <w:tcPr>
            <w:tcW w:w="1231" w:type="dxa"/>
            <w:vAlign w:val="top"/>
          </w:tcPr>
          <w:p>
            <w:pPr>
              <w:rPr>
                <w:rFonts w:hint="eastAsia" w:ascii="仿宋" w:hAnsi="仿宋" w:eastAsia="仿宋" w:cs="仿宋"/>
                <w:color w:val="auto"/>
                <w:sz w:val="21"/>
                <w:highlight w:val="none"/>
              </w:rPr>
            </w:pPr>
          </w:p>
        </w:tc>
        <w:tc>
          <w:tcPr>
            <w:tcW w:w="3232" w:type="dxa"/>
            <w:gridSpan w:val="3"/>
            <w:vAlign w:val="top"/>
          </w:tcPr>
          <w:p>
            <w:pPr>
              <w:pStyle w:val="14"/>
              <w:spacing w:before="308" w:line="219" w:lineRule="auto"/>
              <w:ind w:left="118"/>
              <w:rPr>
                <w:rFonts w:hint="eastAsia" w:ascii="仿宋" w:hAnsi="仿宋" w:eastAsia="仿宋" w:cs="仿宋"/>
                <w:color w:val="auto"/>
                <w:highlight w:val="none"/>
              </w:rPr>
            </w:pPr>
            <w:r>
              <w:rPr>
                <w:rFonts w:hint="eastAsia" w:ascii="仿宋" w:hAnsi="仿宋" w:eastAsia="仿宋" w:cs="仿宋"/>
                <w:color w:val="auto"/>
                <w:spacing w:val="-2"/>
                <w:highlight w:val="none"/>
              </w:rPr>
              <w:t>从事项目经理年限</w:t>
            </w:r>
          </w:p>
        </w:tc>
        <w:tc>
          <w:tcPr>
            <w:tcW w:w="1792"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037" w:type="dxa"/>
            <w:gridSpan w:val="3"/>
            <w:vAlign w:val="top"/>
          </w:tcPr>
          <w:p>
            <w:pPr>
              <w:pStyle w:val="14"/>
              <w:spacing w:before="309" w:line="219" w:lineRule="auto"/>
              <w:ind w:left="122"/>
              <w:rPr>
                <w:rFonts w:hint="eastAsia" w:ascii="仿宋" w:hAnsi="仿宋" w:eastAsia="仿宋" w:cs="仿宋"/>
                <w:color w:val="auto"/>
                <w:highlight w:val="none"/>
              </w:rPr>
            </w:pPr>
            <w:r>
              <w:rPr>
                <w:rFonts w:hint="eastAsia" w:ascii="仿宋" w:hAnsi="仿宋" w:eastAsia="仿宋" w:cs="仿宋"/>
                <w:color w:val="auto"/>
                <w:spacing w:val="-4"/>
                <w:highlight w:val="none"/>
              </w:rPr>
              <w:t>身份证号</w:t>
            </w:r>
          </w:p>
        </w:tc>
        <w:tc>
          <w:tcPr>
            <w:tcW w:w="6255" w:type="dxa"/>
            <w:gridSpan w:val="5"/>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3037" w:type="dxa"/>
            <w:gridSpan w:val="3"/>
            <w:vAlign w:val="top"/>
          </w:tcPr>
          <w:p>
            <w:pPr>
              <w:pStyle w:val="14"/>
              <w:spacing w:before="306" w:line="641" w:lineRule="exact"/>
              <w:ind w:left="119"/>
              <w:rPr>
                <w:rFonts w:hint="eastAsia" w:ascii="仿宋" w:hAnsi="仿宋" w:eastAsia="仿宋" w:cs="仿宋"/>
                <w:color w:val="auto"/>
                <w:highlight w:val="none"/>
              </w:rPr>
            </w:pPr>
            <w:r>
              <w:rPr>
                <w:rFonts w:hint="eastAsia" w:ascii="仿宋" w:hAnsi="仿宋" w:eastAsia="仿宋" w:cs="仿宋"/>
                <w:color w:val="auto"/>
                <w:spacing w:val="-2"/>
                <w:position w:val="31"/>
                <w:highlight w:val="none"/>
              </w:rPr>
              <w:t>项目经理资格证书编号</w:t>
            </w:r>
          </w:p>
          <w:p>
            <w:pPr>
              <w:pStyle w:val="14"/>
              <w:spacing w:line="220" w:lineRule="auto"/>
              <w:ind w:left="115"/>
              <w:rPr>
                <w:rFonts w:hint="eastAsia" w:ascii="仿宋" w:hAnsi="仿宋" w:eastAsia="仿宋" w:cs="仿宋"/>
                <w:color w:val="auto"/>
                <w:highlight w:val="none"/>
              </w:rPr>
            </w:pPr>
            <w:r>
              <w:rPr>
                <w:rFonts w:hint="eastAsia" w:ascii="仿宋" w:hAnsi="仿宋" w:eastAsia="仿宋" w:cs="仿宋"/>
                <w:color w:val="auto"/>
                <w:spacing w:val="-3"/>
                <w:highlight w:val="none"/>
              </w:rPr>
              <w:t>及级别</w:t>
            </w:r>
          </w:p>
        </w:tc>
        <w:tc>
          <w:tcPr>
            <w:tcW w:w="6255" w:type="dxa"/>
            <w:gridSpan w:val="5"/>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292" w:type="dxa"/>
            <w:gridSpan w:val="8"/>
            <w:vAlign w:val="top"/>
          </w:tcPr>
          <w:p>
            <w:pPr>
              <w:pStyle w:val="14"/>
              <w:spacing w:before="314" w:line="219" w:lineRule="auto"/>
              <w:ind w:left="115"/>
              <w:rPr>
                <w:rFonts w:hint="eastAsia" w:ascii="仿宋" w:hAnsi="仿宋" w:eastAsia="仿宋" w:cs="仿宋"/>
                <w:color w:val="auto"/>
                <w:highlight w:val="none"/>
              </w:rPr>
            </w:pPr>
            <w:r>
              <w:rPr>
                <w:rFonts w:hint="eastAsia" w:ascii="仿宋" w:hAnsi="仿宋" w:eastAsia="仿宋" w:cs="仿宋"/>
                <w:color w:val="auto"/>
                <w:spacing w:val="-1"/>
                <w:highlight w:val="none"/>
              </w:rPr>
              <w:t>在建和已完工程项目情况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498" w:type="dxa"/>
            <w:gridSpan w:val="2"/>
            <w:vAlign w:val="top"/>
          </w:tcPr>
          <w:p>
            <w:pPr>
              <w:spacing w:line="274" w:lineRule="auto"/>
              <w:rPr>
                <w:rFonts w:hint="eastAsia" w:ascii="仿宋" w:hAnsi="仿宋" w:eastAsia="仿宋" w:cs="仿宋"/>
                <w:color w:val="auto"/>
                <w:sz w:val="21"/>
                <w:highlight w:val="none"/>
              </w:rPr>
            </w:pPr>
          </w:p>
          <w:p>
            <w:pPr>
              <w:spacing w:line="274" w:lineRule="auto"/>
              <w:rPr>
                <w:rFonts w:hint="eastAsia" w:ascii="仿宋" w:hAnsi="仿宋" w:eastAsia="仿宋" w:cs="仿宋"/>
                <w:color w:val="auto"/>
                <w:sz w:val="21"/>
                <w:highlight w:val="none"/>
              </w:rPr>
            </w:pPr>
          </w:p>
          <w:p>
            <w:pPr>
              <w:pStyle w:val="14"/>
              <w:spacing w:before="78" w:line="220" w:lineRule="auto"/>
              <w:ind w:left="310"/>
              <w:rPr>
                <w:rFonts w:hint="eastAsia" w:ascii="仿宋" w:hAnsi="仿宋" w:eastAsia="仿宋" w:cs="仿宋"/>
                <w:color w:val="auto"/>
                <w:highlight w:val="none"/>
              </w:rPr>
            </w:pPr>
            <w:r>
              <w:rPr>
                <w:rFonts w:hint="eastAsia" w:ascii="仿宋" w:hAnsi="仿宋" w:eastAsia="仿宋" w:cs="仿宋"/>
                <w:color w:val="auto"/>
                <w:spacing w:val="-4"/>
                <w:highlight w:val="none"/>
              </w:rPr>
              <w:t>建设单位</w:t>
            </w:r>
          </w:p>
        </w:tc>
        <w:tc>
          <w:tcPr>
            <w:tcW w:w="1539" w:type="dxa"/>
            <w:vAlign w:val="top"/>
          </w:tcPr>
          <w:p>
            <w:pPr>
              <w:spacing w:line="274" w:lineRule="auto"/>
              <w:rPr>
                <w:rFonts w:hint="eastAsia" w:ascii="仿宋" w:hAnsi="仿宋" w:eastAsia="仿宋" w:cs="仿宋"/>
                <w:color w:val="auto"/>
                <w:sz w:val="21"/>
                <w:highlight w:val="none"/>
              </w:rPr>
            </w:pPr>
          </w:p>
          <w:p>
            <w:pPr>
              <w:spacing w:line="274" w:lineRule="auto"/>
              <w:rPr>
                <w:rFonts w:hint="eastAsia" w:ascii="仿宋" w:hAnsi="仿宋" w:eastAsia="仿宋" w:cs="仿宋"/>
                <w:color w:val="auto"/>
                <w:sz w:val="21"/>
                <w:highlight w:val="none"/>
              </w:rPr>
            </w:pPr>
          </w:p>
          <w:p>
            <w:pPr>
              <w:pStyle w:val="14"/>
              <w:spacing w:before="78" w:line="220" w:lineRule="auto"/>
              <w:ind w:left="330"/>
              <w:rPr>
                <w:rFonts w:hint="eastAsia" w:ascii="仿宋" w:hAnsi="仿宋" w:eastAsia="仿宋" w:cs="仿宋"/>
                <w:color w:val="auto"/>
                <w:highlight w:val="none"/>
              </w:rPr>
            </w:pPr>
            <w:r>
              <w:rPr>
                <w:rFonts w:hint="eastAsia" w:ascii="仿宋" w:hAnsi="仿宋" w:eastAsia="仿宋" w:cs="仿宋"/>
                <w:color w:val="auto"/>
                <w:spacing w:val="-4"/>
                <w:highlight w:val="none"/>
              </w:rPr>
              <w:t>项目名称</w:t>
            </w:r>
          </w:p>
        </w:tc>
        <w:tc>
          <w:tcPr>
            <w:tcW w:w="1395" w:type="dxa"/>
            <w:gridSpan w:val="2"/>
            <w:vAlign w:val="top"/>
          </w:tcPr>
          <w:p>
            <w:pPr>
              <w:spacing w:line="274" w:lineRule="auto"/>
              <w:rPr>
                <w:rFonts w:hint="eastAsia" w:ascii="仿宋" w:hAnsi="仿宋" w:eastAsia="仿宋" w:cs="仿宋"/>
                <w:color w:val="auto"/>
                <w:sz w:val="21"/>
                <w:highlight w:val="none"/>
              </w:rPr>
            </w:pPr>
          </w:p>
          <w:p>
            <w:pPr>
              <w:spacing w:line="275" w:lineRule="auto"/>
              <w:rPr>
                <w:rFonts w:hint="eastAsia" w:ascii="仿宋" w:hAnsi="仿宋" w:eastAsia="仿宋" w:cs="仿宋"/>
                <w:color w:val="auto"/>
                <w:sz w:val="21"/>
                <w:highlight w:val="none"/>
              </w:rPr>
            </w:pPr>
          </w:p>
          <w:p>
            <w:pPr>
              <w:pStyle w:val="14"/>
              <w:spacing w:before="78" w:line="219" w:lineRule="auto"/>
              <w:ind w:left="259"/>
              <w:rPr>
                <w:rFonts w:hint="eastAsia" w:ascii="仿宋" w:hAnsi="仿宋" w:eastAsia="仿宋" w:cs="仿宋"/>
                <w:color w:val="auto"/>
                <w:highlight w:val="none"/>
              </w:rPr>
            </w:pPr>
            <w:r>
              <w:rPr>
                <w:rFonts w:hint="eastAsia" w:ascii="仿宋" w:hAnsi="仿宋" w:eastAsia="仿宋" w:cs="仿宋"/>
                <w:color w:val="auto"/>
                <w:spacing w:val="-4"/>
                <w:highlight w:val="none"/>
              </w:rPr>
              <w:t>建设规模</w:t>
            </w:r>
          </w:p>
        </w:tc>
        <w:tc>
          <w:tcPr>
            <w:tcW w:w="1683" w:type="dxa"/>
            <w:vAlign w:val="top"/>
          </w:tcPr>
          <w:p>
            <w:pPr>
              <w:pStyle w:val="14"/>
              <w:spacing w:before="308" w:line="641" w:lineRule="exact"/>
              <w:ind w:left="400"/>
              <w:rPr>
                <w:rFonts w:hint="eastAsia" w:ascii="仿宋" w:hAnsi="仿宋" w:eastAsia="仿宋" w:cs="仿宋"/>
                <w:color w:val="auto"/>
                <w:highlight w:val="none"/>
              </w:rPr>
            </w:pPr>
            <w:r>
              <w:rPr>
                <w:rFonts w:hint="eastAsia" w:ascii="仿宋" w:hAnsi="仿宋" w:eastAsia="仿宋" w:cs="仿宋"/>
                <w:color w:val="auto"/>
                <w:spacing w:val="-3"/>
                <w:position w:val="31"/>
                <w:highlight w:val="none"/>
              </w:rPr>
              <w:t>开、竣工</w:t>
            </w:r>
          </w:p>
          <w:p>
            <w:pPr>
              <w:pStyle w:val="14"/>
              <w:spacing w:line="220" w:lineRule="auto"/>
              <w:ind w:left="681"/>
              <w:rPr>
                <w:rFonts w:hint="eastAsia" w:ascii="仿宋" w:hAnsi="仿宋" w:eastAsia="仿宋" w:cs="仿宋"/>
                <w:color w:val="auto"/>
                <w:highlight w:val="none"/>
              </w:rPr>
            </w:pPr>
            <w:r>
              <w:rPr>
                <w:rFonts w:hint="eastAsia" w:ascii="仿宋" w:hAnsi="仿宋" w:eastAsia="仿宋" w:cs="仿宋"/>
                <w:color w:val="auto"/>
                <w:spacing w:val="-26"/>
                <w:highlight w:val="none"/>
              </w:rPr>
              <w:t>日期</w:t>
            </w:r>
          </w:p>
        </w:tc>
        <w:tc>
          <w:tcPr>
            <w:tcW w:w="1385" w:type="dxa"/>
            <w:vAlign w:val="top"/>
          </w:tcPr>
          <w:p>
            <w:pPr>
              <w:pStyle w:val="14"/>
              <w:spacing w:before="308" w:line="641" w:lineRule="exact"/>
              <w:ind w:left="372"/>
              <w:rPr>
                <w:rFonts w:hint="eastAsia" w:ascii="仿宋" w:hAnsi="仿宋" w:eastAsia="仿宋" w:cs="仿宋"/>
                <w:color w:val="auto"/>
                <w:highlight w:val="none"/>
              </w:rPr>
            </w:pPr>
            <w:r>
              <w:rPr>
                <w:rFonts w:hint="eastAsia" w:ascii="仿宋" w:hAnsi="仿宋" w:eastAsia="仿宋" w:cs="仿宋"/>
                <w:color w:val="auto"/>
                <w:spacing w:val="-3"/>
                <w:position w:val="31"/>
                <w:highlight w:val="none"/>
              </w:rPr>
              <w:t>在建或</w:t>
            </w:r>
          </w:p>
          <w:p>
            <w:pPr>
              <w:pStyle w:val="14"/>
              <w:spacing w:line="219" w:lineRule="auto"/>
              <w:ind w:left="519"/>
              <w:rPr>
                <w:rFonts w:hint="eastAsia" w:ascii="仿宋" w:hAnsi="仿宋" w:eastAsia="仿宋" w:cs="仿宋"/>
                <w:color w:val="auto"/>
                <w:highlight w:val="none"/>
              </w:rPr>
            </w:pPr>
            <w:r>
              <w:rPr>
                <w:rFonts w:hint="eastAsia" w:ascii="仿宋" w:hAnsi="仿宋" w:eastAsia="仿宋" w:cs="仿宋"/>
                <w:color w:val="auto"/>
                <w:spacing w:val="-18"/>
                <w:highlight w:val="none"/>
              </w:rPr>
              <w:t>已完</w:t>
            </w:r>
          </w:p>
        </w:tc>
        <w:tc>
          <w:tcPr>
            <w:tcW w:w="1792" w:type="dxa"/>
            <w:vAlign w:val="top"/>
          </w:tcPr>
          <w:p>
            <w:pPr>
              <w:spacing w:line="274" w:lineRule="auto"/>
              <w:rPr>
                <w:rFonts w:hint="eastAsia" w:ascii="仿宋" w:hAnsi="仿宋" w:eastAsia="仿宋" w:cs="仿宋"/>
                <w:color w:val="auto"/>
                <w:sz w:val="21"/>
                <w:highlight w:val="none"/>
              </w:rPr>
            </w:pPr>
          </w:p>
          <w:p>
            <w:pPr>
              <w:spacing w:line="274" w:lineRule="auto"/>
              <w:rPr>
                <w:rFonts w:hint="eastAsia" w:ascii="仿宋" w:hAnsi="仿宋" w:eastAsia="仿宋" w:cs="仿宋"/>
                <w:color w:val="auto"/>
                <w:sz w:val="21"/>
                <w:highlight w:val="none"/>
              </w:rPr>
            </w:pPr>
          </w:p>
          <w:p>
            <w:pPr>
              <w:pStyle w:val="14"/>
              <w:spacing w:before="78" w:line="220" w:lineRule="auto"/>
              <w:ind w:left="457"/>
              <w:rPr>
                <w:rFonts w:hint="eastAsia" w:ascii="仿宋" w:hAnsi="仿宋" w:eastAsia="仿宋" w:cs="仿宋"/>
                <w:color w:val="auto"/>
                <w:highlight w:val="none"/>
              </w:rPr>
            </w:pPr>
            <w:r>
              <w:rPr>
                <w:rFonts w:hint="eastAsia" w:ascii="仿宋" w:hAnsi="仿宋" w:eastAsia="仿宋" w:cs="仿宋"/>
                <w:color w:val="auto"/>
                <w:spacing w:val="-4"/>
                <w:highlight w:val="none"/>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98" w:type="dxa"/>
            <w:gridSpan w:val="2"/>
            <w:vAlign w:val="top"/>
          </w:tcPr>
          <w:p>
            <w:pPr>
              <w:rPr>
                <w:rFonts w:hint="eastAsia" w:ascii="仿宋" w:hAnsi="仿宋" w:eastAsia="仿宋" w:cs="仿宋"/>
                <w:color w:val="auto"/>
                <w:sz w:val="21"/>
                <w:highlight w:val="none"/>
              </w:rPr>
            </w:pPr>
          </w:p>
        </w:tc>
        <w:tc>
          <w:tcPr>
            <w:tcW w:w="1539" w:type="dxa"/>
            <w:vAlign w:val="top"/>
          </w:tcPr>
          <w:p>
            <w:pPr>
              <w:rPr>
                <w:rFonts w:hint="eastAsia" w:ascii="仿宋" w:hAnsi="仿宋" w:eastAsia="仿宋" w:cs="仿宋"/>
                <w:color w:val="auto"/>
                <w:sz w:val="21"/>
                <w:highlight w:val="none"/>
              </w:rPr>
            </w:pPr>
          </w:p>
        </w:tc>
        <w:tc>
          <w:tcPr>
            <w:tcW w:w="1395" w:type="dxa"/>
            <w:gridSpan w:val="2"/>
            <w:vAlign w:val="top"/>
          </w:tcPr>
          <w:p>
            <w:pPr>
              <w:rPr>
                <w:rFonts w:hint="eastAsia" w:ascii="仿宋" w:hAnsi="仿宋" w:eastAsia="仿宋" w:cs="仿宋"/>
                <w:color w:val="auto"/>
                <w:sz w:val="21"/>
                <w:highlight w:val="none"/>
              </w:rPr>
            </w:pPr>
          </w:p>
        </w:tc>
        <w:tc>
          <w:tcPr>
            <w:tcW w:w="1683" w:type="dxa"/>
            <w:vAlign w:val="top"/>
          </w:tcPr>
          <w:p>
            <w:pPr>
              <w:rPr>
                <w:rFonts w:hint="eastAsia" w:ascii="仿宋" w:hAnsi="仿宋" w:eastAsia="仿宋" w:cs="仿宋"/>
                <w:color w:val="auto"/>
                <w:sz w:val="21"/>
                <w:highlight w:val="none"/>
              </w:rPr>
            </w:pPr>
          </w:p>
        </w:tc>
        <w:tc>
          <w:tcPr>
            <w:tcW w:w="1385" w:type="dxa"/>
            <w:vAlign w:val="top"/>
          </w:tcPr>
          <w:p>
            <w:pPr>
              <w:rPr>
                <w:rFonts w:hint="eastAsia" w:ascii="仿宋" w:hAnsi="仿宋" w:eastAsia="仿宋" w:cs="仿宋"/>
                <w:color w:val="auto"/>
                <w:sz w:val="21"/>
                <w:highlight w:val="none"/>
              </w:rPr>
            </w:pPr>
          </w:p>
        </w:tc>
        <w:tc>
          <w:tcPr>
            <w:tcW w:w="1792"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498" w:type="dxa"/>
            <w:gridSpan w:val="2"/>
            <w:vAlign w:val="top"/>
          </w:tcPr>
          <w:p>
            <w:pPr>
              <w:rPr>
                <w:rFonts w:hint="eastAsia" w:ascii="仿宋" w:hAnsi="仿宋" w:eastAsia="仿宋" w:cs="仿宋"/>
                <w:color w:val="auto"/>
                <w:sz w:val="21"/>
                <w:highlight w:val="none"/>
              </w:rPr>
            </w:pPr>
          </w:p>
        </w:tc>
        <w:tc>
          <w:tcPr>
            <w:tcW w:w="1539" w:type="dxa"/>
            <w:vAlign w:val="top"/>
          </w:tcPr>
          <w:p>
            <w:pPr>
              <w:rPr>
                <w:rFonts w:hint="eastAsia" w:ascii="仿宋" w:hAnsi="仿宋" w:eastAsia="仿宋" w:cs="仿宋"/>
                <w:color w:val="auto"/>
                <w:sz w:val="21"/>
                <w:highlight w:val="none"/>
              </w:rPr>
            </w:pPr>
          </w:p>
        </w:tc>
        <w:tc>
          <w:tcPr>
            <w:tcW w:w="1395" w:type="dxa"/>
            <w:gridSpan w:val="2"/>
            <w:vAlign w:val="top"/>
          </w:tcPr>
          <w:p>
            <w:pPr>
              <w:rPr>
                <w:rFonts w:hint="eastAsia" w:ascii="仿宋" w:hAnsi="仿宋" w:eastAsia="仿宋" w:cs="仿宋"/>
                <w:color w:val="auto"/>
                <w:sz w:val="21"/>
                <w:highlight w:val="none"/>
              </w:rPr>
            </w:pPr>
          </w:p>
        </w:tc>
        <w:tc>
          <w:tcPr>
            <w:tcW w:w="1683" w:type="dxa"/>
            <w:vAlign w:val="top"/>
          </w:tcPr>
          <w:p>
            <w:pPr>
              <w:rPr>
                <w:rFonts w:hint="eastAsia" w:ascii="仿宋" w:hAnsi="仿宋" w:eastAsia="仿宋" w:cs="仿宋"/>
                <w:color w:val="auto"/>
                <w:sz w:val="21"/>
                <w:highlight w:val="none"/>
              </w:rPr>
            </w:pPr>
          </w:p>
        </w:tc>
        <w:tc>
          <w:tcPr>
            <w:tcW w:w="1385" w:type="dxa"/>
            <w:vAlign w:val="top"/>
          </w:tcPr>
          <w:p>
            <w:pPr>
              <w:rPr>
                <w:rFonts w:hint="eastAsia" w:ascii="仿宋" w:hAnsi="仿宋" w:eastAsia="仿宋" w:cs="仿宋"/>
                <w:color w:val="auto"/>
                <w:sz w:val="21"/>
                <w:highlight w:val="none"/>
              </w:rPr>
            </w:pPr>
          </w:p>
        </w:tc>
        <w:tc>
          <w:tcPr>
            <w:tcW w:w="1792" w:type="dxa"/>
            <w:vAlign w:val="top"/>
          </w:tcPr>
          <w:p>
            <w:pP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498" w:type="dxa"/>
            <w:gridSpan w:val="2"/>
            <w:vAlign w:val="top"/>
          </w:tcPr>
          <w:p>
            <w:pPr>
              <w:rPr>
                <w:rFonts w:hint="eastAsia" w:ascii="仿宋" w:hAnsi="仿宋" w:eastAsia="仿宋" w:cs="仿宋"/>
                <w:color w:val="auto"/>
                <w:sz w:val="21"/>
                <w:highlight w:val="none"/>
              </w:rPr>
            </w:pPr>
          </w:p>
        </w:tc>
        <w:tc>
          <w:tcPr>
            <w:tcW w:w="1539" w:type="dxa"/>
            <w:vAlign w:val="top"/>
          </w:tcPr>
          <w:p>
            <w:pPr>
              <w:rPr>
                <w:rFonts w:hint="eastAsia" w:ascii="仿宋" w:hAnsi="仿宋" w:eastAsia="仿宋" w:cs="仿宋"/>
                <w:color w:val="auto"/>
                <w:sz w:val="21"/>
                <w:highlight w:val="none"/>
              </w:rPr>
            </w:pPr>
          </w:p>
        </w:tc>
        <w:tc>
          <w:tcPr>
            <w:tcW w:w="1395" w:type="dxa"/>
            <w:gridSpan w:val="2"/>
            <w:vAlign w:val="top"/>
          </w:tcPr>
          <w:p>
            <w:pPr>
              <w:rPr>
                <w:rFonts w:hint="eastAsia" w:ascii="仿宋" w:hAnsi="仿宋" w:eastAsia="仿宋" w:cs="仿宋"/>
                <w:color w:val="auto"/>
                <w:sz w:val="21"/>
                <w:highlight w:val="none"/>
              </w:rPr>
            </w:pPr>
          </w:p>
        </w:tc>
        <w:tc>
          <w:tcPr>
            <w:tcW w:w="1683" w:type="dxa"/>
            <w:vAlign w:val="top"/>
          </w:tcPr>
          <w:p>
            <w:pPr>
              <w:rPr>
                <w:rFonts w:hint="eastAsia" w:ascii="仿宋" w:hAnsi="仿宋" w:eastAsia="仿宋" w:cs="仿宋"/>
                <w:color w:val="auto"/>
                <w:sz w:val="21"/>
                <w:highlight w:val="none"/>
              </w:rPr>
            </w:pPr>
          </w:p>
        </w:tc>
        <w:tc>
          <w:tcPr>
            <w:tcW w:w="1385" w:type="dxa"/>
            <w:vAlign w:val="top"/>
          </w:tcPr>
          <w:p>
            <w:pPr>
              <w:rPr>
                <w:rFonts w:hint="eastAsia" w:ascii="仿宋" w:hAnsi="仿宋" w:eastAsia="仿宋" w:cs="仿宋"/>
                <w:color w:val="auto"/>
                <w:sz w:val="21"/>
                <w:highlight w:val="none"/>
              </w:rPr>
            </w:pPr>
          </w:p>
        </w:tc>
        <w:tc>
          <w:tcPr>
            <w:tcW w:w="1792" w:type="dxa"/>
            <w:vAlign w:val="top"/>
          </w:tcPr>
          <w:p>
            <w:pPr>
              <w:rPr>
                <w:rFonts w:hint="eastAsia" w:ascii="仿宋" w:hAnsi="仿宋" w:eastAsia="仿宋" w:cs="仿宋"/>
                <w:color w:val="auto"/>
                <w:sz w:val="21"/>
                <w:highlight w:val="none"/>
              </w:rPr>
            </w:pPr>
          </w:p>
        </w:tc>
      </w:tr>
    </w:tbl>
    <w:p>
      <w:pPr>
        <w:spacing w:before="78" w:line="219" w:lineRule="auto"/>
        <w:ind w:left="12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注：可另附承建类似工程情况介绍。后附人员身份证、职称证（如有）、执业资格证（如</w:t>
      </w:r>
      <w:r>
        <w:rPr>
          <w:rFonts w:hint="eastAsia" w:ascii="仿宋" w:hAnsi="仿宋" w:eastAsia="仿宋" w:cs="仿宋"/>
          <w:color w:val="auto"/>
          <w:spacing w:val="-2"/>
          <w:sz w:val="24"/>
          <w:szCs w:val="24"/>
          <w:highlight w:val="none"/>
        </w:rPr>
        <w:t>有）、社保证明等。</w:t>
      </w:r>
    </w:p>
    <w:p>
      <w:pPr>
        <w:spacing w:line="219" w:lineRule="auto"/>
        <w:rPr>
          <w:rFonts w:hint="eastAsia" w:ascii="仿宋" w:hAnsi="仿宋" w:eastAsia="仿宋" w:cs="仿宋"/>
          <w:color w:val="auto"/>
          <w:sz w:val="24"/>
          <w:szCs w:val="24"/>
          <w:highlight w:val="none"/>
        </w:rPr>
        <w:sectPr>
          <w:footerReference r:id="rId66" w:type="default"/>
          <w:pgSz w:w="11907" w:h="16840"/>
          <w:pgMar w:top="400" w:right="1071" w:bottom="1159" w:left="1021" w:header="0" w:footer="994" w:gutter="0"/>
          <w:pgNumType w:fmt="decimal"/>
          <w:cols w:space="720" w:num="1"/>
        </w:sectPr>
      </w:pPr>
    </w:p>
    <w:p>
      <w:pPr>
        <w:pStyle w:val="6"/>
        <w:spacing w:line="285" w:lineRule="auto"/>
        <w:rPr>
          <w:rFonts w:hint="eastAsia" w:ascii="仿宋" w:hAnsi="仿宋" w:eastAsia="仿宋" w:cs="仿宋"/>
          <w:color w:val="auto"/>
          <w:highlight w:val="none"/>
        </w:rPr>
      </w:pPr>
    </w:p>
    <w:p>
      <w:pPr>
        <w:pStyle w:val="6"/>
        <w:spacing w:line="286" w:lineRule="auto"/>
        <w:rPr>
          <w:rFonts w:hint="eastAsia" w:ascii="仿宋" w:hAnsi="仿宋" w:eastAsia="仿宋" w:cs="仿宋"/>
          <w:color w:val="auto"/>
          <w:highlight w:val="none"/>
        </w:rPr>
      </w:pPr>
    </w:p>
    <w:p>
      <w:pPr>
        <w:pStyle w:val="6"/>
        <w:spacing w:line="286" w:lineRule="auto"/>
        <w:rPr>
          <w:rFonts w:hint="eastAsia" w:ascii="仿宋" w:hAnsi="仿宋" w:eastAsia="仿宋" w:cs="仿宋"/>
          <w:color w:val="auto"/>
          <w:highlight w:val="none"/>
        </w:rPr>
      </w:pPr>
    </w:p>
    <w:p>
      <w:pPr>
        <w:spacing w:before="78" w:line="219" w:lineRule="auto"/>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格式十二、响应文件密封封套标记参考格式</w:t>
      </w:r>
    </w:p>
    <w:p>
      <w:pPr>
        <w:pStyle w:val="6"/>
        <w:spacing w:line="453" w:lineRule="auto"/>
        <w:rPr>
          <w:rFonts w:hint="eastAsia" w:ascii="仿宋" w:hAnsi="仿宋" w:eastAsia="仿宋" w:cs="仿宋"/>
          <w:color w:val="auto"/>
          <w:highlight w:val="none"/>
        </w:rPr>
      </w:pPr>
    </w:p>
    <w:p>
      <w:pPr>
        <w:spacing w:before="98" w:line="219" w:lineRule="auto"/>
        <w:ind w:left="2770"/>
        <w:rPr>
          <w:rFonts w:hint="eastAsia" w:ascii="仿宋" w:hAnsi="仿宋" w:eastAsia="仿宋" w:cs="仿宋"/>
          <w:color w:val="auto"/>
          <w:sz w:val="30"/>
          <w:szCs w:val="30"/>
          <w:highlight w:val="none"/>
        </w:rPr>
      </w:pPr>
      <w:bookmarkStart w:id="39" w:name="bookmark30"/>
      <w:bookmarkEnd w:id="39"/>
      <w:r>
        <w:rPr>
          <w:rFonts w:hint="eastAsia" w:ascii="仿宋" w:hAnsi="仿宋" w:eastAsia="仿宋" w:cs="仿宋"/>
          <w:color w:val="auto"/>
          <w:spacing w:val="-2"/>
          <w:sz w:val="30"/>
          <w:szCs w:val="30"/>
          <w:highlight w:val="none"/>
        </w:rPr>
        <w:t>响应文件密封封套标记参考格式</w:t>
      </w:r>
    </w:p>
    <w:p>
      <w:pPr>
        <w:spacing w:before="137"/>
        <w:rPr>
          <w:rFonts w:hint="eastAsia" w:ascii="仿宋" w:hAnsi="仿宋" w:eastAsia="仿宋" w:cs="仿宋"/>
          <w:color w:val="auto"/>
          <w:highlight w:val="none"/>
        </w:rPr>
      </w:pPr>
    </w:p>
    <w:tbl>
      <w:tblPr>
        <w:tblStyle w:val="13"/>
        <w:tblW w:w="9370" w:type="dxa"/>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5"/>
        <w:gridCol w:w="46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2" w:hRule="atLeast"/>
        </w:trPr>
        <w:tc>
          <w:tcPr>
            <w:tcW w:w="4685" w:type="dxa"/>
            <w:vAlign w:val="top"/>
          </w:tcPr>
          <w:p>
            <w:pPr>
              <w:spacing w:line="272" w:lineRule="auto"/>
              <w:rPr>
                <w:rFonts w:hint="eastAsia" w:ascii="仿宋" w:hAnsi="仿宋" w:eastAsia="仿宋" w:cs="仿宋"/>
                <w:color w:val="auto"/>
                <w:sz w:val="21"/>
                <w:highlight w:val="none"/>
              </w:rPr>
            </w:pPr>
          </w:p>
          <w:p>
            <w:pPr>
              <w:pStyle w:val="14"/>
              <w:spacing w:before="78" w:line="238" w:lineRule="auto"/>
              <w:ind w:left="130"/>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响应文件</w:t>
            </w:r>
          </w:p>
          <w:p>
            <w:pPr>
              <w:pStyle w:val="14"/>
              <w:spacing w:line="218" w:lineRule="auto"/>
              <w:ind w:left="129"/>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（正本）</w:t>
            </w:r>
          </w:p>
          <w:p>
            <w:pPr>
              <w:pStyle w:val="14"/>
              <w:spacing w:before="260"/>
              <w:ind w:left="121"/>
              <w:rPr>
                <w:rFonts w:hint="eastAsia" w:ascii="仿宋" w:hAnsi="仿宋" w:eastAsia="仿宋" w:cs="仿宋"/>
                <w:color w:val="auto"/>
                <w:highlight w:val="none"/>
              </w:rPr>
            </w:pPr>
            <w:r>
              <w:rPr>
                <w:rFonts w:hint="eastAsia" w:ascii="仿宋" w:hAnsi="仿宋" w:eastAsia="仿宋" w:cs="仿宋"/>
                <w:color w:val="auto"/>
                <w:spacing w:val="-3"/>
                <w:highlight w:val="none"/>
              </w:rPr>
              <w:t>项目编号：</w:t>
            </w:r>
          </w:p>
          <w:p>
            <w:pPr>
              <w:pStyle w:val="14"/>
              <w:spacing w:line="220" w:lineRule="auto"/>
              <w:ind w:left="121"/>
              <w:rPr>
                <w:rFonts w:hint="eastAsia" w:ascii="仿宋" w:hAnsi="仿宋" w:eastAsia="仿宋" w:cs="仿宋"/>
                <w:color w:val="auto"/>
                <w:highlight w:val="none"/>
              </w:rPr>
            </w:pPr>
            <w:r>
              <w:rPr>
                <w:rFonts w:hint="eastAsia" w:ascii="仿宋" w:hAnsi="仿宋" w:eastAsia="仿宋" w:cs="仿宋"/>
                <w:color w:val="auto"/>
                <w:spacing w:val="-3"/>
                <w:highlight w:val="none"/>
              </w:rPr>
              <w:t>项目名称：</w:t>
            </w:r>
          </w:p>
          <w:p>
            <w:pPr>
              <w:pStyle w:val="14"/>
              <w:spacing w:before="26" w:line="238" w:lineRule="auto"/>
              <w:ind w:left="117"/>
              <w:rPr>
                <w:rFonts w:hint="eastAsia" w:ascii="仿宋" w:hAnsi="仿宋" w:eastAsia="仿宋" w:cs="仿宋"/>
                <w:color w:val="auto"/>
                <w:highlight w:val="none"/>
              </w:rPr>
            </w:pPr>
            <w:r>
              <w:rPr>
                <w:rFonts w:hint="eastAsia" w:ascii="仿宋" w:hAnsi="仿宋" w:eastAsia="仿宋" w:cs="仿宋"/>
                <w:color w:val="auto"/>
                <w:spacing w:val="-2"/>
                <w:highlight w:val="none"/>
              </w:rPr>
              <w:t>供应商名称（公章</w:t>
            </w:r>
            <w:r>
              <w:rPr>
                <w:rFonts w:hint="eastAsia" w:ascii="仿宋" w:hAnsi="仿宋" w:eastAsia="仿宋" w:cs="仿宋"/>
                <w:color w:val="auto"/>
                <w:spacing w:val="2"/>
                <w:highlight w:val="none"/>
              </w:rPr>
              <w:t>）：</w:t>
            </w:r>
          </w:p>
          <w:p>
            <w:pPr>
              <w:pStyle w:val="14"/>
              <w:spacing w:before="1" w:line="228" w:lineRule="auto"/>
              <w:ind w:left="117"/>
              <w:rPr>
                <w:rFonts w:hint="eastAsia" w:ascii="仿宋" w:hAnsi="仿宋" w:eastAsia="仿宋" w:cs="仿宋"/>
                <w:color w:val="auto"/>
                <w:highlight w:val="none"/>
              </w:rPr>
            </w:pPr>
            <w:r>
              <w:rPr>
                <w:rFonts w:hint="eastAsia" w:ascii="仿宋" w:hAnsi="仿宋" w:eastAsia="仿宋" w:cs="仿宋"/>
                <w:color w:val="auto"/>
                <w:spacing w:val="-4"/>
                <w:highlight w:val="none"/>
              </w:rPr>
              <w:t>地址：</w:t>
            </w:r>
          </w:p>
          <w:p>
            <w:pPr>
              <w:pStyle w:val="14"/>
              <w:spacing w:before="15"/>
              <w:ind w:left="146"/>
              <w:rPr>
                <w:rFonts w:hint="eastAsia" w:ascii="仿宋" w:hAnsi="仿宋" w:eastAsia="仿宋" w:cs="仿宋"/>
                <w:color w:val="auto"/>
                <w:highlight w:val="none"/>
              </w:rPr>
            </w:pPr>
            <w:r>
              <w:rPr>
                <w:rFonts w:hint="eastAsia" w:ascii="仿宋" w:hAnsi="仿宋" w:eastAsia="仿宋" w:cs="仿宋"/>
                <w:color w:val="auto"/>
                <w:spacing w:val="-13"/>
                <w:highlight w:val="none"/>
              </w:rPr>
              <w:t>电话：</w:t>
            </w:r>
          </w:p>
          <w:p>
            <w:pPr>
              <w:pStyle w:val="14"/>
              <w:spacing w:line="218" w:lineRule="auto"/>
              <w:ind w:left="116"/>
              <w:rPr>
                <w:rFonts w:hint="eastAsia" w:ascii="仿宋" w:hAnsi="仿宋" w:eastAsia="仿宋" w:cs="仿宋"/>
                <w:color w:val="auto"/>
                <w:highlight w:val="none"/>
              </w:rPr>
            </w:pPr>
            <w:r>
              <w:rPr>
                <w:rFonts w:hint="eastAsia" w:ascii="仿宋" w:hAnsi="仿宋" w:eastAsia="仿宋" w:cs="仿宋"/>
                <w:color w:val="auto"/>
                <w:spacing w:val="-3"/>
                <w:highlight w:val="none"/>
              </w:rPr>
              <w:t>传真：</w:t>
            </w:r>
          </w:p>
        </w:tc>
        <w:tc>
          <w:tcPr>
            <w:tcW w:w="4685" w:type="dxa"/>
            <w:vAlign w:val="top"/>
          </w:tcPr>
          <w:p>
            <w:pPr>
              <w:spacing w:line="272" w:lineRule="auto"/>
              <w:rPr>
                <w:rFonts w:hint="eastAsia" w:ascii="仿宋" w:hAnsi="仿宋" w:eastAsia="仿宋" w:cs="仿宋"/>
                <w:color w:val="auto"/>
                <w:sz w:val="21"/>
                <w:highlight w:val="none"/>
              </w:rPr>
            </w:pPr>
          </w:p>
          <w:p>
            <w:pPr>
              <w:pStyle w:val="14"/>
              <w:spacing w:before="78" w:line="238" w:lineRule="auto"/>
              <w:ind w:left="127"/>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响应文件</w:t>
            </w:r>
          </w:p>
          <w:p>
            <w:pPr>
              <w:pStyle w:val="14"/>
              <w:spacing w:line="218" w:lineRule="auto"/>
              <w:ind w:left="126"/>
              <w:rPr>
                <w:rFonts w:hint="eastAsia" w:ascii="仿宋" w:hAnsi="仿宋" w:eastAsia="仿宋" w:cs="仿宋"/>
                <w:color w:val="auto"/>
                <w:highlight w:val="none"/>
              </w:rPr>
            </w:pPr>
            <w:r>
              <w:rPr>
                <w:rFonts w:hint="eastAsia" w:ascii="仿宋" w:hAnsi="仿宋" w:eastAsia="仿宋" w:cs="仿宋"/>
                <w:color w:val="auto"/>
                <w:spacing w:val="-5"/>
                <w:highlight w:val="none"/>
                <w14:textOutline w14:w="4358" w14:cap="sq" w14:cmpd="sng">
                  <w14:solidFill>
                    <w14:srgbClr w14:val="000000"/>
                  </w14:solidFill>
                  <w14:prstDash w14:val="solid"/>
                  <w14:bevel/>
                </w14:textOutline>
              </w:rPr>
              <w:t>（副本）</w:t>
            </w:r>
          </w:p>
          <w:p>
            <w:pPr>
              <w:pStyle w:val="14"/>
              <w:spacing w:before="260"/>
              <w:ind w:left="119"/>
              <w:rPr>
                <w:rFonts w:hint="eastAsia" w:ascii="仿宋" w:hAnsi="仿宋" w:eastAsia="仿宋" w:cs="仿宋"/>
                <w:color w:val="auto"/>
                <w:highlight w:val="none"/>
              </w:rPr>
            </w:pPr>
            <w:r>
              <w:rPr>
                <w:rFonts w:hint="eastAsia" w:ascii="仿宋" w:hAnsi="仿宋" w:eastAsia="仿宋" w:cs="仿宋"/>
                <w:color w:val="auto"/>
                <w:spacing w:val="-3"/>
                <w:highlight w:val="none"/>
              </w:rPr>
              <w:t>项目编号：</w:t>
            </w:r>
          </w:p>
          <w:p>
            <w:pPr>
              <w:pStyle w:val="14"/>
              <w:spacing w:line="220" w:lineRule="auto"/>
              <w:ind w:left="119"/>
              <w:rPr>
                <w:rFonts w:hint="eastAsia" w:ascii="仿宋" w:hAnsi="仿宋" w:eastAsia="仿宋" w:cs="仿宋"/>
                <w:color w:val="auto"/>
                <w:highlight w:val="none"/>
              </w:rPr>
            </w:pPr>
            <w:r>
              <w:rPr>
                <w:rFonts w:hint="eastAsia" w:ascii="仿宋" w:hAnsi="仿宋" w:eastAsia="仿宋" w:cs="仿宋"/>
                <w:color w:val="auto"/>
                <w:spacing w:val="-3"/>
                <w:highlight w:val="none"/>
              </w:rPr>
              <w:t>项目名称：</w:t>
            </w:r>
          </w:p>
          <w:p>
            <w:pPr>
              <w:pStyle w:val="14"/>
              <w:spacing w:before="26" w:line="238" w:lineRule="auto"/>
              <w:ind w:left="115"/>
              <w:rPr>
                <w:rFonts w:hint="eastAsia" w:ascii="仿宋" w:hAnsi="仿宋" w:eastAsia="仿宋" w:cs="仿宋"/>
                <w:color w:val="auto"/>
                <w:highlight w:val="none"/>
              </w:rPr>
            </w:pPr>
            <w:r>
              <w:rPr>
                <w:rFonts w:hint="eastAsia" w:ascii="仿宋" w:hAnsi="仿宋" w:eastAsia="仿宋" w:cs="仿宋"/>
                <w:color w:val="auto"/>
                <w:spacing w:val="-2"/>
                <w:highlight w:val="none"/>
              </w:rPr>
              <w:t>供应商名称（公章</w:t>
            </w:r>
            <w:r>
              <w:rPr>
                <w:rFonts w:hint="eastAsia" w:ascii="仿宋" w:hAnsi="仿宋" w:eastAsia="仿宋" w:cs="仿宋"/>
                <w:color w:val="auto"/>
                <w:spacing w:val="2"/>
                <w:highlight w:val="none"/>
              </w:rPr>
              <w:t>）：</w:t>
            </w:r>
          </w:p>
          <w:p>
            <w:pPr>
              <w:pStyle w:val="14"/>
              <w:spacing w:before="1" w:line="228" w:lineRule="auto"/>
              <w:ind w:left="115"/>
              <w:rPr>
                <w:rFonts w:hint="eastAsia" w:ascii="仿宋" w:hAnsi="仿宋" w:eastAsia="仿宋" w:cs="仿宋"/>
                <w:color w:val="auto"/>
                <w:highlight w:val="none"/>
              </w:rPr>
            </w:pPr>
            <w:r>
              <w:rPr>
                <w:rFonts w:hint="eastAsia" w:ascii="仿宋" w:hAnsi="仿宋" w:eastAsia="仿宋" w:cs="仿宋"/>
                <w:color w:val="auto"/>
                <w:spacing w:val="-4"/>
                <w:highlight w:val="none"/>
              </w:rPr>
              <w:t>地址：</w:t>
            </w:r>
          </w:p>
          <w:p>
            <w:pPr>
              <w:pStyle w:val="14"/>
              <w:spacing w:before="15"/>
              <w:ind w:left="143"/>
              <w:rPr>
                <w:rFonts w:hint="eastAsia" w:ascii="仿宋" w:hAnsi="仿宋" w:eastAsia="仿宋" w:cs="仿宋"/>
                <w:color w:val="auto"/>
                <w:highlight w:val="none"/>
              </w:rPr>
            </w:pPr>
            <w:r>
              <w:rPr>
                <w:rFonts w:hint="eastAsia" w:ascii="仿宋" w:hAnsi="仿宋" w:eastAsia="仿宋" w:cs="仿宋"/>
                <w:color w:val="auto"/>
                <w:spacing w:val="-13"/>
                <w:highlight w:val="none"/>
              </w:rPr>
              <w:t>电话：</w:t>
            </w:r>
          </w:p>
          <w:p>
            <w:pPr>
              <w:pStyle w:val="14"/>
              <w:spacing w:line="218" w:lineRule="auto"/>
              <w:ind w:left="113"/>
              <w:rPr>
                <w:rFonts w:hint="eastAsia" w:ascii="仿宋" w:hAnsi="仿宋" w:eastAsia="仿宋" w:cs="仿宋"/>
                <w:color w:val="auto"/>
                <w:highlight w:val="none"/>
              </w:rPr>
            </w:pPr>
            <w:r>
              <w:rPr>
                <w:rFonts w:hint="eastAsia" w:ascii="仿宋" w:hAnsi="仿宋" w:eastAsia="仿宋" w:cs="仿宋"/>
                <w:color w:val="auto"/>
                <w:spacing w:val="-3"/>
                <w:highlight w:val="none"/>
              </w:rPr>
              <w:t>传真：</w:t>
            </w:r>
          </w:p>
        </w:tc>
      </w:tr>
    </w:tbl>
    <w:p>
      <w:pPr>
        <w:spacing w:before="70"/>
        <w:rPr>
          <w:rFonts w:hint="eastAsia" w:ascii="仿宋" w:hAnsi="仿宋" w:eastAsia="仿宋" w:cs="仿宋"/>
          <w:color w:val="auto"/>
          <w:highlight w:val="none"/>
        </w:rPr>
      </w:pPr>
    </w:p>
    <w:tbl>
      <w:tblPr>
        <w:tblStyle w:val="13"/>
        <w:tblW w:w="9414" w:type="dxa"/>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7"/>
        <w:gridCol w:w="4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7" w:hRule="atLeast"/>
        </w:trPr>
        <w:tc>
          <w:tcPr>
            <w:tcW w:w="4577" w:type="dxa"/>
            <w:vAlign w:val="top"/>
          </w:tcPr>
          <w:p>
            <w:pPr>
              <w:spacing w:line="347" w:lineRule="auto"/>
              <w:rPr>
                <w:rFonts w:hint="eastAsia" w:ascii="仿宋" w:hAnsi="仿宋" w:eastAsia="仿宋" w:cs="仿宋"/>
                <w:color w:val="auto"/>
                <w:sz w:val="21"/>
                <w:highlight w:val="none"/>
              </w:rPr>
            </w:pPr>
          </w:p>
          <w:p>
            <w:pPr>
              <w:pStyle w:val="14"/>
              <w:spacing w:before="78" w:line="218" w:lineRule="auto"/>
              <w:ind w:left="121"/>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sq" w14:cmpd="sng">
                  <w14:solidFill>
                    <w14:srgbClr w14:val="000000"/>
                  </w14:solidFill>
                  <w14:prstDash w14:val="solid"/>
                  <w14:bevel/>
                </w14:textOutline>
              </w:rPr>
              <w:t>首轮报价一览表</w:t>
            </w:r>
          </w:p>
          <w:p>
            <w:pPr>
              <w:pStyle w:val="14"/>
              <w:spacing w:before="261"/>
              <w:ind w:left="121"/>
              <w:rPr>
                <w:rFonts w:hint="eastAsia" w:ascii="仿宋" w:hAnsi="仿宋" w:eastAsia="仿宋" w:cs="仿宋"/>
                <w:color w:val="auto"/>
                <w:highlight w:val="none"/>
              </w:rPr>
            </w:pPr>
            <w:r>
              <w:rPr>
                <w:rFonts w:hint="eastAsia" w:ascii="仿宋" w:hAnsi="仿宋" w:eastAsia="仿宋" w:cs="仿宋"/>
                <w:color w:val="auto"/>
                <w:spacing w:val="-3"/>
                <w:highlight w:val="none"/>
              </w:rPr>
              <w:t>项目编号：</w:t>
            </w:r>
          </w:p>
          <w:p>
            <w:pPr>
              <w:pStyle w:val="14"/>
              <w:spacing w:line="220" w:lineRule="auto"/>
              <w:ind w:left="121"/>
              <w:rPr>
                <w:rFonts w:hint="eastAsia" w:ascii="仿宋" w:hAnsi="仿宋" w:eastAsia="仿宋" w:cs="仿宋"/>
                <w:color w:val="auto"/>
                <w:highlight w:val="none"/>
              </w:rPr>
            </w:pPr>
            <w:r>
              <w:rPr>
                <w:rFonts w:hint="eastAsia" w:ascii="仿宋" w:hAnsi="仿宋" w:eastAsia="仿宋" w:cs="仿宋"/>
                <w:color w:val="auto"/>
                <w:spacing w:val="-3"/>
                <w:highlight w:val="none"/>
              </w:rPr>
              <w:t>项目名称：</w:t>
            </w:r>
          </w:p>
          <w:p>
            <w:pPr>
              <w:pStyle w:val="14"/>
              <w:spacing w:before="23"/>
              <w:ind w:left="117"/>
              <w:rPr>
                <w:rFonts w:hint="eastAsia" w:ascii="仿宋" w:hAnsi="仿宋" w:eastAsia="仿宋" w:cs="仿宋"/>
                <w:color w:val="auto"/>
                <w:highlight w:val="none"/>
              </w:rPr>
            </w:pPr>
            <w:r>
              <w:rPr>
                <w:rFonts w:hint="eastAsia" w:ascii="仿宋" w:hAnsi="仿宋" w:eastAsia="仿宋" w:cs="仿宋"/>
                <w:color w:val="auto"/>
                <w:spacing w:val="-2"/>
                <w:highlight w:val="none"/>
              </w:rPr>
              <w:t>供应商名称（公章</w:t>
            </w:r>
            <w:r>
              <w:rPr>
                <w:rFonts w:hint="eastAsia" w:ascii="仿宋" w:hAnsi="仿宋" w:eastAsia="仿宋" w:cs="仿宋"/>
                <w:color w:val="auto"/>
                <w:spacing w:val="2"/>
                <w:highlight w:val="none"/>
              </w:rPr>
              <w:t>）：</w:t>
            </w:r>
          </w:p>
          <w:p>
            <w:pPr>
              <w:pStyle w:val="14"/>
              <w:spacing w:before="1" w:line="228" w:lineRule="auto"/>
              <w:ind w:left="117"/>
              <w:rPr>
                <w:rFonts w:hint="eastAsia" w:ascii="仿宋" w:hAnsi="仿宋" w:eastAsia="仿宋" w:cs="仿宋"/>
                <w:color w:val="auto"/>
                <w:highlight w:val="none"/>
              </w:rPr>
            </w:pPr>
            <w:r>
              <w:rPr>
                <w:rFonts w:hint="eastAsia" w:ascii="仿宋" w:hAnsi="仿宋" w:eastAsia="仿宋" w:cs="仿宋"/>
                <w:color w:val="auto"/>
                <w:spacing w:val="-4"/>
                <w:highlight w:val="none"/>
              </w:rPr>
              <w:t>地址：</w:t>
            </w:r>
          </w:p>
          <w:p>
            <w:pPr>
              <w:pStyle w:val="14"/>
              <w:spacing w:before="14"/>
              <w:ind w:left="146"/>
              <w:rPr>
                <w:rFonts w:hint="eastAsia" w:ascii="仿宋" w:hAnsi="仿宋" w:eastAsia="仿宋" w:cs="仿宋"/>
                <w:color w:val="auto"/>
                <w:highlight w:val="none"/>
              </w:rPr>
            </w:pPr>
            <w:r>
              <w:rPr>
                <w:rFonts w:hint="eastAsia" w:ascii="仿宋" w:hAnsi="仿宋" w:eastAsia="仿宋" w:cs="仿宋"/>
                <w:color w:val="auto"/>
                <w:spacing w:val="-13"/>
                <w:highlight w:val="none"/>
              </w:rPr>
              <w:t>电话：</w:t>
            </w:r>
          </w:p>
          <w:p>
            <w:pPr>
              <w:pStyle w:val="14"/>
              <w:spacing w:before="1" w:line="218" w:lineRule="auto"/>
              <w:ind w:left="116"/>
              <w:rPr>
                <w:rFonts w:hint="eastAsia" w:ascii="仿宋" w:hAnsi="仿宋" w:eastAsia="仿宋" w:cs="仿宋"/>
                <w:color w:val="auto"/>
                <w:highlight w:val="none"/>
              </w:rPr>
            </w:pPr>
            <w:r>
              <w:rPr>
                <w:rFonts w:hint="eastAsia" w:ascii="仿宋" w:hAnsi="仿宋" w:eastAsia="仿宋" w:cs="仿宋"/>
                <w:color w:val="auto"/>
                <w:spacing w:val="-3"/>
                <w:highlight w:val="none"/>
              </w:rPr>
              <w:t>传真：</w:t>
            </w:r>
          </w:p>
        </w:tc>
        <w:tc>
          <w:tcPr>
            <w:tcW w:w="4837" w:type="dxa"/>
            <w:vAlign w:val="top"/>
          </w:tcPr>
          <w:p>
            <w:pPr>
              <w:spacing w:line="272" w:lineRule="auto"/>
              <w:rPr>
                <w:rFonts w:hint="eastAsia" w:ascii="仿宋" w:hAnsi="仿宋" w:eastAsia="仿宋" w:cs="仿宋"/>
                <w:color w:val="auto"/>
                <w:sz w:val="21"/>
                <w:highlight w:val="none"/>
              </w:rPr>
            </w:pPr>
          </w:p>
          <w:p>
            <w:pPr>
              <w:pStyle w:val="14"/>
              <w:spacing w:before="78" w:line="219" w:lineRule="auto"/>
              <w:ind w:left="143"/>
              <w:rPr>
                <w:rFonts w:hint="eastAsia" w:ascii="仿宋" w:hAnsi="仿宋" w:eastAsia="仿宋" w:cs="仿宋"/>
                <w:color w:val="auto"/>
                <w:highlight w:val="none"/>
              </w:rPr>
            </w:pPr>
            <w:r>
              <w:rPr>
                <w:rFonts w:hint="eastAsia" w:ascii="仿宋" w:hAnsi="仿宋" w:eastAsia="仿宋" w:cs="仿宋"/>
                <w:color w:val="auto"/>
                <w:spacing w:val="-9"/>
                <w:highlight w:val="none"/>
                <w14:textOutline w14:w="4358" w14:cap="sq" w14:cmpd="sng">
                  <w14:solidFill>
                    <w14:srgbClr w14:val="000000"/>
                  </w14:solidFill>
                  <w14:prstDash w14:val="solid"/>
                  <w14:bevel/>
                </w14:textOutline>
              </w:rPr>
              <w:t>电子文档</w:t>
            </w:r>
          </w:p>
          <w:p>
            <w:pPr>
              <w:pStyle w:val="14"/>
              <w:spacing w:before="257"/>
              <w:ind w:left="119"/>
              <w:rPr>
                <w:rFonts w:hint="eastAsia" w:ascii="仿宋" w:hAnsi="仿宋" w:eastAsia="仿宋" w:cs="仿宋"/>
                <w:color w:val="auto"/>
                <w:highlight w:val="none"/>
              </w:rPr>
            </w:pPr>
            <w:r>
              <w:rPr>
                <w:rFonts w:hint="eastAsia" w:ascii="仿宋" w:hAnsi="仿宋" w:eastAsia="仿宋" w:cs="仿宋"/>
                <w:color w:val="auto"/>
                <w:spacing w:val="-3"/>
                <w:highlight w:val="none"/>
              </w:rPr>
              <w:t>项目编号：</w:t>
            </w:r>
          </w:p>
          <w:p>
            <w:pPr>
              <w:pStyle w:val="14"/>
              <w:spacing w:line="220" w:lineRule="auto"/>
              <w:ind w:left="119"/>
              <w:rPr>
                <w:rFonts w:hint="eastAsia" w:ascii="仿宋" w:hAnsi="仿宋" w:eastAsia="仿宋" w:cs="仿宋"/>
                <w:color w:val="auto"/>
                <w:highlight w:val="none"/>
              </w:rPr>
            </w:pPr>
            <w:r>
              <w:rPr>
                <w:rFonts w:hint="eastAsia" w:ascii="仿宋" w:hAnsi="仿宋" w:eastAsia="仿宋" w:cs="仿宋"/>
                <w:color w:val="auto"/>
                <w:spacing w:val="-3"/>
                <w:highlight w:val="none"/>
              </w:rPr>
              <w:t>项目名称：</w:t>
            </w:r>
          </w:p>
          <w:p>
            <w:pPr>
              <w:pStyle w:val="14"/>
              <w:spacing w:before="25"/>
              <w:ind w:left="115"/>
              <w:rPr>
                <w:rFonts w:hint="eastAsia" w:ascii="仿宋" w:hAnsi="仿宋" w:eastAsia="仿宋" w:cs="仿宋"/>
                <w:color w:val="auto"/>
                <w:highlight w:val="none"/>
              </w:rPr>
            </w:pPr>
            <w:r>
              <w:rPr>
                <w:rFonts w:hint="eastAsia" w:ascii="仿宋" w:hAnsi="仿宋" w:eastAsia="仿宋" w:cs="仿宋"/>
                <w:color w:val="auto"/>
                <w:spacing w:val="-2"/>
                <w:highlight w:val="none"/>
              </w:rPr>
              <w:t>供应商名称（公章</w:t>
            </w:r>
            <w:r>
              <w:rPr>
                <w:rFonts w:hint="eastAsia" w:ascii="仿宋" w:hAnsi="仿宋" w:eastAsia="仿宋" w:cs="仿宋"/>
                <w:color w:val="auto"/>
                <w:spacing w:val="2"/>
                <w:highlight w:val="none"/>
              </w:rPr>
              <w:t>）：</w:t>
            </w:r>
          </w:p>
          <w:p>
            <w:pPr>
              <w:pStyle w:val="14"/>
              <w:spacing w:line="228" w:lineRule="auto"/>
              <w:ind w:left="115"/>
              <w:rPr>
                <w:rFonts w:hint="eastAsia" w:ascii="仿宋" w:hAnsi="仿宋" w:eastAsia="仿宋" w:cs="仿宋"/>
                <w:color w:val="auto"/>
                <w:highlight w:val="none"/>
              </w:rPr>
            </w:pPr>
            <w:r>
              <w:rPr>
                <w:rFonts w:hint="eastAsia" w:ascii="仿宋" w:hAnsi="仿宋" w:eastAsia="仿宋" w:cs="仿宋"/>
                <w:color w:val="auto"/>
                <w:spacing w:val="-4"/>
                <w:highlight w:val="none"/>
              </w:rPr>
              <w:t>地址：</w:t>
            </w:r>
          </w:p>
          <w:p>
            <w:pPr>
              <w:pStyle w:val="14"/>
              <w:spacing w:before="12"/>
              <w:ind w:left="143"/>
              <w:rPr>
                <w:rFonts w:hint="eastAsia" w:ascii="仿宋" w:hAnsi="仿宋" w:eastAsia="仿宋" w:cs="仿宋"/>
                <w:color w:val="auto"/>
                <w:highlight w:val="none"/>
              </w:rPr>
            </w:pPr>
            <w:r>
              <w:rPr>
                <w:rFonts w:hint="eastAsia" w:ascii="仿宋" w:hAnsi="仿宋" w:eastAsia="仿宋" w:cs="仿宋"/>
                <w:color w:val="auto"/>
                <w:spacing w:val="-13"/>
                <w:highlight w:val="none"/>
              </w:rPr>
              <w:t>电话：</w:t>
            </w:r>
          </w:p>
          <w:p>
            <w:pPr>
              <w:pStyle w:val="14"/>
              <w:spacing w:before="1" w:line="218" w:lineRule="auto"/>
              <w:ind w:left="113"/>
              <w:rPr>
                <w:rFonts w:hint="eastAsia" w:ascii="仿宋" w:hAnsi="仿宋" w:eastAsia="仿宋" w:cs="仿宋"/>
                <w:color w:val="auto"/>
                <w:highlight w:val="none"/>
              </w:rPr>
            </w:pPr>
            <w:r>
              <w:rPr>
                <w:rFonts w:hint="eastAsia" w:ascii="仿宋" w:hAnsi="仿宋" w:eastAsia="仿宋" w:cs="仿宋"/>
                <w:color w:val="auto"/>
                <w:spacing w:val="-3"/>
                <w:highlight w:val="none"/>
              </w:rPr>
              <w:t>传真：</w:t>
            </w:r>
          </w:p>
        </w:tc>
      </w:tr>
    </w:tbl>
    <w:p>
      <w:pPr>
        <w:pStyle w:val="6"/>
        <w:spacing w:line="287" w:lineRule="auto"/>
        <w:rPr>
          <w:rFonts w:hint="eastAsia" w:ascii="仿宋" w:hAnsi="仿宋" w:eastAsia="仿宋" w:cs="仿宋"/>
          <w:color w:val="auto"/>
          <w:highlight w:val="none"/>
        </w:rPr>
      </w:pPr>
    </w:p>
    <w:p>
      <w:pPr>
        <w:pStyle w:val="6"/>
        <w:spacing w:line="288" w:lineRule="auto"/>
        <w:rPr>
          <w:rFonts w:hint="eastAsia" w:ascii="仿宋" w:hAnsi="仿宋" w:eastAsia="仿宋" w:cs="仿宋"/>
          <w:color w:val="auto"/>
          <w:highlight w:val="none"/>
        </w:rPr>
      </w:pPr>
    </w:p>
    <w:p>
      <w:pPr>
        <w:spacing w:before="79" w:line="213" w:lineRule="auto"/>
        <w:ind w:left="43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封口格式：</w:t>
      </w:r>
    </w:p>
    <w:tbl>
      <w:tblPr>
        <w:tblStyle w:val="13"/>
        <w:tblW w:w="9370" w:type="dxa"/>
        <w:tblInd w:w="37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7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3" w:hRule="atLeast"/>
        </w:trPr>
        <w:tc>
          <w:tcPr>
            <w:tcW w:w="9370" w:type="dxa"/>
            <w:vAlign w:val="top"/>
          </w:tcPr>
          <w:p>
            <w:pPr>
              <w:spacing w:line="345" w:lineRule="auto"/>
              <w:rPr>
                <w:rFonts w:hint="eastAsia" w:ascii="仿宋" w:hAnsi="仿宋" w:eastAsia="仿宋" w:cs="仿宋"/>
                <w:color w:val="auto"/>
                <w:sz w:val="21"/>
                <w:highlight w:val="none"/>
              </w:rPr>
            </w:pPr>
          </w:p>
          <w:p>
            <w:pPr>
              <w:pStyle w:val="14"/>
              <w:spacing w:before="78" w:line="219" w:lineRule="auto"/>
              <w:ind w:left="133"/>
              <w:rPr>
                <w:rFonts w:hint="eastAsia" w:ascii="仿宋" w:hAnsi="仿宋" w:eastAsia="仿宋" w:cs="仿宋"/>
                <w:color w:val="auto"/>
                <w:highlight w:val="none"/>
              </w:rPr>
            </w:pPr>
            <w:r>
              <w:rPr>
                <w:rFonts w:hint="eastAsia" w:ascii="仿宋" w:hAnsi="仿宋" w:eastAsia="仿宋" w:cs="仿宋"/>
                <w:color w:val="auto"/>
                <w:highlight w:val="none"/>
                <w14:textOutline w14:w="4358" w14:cap="sq" w14:cmpd="sng">
                  <w14:solidFill>
                    <w14:srgbClr w14:val="000000"/>
                  </w14:solidFill>
                  <w14:prstDash w14:val="solid"/>
                  <w14:bevel/>
                </w14:textOutline>
              </w:rPr>
              <w:t>…………………首次响应文件递交截止时间之前不准启封（公章）…………………</w:t>
            </w:r>
          </w:p>
        </w:tc>
      </w:tr>
    </w:tbl>
    <w:p>
      <w:pPr>
        <w:pStyle w:val="6"/>
        <w:rPr>
          <w:rFonts w:hint="eastAsia" w:ascii="仿宋" w:hAnsi="仿宋" w:eastAsia="仿宋" w:cs="仿宋"/>
          <w:color w:val="auto"/>
          <w:highlight w:val="none"/>
        </w:rPr>
      </w:pPr>
    </w:p>
    <w:sectPr>
      <w:footerReference r:id="rId67" w:type="default"/>
      <w:pgSz w:w="11907" w:h="16840"/>
      <w:pgMar w:top="400" w:right="976" w:bottom="1159" w:left="1142"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9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86"/>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Calibri" w:hAnsi="Calibri" w:eastAsia="Calibri" w:cs="Calibri"/>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Calibri" w:hAnsi="Calibri" w:eastAsia="Calibri" w:cs="Calibri"/>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Calibri" w:hAnsi="Calibri" w:eastAsia="Calibri" w:cs="Calibri"/>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01"/>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74"/>
      <w:rPr>
        <w:rFonts w:ascii="Calibri" w:hAnsi="Calibri" w:eastAsia="Calibri" w:cs="Calibri"/>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5139"/>
      <w:rPr>
        <w:rFonts w:ascii="Calibri" w:hAnsi="Calibri" w:eastAsia="Calibri" w:cs="Calibri"/>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5"/>
      <w:rPr>
        <w:rFonts w:ascii="Calibri" w:hAnsi="Calibri" w:eastAsia="Calibri" w:cs="Calibri"/>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139"/>
      <w:rPr>
        <w:rFonts w:ascii="Calibri" w:hAnsi="Calibri" w:eastAsia="Calibri" w:cs="Calibri"/>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089"/>
      <w:rPr>
        <w:rFonts w:ascii="Calibri" w:hAnsi="Calibri" w:eastAsia="Calibri" w:cs="Calibri"/>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937"/>
      <w:rPr>
        <w:rFonts w:ascii="Calibri" w:hAnsi="Calibri" w:eastAsia="Calibri" w:cs="Calibri"/>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2"/>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ascii="Calibri" w:hAnsi="Calibri" w:eastAsia="Calibri" w:cs="Calibri"/>
        <w:spacing w:val="-8"/>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94"/>
      <w:rPr>
        <w:rFonts w:ascii="Calibri" w:hAnsi="Calibri" w:eastAsia="Calibri" w:cs="Calibri"/>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2"/>
      <w:rPr>
        <w:rFonts w:ascii="Calibri" w:hAnsi="Calibri" w:eastAsia="Calibri" w:cs="Calibri"/>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27"/>
      <w:rPr>
        <w:rFonts w:ascii="Calibri" w:hAnsi="Calibri" w:eastAsia="Calibri" w:cs="Calibri"/>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953"/>
      <w:rPr>
        <w:rFonts w:ascii="Calibri" w:hAnsi="Calibri" w:eastAsia="Calibri" w:cs="Calibri"/>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882"/>
      <w:rPr>
        <w:rFonts w:ascii="Calibri" w:hAnsi="Calibri" w:eastAsia="Calibri" w:cs="Calibri"/>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7"/>
      <w:rPr>
        <w:rFonts w:ascii="Calibri" w:hAnsi="Calibri" w:eastAsia="Calibri" w:cs="Calibri"/>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05"/>
      <w:rPr>
        <w:rFonts w:ascii="Calibri" w:hAnsi="Calibri" w:eastAsia="Calibri" w:cs="Calibri"/>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54"/>
      <w:rPr>
        <w:rFonts w:ascii="Calibri" w:hAnsi="Calibri" w:eastAsia="Calibri" w:cs="Calibri"/>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13"/>
      <w:rPr>
        <w:rFonts w:ascii="Calibri" w:hAnsi="Calibri" w:eastAsia="Calibri" w:cs="Calibri"/>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46"/>
      <w:rPr>
        <w:rFonts w:ascii="Calibri" w:hAnsi="Calibri" w:eastAsia="Calibri" w:cs="Calibri"/>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r>
      <w:pict>
        <v:rect id="_x0000_s2049" o:spid="_x0000_s2049" o:spt="1" style="position:absolute;left:0pt;margin-left:70.9pt;margin-top:55.75pt;height:0.75pt;width:453.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r>
      <w:pict>
        <v:rect id="_x0000_s2050" o:spid="_x0000_s2050" o:spt="1" style="position:absolute;left:0pt;margin-left:56.7pt;margin-top:55.75pt;height:0.75pt;width:481.9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r>
      <w:pict>
        <v:rect id="_x0000_s2051" o:spid="_x0000_s2051" o:spt="1" style="position:absolute;left:0pt;margin-left:56.7pt;margin-top:55.75pt;height:0.75pt;width:481.9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r>
      <w:pict>
        <v:rect id="_x0000_s2053" o:spid="_x0000_s2053" o:spt="1" style="position:absolute;left:0pt;margin-left:56.7pt;margin-top:55.75pt;height:0.75pt;width:481.9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6" w:lineRule="auto"/>
      <w:rPr>
        <w:sz w:val="2"/>
      </w:rPr>
    </w:pPr>
    <w:r>
      <w:pict>
        <v:rect id="_x0000_s2054" o:spid="_x0000_s2054" o:spt="1" style="position:absolute;left:0pt;margin-left:56.7pt;margin-top:55.75pt;height:0.75pt;width:481.9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77664"/>
    <w:multiLevelType w:val="singleLevel"/>
    <w:tmpl w:val="1877766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U0MjBhNWE2MDMxYTk4ZGVjZGEwZWQ5ZjMyYmExNzQifQ=="/>
  </w:docVars>
  <w:rsids>
    <w:rsidRoot w:val="00000000"/>
    <w:rsid w:val="02532161"/>
    <w:rsid w:val="05257DE5"/>
    <w:rsid w:val="0BA117D2"/>
    <w:rsid w:val="0F4431B2"/>
    <w:rsid w:val="163065E9"/>
    <w:rsid w:val="17725F24"/>
    <w:rsid w:val="180A2E6F"/>
    <w:rsid w:val="1D8E381D"/>
    <w:rsid w:val="1D960B7F"/>
    <w:rsid w:val="21D836D3"/>
    <w:rsid w:val="253B5A70"/>
    <w:rsid w:val="269B7AAF"/>
    <w:rsid w:val="27223D2C"/>
    <w:rsid w:val="284F1B2B"/>
    <w:rsid w:val="28D068F8"/>
    <w:rsid w:val="2BBF5FEE"/>
    <w:rsid w:val="2C805B9F"/>
    <w:rsid w:val="30474804"/>
    <w:rsid w:val="30D232D4"/>
    <w:rsid w:val="3E36309E"/>
    <w:rsid w:val="3E552DBB"/>
    <w:rsid w:val="40FD2E2B"/>
    <w:rsid w:val="4571165A"/>
    <w:rsid w:val="48F36903"/>
    <w:rsid w:val="4A1C2F08"/>
    <w:rsid w:val="4F8B6063"/>
    <w:rsid w:val="511F2CF8"/>
    <w:rsid w:val="51A85BAB"/>
    <w:rsid w:val="554E3DBB"/>
    <w:rsid w:val="55E70851"/>
    <w:rsid w:val="59334AD9"/>
    <w:rsid w:val="5BCF6AD5"/>
    <w:rsid w:val="623205C0"/>
    <w:rsid w:val="65D57BE0"/>
    <w:rsid w:val="66144112"/>
    <w:rsid w:val="66B75538"/>
    <w:rsid w:val="67B51948"/>
    <w:rsid w:val="6A445335"/>
    <w:rsid w:val="6B232FFB"/>
    <w:rsid w:val="6D7678C8"/>
    <w:rsid w:val="6EA6036C"/>
    <w:rsid w:val="6F0D0854"/>
    <w:rsid w:val="6F6373A3"/>
    <w:rsid w:val="739B4217"/>
    <w:rsid w:val="78AF42C1"/>
    <w:rsid w:val="79923746"/>
    <w:rsid w:val="7E4F6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99"/>
    <w:pPr>
      <w:keepNext/>
      <w:keepLines/>
      <w:spacing w:before="340" w:beforeLines="0" w:after="330" w:afterLines="0" w:line="578"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List 3"/>
    <w:basedOn w:val="1"/>
    <w:autoRedefine/>
    <w:qFormat/>
    <w:uiPriority w:val="99"/>
    <w:pPr>
      <w:ind w:left="100" w:leftChars="400" w:hanging="200" w:hangingChars="200"/>
    </w:p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Plain Text"/>
    <w:basedOn w:val="1"/>
    <w:autoRedefine/>
    <w:qFormat/>
    <w:uiPriority w:val="99"/>
    <w:rPr>
      <w:rFonts w:ascii="宋体" w:hAnsi="Courier New"/>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unhideWhenUsed/>
    <w:qFormat/>
    <w:uiPriority w:val="39"/>
    <w:pPr>
      <w:spacing w:line="380" w:lineRule="exact"/>
      <w:jc w:val="distribute"/>
    </w:pPr>
    <w:rPr>
      <w:rFonts w:eastAsia="黑体"/>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4.png"/><Relationship Id="rId71" Type="http://schemas.openxmlformats.org/officeDocument/2006/relationships/image" Target="media/image3.png"/><Relationship Id="rId70" Type="http://schemas.openxmlformats.org/officeDocument/2006/relationships/image" Target="media/image2.png"/><Relationship Id="rId7" Type="http://schemas.openxmlformats.org/officeDocument/2006/relationships/footer" Target="footer3.xml"/><Relationship Id="rId69" Type="http://schemas.openxmlformats.org/officeDocument/2006/relationships/image" Target="media/image1.jpeg"/><Relationship Id="rId68" Type="http://schemas.openxmlformats.org/officeDocument/2006/relationships/theme" Target="theme/theme1.xml"/><Relationship Id="rId67" Type="http://schemas.openxmlformats.org/officeDocument/2006/relationships/footer" Target="footer55.xml"/><Relationship Id="rId66" Type="http://schemas.openxmlformats.org/officeDocument/2006/relationships/footer" Target="footer54.xml"/><Relationship Id="rId65" Type="http://schemas.openxmlformats.org/officeDocument/2006/relationships/footer" Target="footer53.xml"/><Relationship Id="rId64" Type="http://schemas.openxmlformats.org/officeDocument/2006/relationships/footer" Target="footer52.xml"/><Relationship Id="rId63" Type="http://schemas.openxmlformats.org/officeDocument/2006/relationships/footer" Target="footer51.xml"/><Relationship Id="rId62" Type="http://schemas.openxmlformats.org/officeDocument/2006/relationships/footer" Target="footer50.xml"/><Relationship Id="rId61" Type="http://schemas.openxmlformats.org/officeDocument/2006/relationships/footer" Target="footer49.xml"/><Relationship Id="rId60" Type="http://schemas.openxmlformats.org/officeDocument/2006/relationships/footer" Target="footer48.xml"/><Relationship Id="rId6" Type="http://schemas.openxmlformats.org/officeDocument/2006/relationships/footer" Target="footer2.xml"/><Relationship Id="rId59" Type="http://schemas.openxmlformats.org/officeDocument/2006/relationships/footer" Target="footer47.xml"/><Relationship Id="rId58" Type="http://schemas.openxmlformats.org/officeDocument/2006/relationships/footer" Target="footer46.xml"/><Relationship Id="rId57" Type="http://schemas.openxmlformats.org/officeDocument/2006/relationships/footer" Target="footer45.xml"/><Relationship Id="rId56" Type="http://schemas.openxmlformats.org/officeDocument/2006/relationships/footer" Target="footer44.xml"/><Relationship Id="rId55" Type="http://schemas.openxmlformats.org/officeDocument/2006/relationships/footer" Target="footer43.xml"/><Relationship Id="rId54" Type="http://schemas.openxmlformats.org/officeDocument/2006/relationships/footer" Target="footer42.xml"/><Relationship Id="rId53" Type="http://schemas.openxmlformats.org/officeDocument/2006/relationships/footer" Target="footer41.xml"/><Relationship Id="rId52" Type="http://schemas.openxmlformats.org/officeDocument/2006/relationships/footer" Target="footer40.xml"/><Relationship Id="rId51" Type="http://schemas.openxmlformats.org/officeDocument/2006/relationships/footer" Target="footer39.xml"/><Relationship Id="rId50" Type="http://schemas.openxmlformats.org/officeDocument/2006/relationships/footer" Target="footer38.xml"/><Relationship Id="rId5" Type="http://schemas.openxmlformats.org/officeDocument/2006/relationships/footer" Target="footer1.xml"/><Relationship Id="rId49" Type="http://schemas.openxmlformats.org/officeDocument/2006/relationships/footer" Target="footer37.xml"/><Relationship Id="rId48" Type="http://schemas.openxmlformats.org/officeDocument/2006/relationships/footer" Target="footer36.xml"/><Relationship Id="rId47" Type="http://schemas.openxmlformats.org/officeDocument/2006/relationships/header" Target="header8.xml"/><Relationship Id="rId46" Type="http://schemas.openxmlformats.org/officeDocument/2006/relationships/footer" Target="footer35.xml"/><Relationship Id="rId45" Type="http://schemas.openxmlformats.org/officeDocument/2006/relationships/header" Target="header7.xml"/><Relationship Id="rId44" Type="http://schemas.openxmlformats.org/officeDocument/2006/relationships/footer" Target="footer34.xml"/><Relationship Id="rId43" Type="http://schemas.openxmlformats.org/officeDocument/2006/relationships/header" Target="header6.xml"/><Relationship Id="rId42" Type="http://schemas.openxmlformats.org/officeDocument/2006/relationships/footer" Target="footer33.xml"/><Relationship Id="rId41" Type="http://schemas.openxmlformats.org/officeDocument/2006/relationships/footer" Target="footer32.xml"/><Relationship Id="rId40" Type="http://schemas.openxmlformats.org/officeDocument/2006/relationships/header" Target="header5.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header" Target="header4.xml"/><Relationship Id="rId37" Type="http://schemas.openxmlformats.org/officeDocument/2006/relationships/footer" Target="footer30.xml"/><Relationship Id="rId36" Type="http://schemas.openxmlformats.org/officeDocument/2006/relationships/header" Target="header3.xml"/><Relationship Id="rId35" Type="http://schemas.openxmlformats.org/officeDocument/2006/relationships/footer" Target="footer29.xml"/><Relationship Id="rId34" Type="http://schemas.openxmlformats.org/officeDocument/2006/relationships/header" Target="header2.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header" Target="header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3"/>
    <customShpInfo spid="_x0000_s2054"/>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2023-11-14T16:59:00Z</dcterms:created>
  <dc:creator>User</dc:creator>
  <cp:lastModifiedBy>.</cp:lastModifiedBy>
  <dcterms:modified xsi:type="dcterms:W3CDTF">2024-03-18T09:22:38Z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2023-11-21T23:01:00Z</vt:filetime>
  </property>
  <property fmtid="{D5CDD505-2E9C-101B-9397-08002B2CF9AE}" pid="4" name="KSOProductBuildVer">
    <vt:lpwstr>2052-12.1.0.16120</vt:lpwstr>
  </property>
  <property fmtid="{D5CDD505-2E9C-101B-9397-08002B2CF9AE}" pid="5" name="ICV">
    <vt:lpwstr>BD928C84491C44A893427B9FC5AE109F_13</vt:lpwstr>
  </property>
</Properties>
</file>